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EFBB4" w14:textId="77777777" w:rsidR="005B0117" w:rsidRPr="00B41D57" w:rsidRDefault="005B0117" w:rsidP="005B0117">
      <w:pPr>
        <w:tabs>
          <w:tab w:val="clear" w:pos="567"/>
        </w:tabs>
        <w:spacing w:line="240" w:lineRule="auto"/>
        <w:rPr>
          <w:szCs w:val="22"/>
        </w:rPr>
      </w:pPr>
    </w:p>
    <w:p w14:paraId="0C2AE7DC" w14:textId="77777777" w:rsidR="005B0117" w:rsidRPr="00B41D57" w:rsidRDefault="005B0117" w:rsidP="005B0117">
      <w:pPr>
        <w:tabs>
          <w:tab w:val="clear" w:pos="567"/>
        </w:tabs>
        <w:spacing w:line="240" w:lineRule="auto"/>
        <w:rPr>
          <w:szCs w:val="22"/>
        </w:rPr>
      </w:pPr>
    </w:p>
    <w:p w14:paraId="650D90A0" w14:textId="77777777" w:rsidR="005B0117" w:rsidRPr="00B41D57" w:rsidRDefault="005B0117" w:rsidP="005B0117">
      <w:pPr>
        <w:tabs>
          <w:tab w:val="clear" w:pos="567"/>
        </w:tabs>
        <w:spacing w:line="240" w:lineRule="auto"/>
        <w:rPr>
          <w:szCs w:val="22"/>
        </w:rPr>
      </w:pPr>
    </w:p>
    <w:p w14:paraId="547242AF" w14:textId="77777777" w:rsidR="005B0117" w:rsidRPr="00B41D57" w:rsidRDefault="005B0117" w:rsidP="005B0117">
      <w:pPr>
        <w:tabs>
          <w:tab w:val="clear" w:pos="567"/>
        </w:tabs>
        <w:spacing w:line="240" w:lineRule="auto"/>
        <w:rPr>
          <w:szCs w:val="22"/>
        </w:rPr>
      </w:pPr>
    </w:p>
    <w:p w14:paraId="3E751761" w14:textId="77777777" w:rsidR="005B0117" w:rsidRPr="00B41D57" w:rsidRDefault="005B0117" w:rsidP="005B0117">
      <w:pPr>
        <w:tabs>
          <w:tab w:val="clear" w:pos="567"/>
        </w:tabs>
        <w:spacing w:line="240" w:lineRule="auto"/>
        <w:rPr>
          <w:szCs w:val="22"/>
        </w:rPr>
      </w:pPr>
    </w:p>
    <w:p w14:paraId="2D0EBBFB" w14:textId="77777777" w:rsidR="005B0117" w:rsidRPr="00B41D57" w:rsidRDefault="005B0117" w:rsidP="005B0117">
      <w:pPr>
        <w:tabs>
          <w:tab w:val="clear" w:pos="567"/>
        </w:tabs>
        <w:spacing w:line="240" w:lineRule="auto"/>
        <w:rPr>
          <w:szCs w:val="22"/>
        </w:rPr>
      </w:pPr>
    </w:p>
    <w:p w14:paraId="294E5A8F" w14:textId="77777777" w:rsidR="005B0117" w:rsidRPr="00B41D57" w:rsidRDefault="005B0117" w:rsidP="005B0117">
      <w:pPr>
        <w:tabs>
          <w:tab w:val="clear" w:pos="567"/>
        </w:tabs>
        <w:spacing w:line="240" w:lineRule="auto"/>
        <w:rPr>
          <w:szCs w:val="22"/>
        </w:rPr>
      </w:pPr>
    </w:p>
    <w:p w14:paraId="3DF4F9A4" w14:textId="77777777" w:rsidR="005B0117" w:rsidRPr="00B41D57" w:rsidRDefault="005B0117" w:rsidP="005B0117">
      <w:pPr>
        <w:tabs>
          <w:tab w:val="clear" w:pos="567"/>
        </w:tabs>
        <w:spacing w:line="240" w:lineRule="auto"/>
        <w:rPr>
          <w:szCs w:val="22"/>
        </w:rPr>
      </w:pPr>
    </w:p>
    <w:p w14:paraId="7A19CC4F" w14:textId="77777777" w:rsidR="005B0117" w:rsidRPr="00B41D57" w:rsidRDefault="005B0117" w:rsidP="005B0117">
      <w:pPr>
        <w:tabs>
          <w:tab w:val="clear" w:pos="567"/>
        </w:tabs>
        <w:spacing w:line="240" w:lineRule="auto"/>
        <w:rPr>
          <w:szCs w:val="22"/>
        </w:rPr>
      </w:pPr>
    </w:p>
    <w:p w14:paraId="4ABFFAB2" w14:textId="77777777" w:rsidR="005B0117" w:rsidRPr="00B41D57" w:rsidRDefault="005B0117" w:rsidP="005B0117">
      <w:pPr>
        <w:tabs>
          <w:tab w:val="clear" w:pos="567"/>
        </w:tabs>
        <w:spacing w:line="240" w:lineRule="auto"/>
        <w:rPr>
          <w:szCs w:val="22"/>
        </w:rPr>
      </w:pPr>
    </w:p>
    <w:p w14:paraId="42014C37" w14:textId="77777777" w:rsidR="005B0117" w:rsidRPr="00B41D57" w:rsidRDefault="005B0117" w:rsidP="005B0117">
      <w:pPr>
        <w:tabs>
          <w:tab w:val="clear" w:pos="567"/>
        </w:tabs>
        <w:spacing w:line="240" w:lineRule="auto"/>
        <w:rPr>
          <w:szCs w:val="22"/>
        </w:rPr>
      </w:pPr>
    </w:p>
    <w:p w14:paraId="46D5B3BF" w14:textId="77777777" w:rsidR="005B0117" w:rsidRPr="00B41D57" w:rsidRDefault="005B0117" w:rsidP="005B0117">
      <w:pPr>
        <w:tabs>
          <w:tab w:val="clear" w:pos="567"/>
        </w:tabs>
        <w:spacing w:line="240" w:lineRule="auto"/>
        <w:rPr>
          <w:szCs w:val="22"/>
        </w:rPr>
      </w:pPr>
    </w:p>
    <w:p w14:paraId="0F5D7118" w14:textId="77777777" w:rsidR="005B0117" w:rsidRPr="00B41D57" w:rsidRDefault="005B0117" w:rsidP="005B0117">
      <w:pPr>
        <w:tabs>
          <w:tab w:val="clear" w:pos="567"/>
        </w:tabs>
        <w:spacing w:line="240" w:lineRule="auto"/>
        <w:rPr>
          <w:szCs w:val="22"/>
        </w:rPr>
      </w:pPr>
    </w:p>
    <w:p w14:paraId="0EC85CDF" w14:textId="77777777" w:rsidR="005B0117" w:rsidRPr="00B41D57" w:rsidRDefault="005B0117" w:rsidP="005B0117">
      <w:pPr>
        <w:tabs>
          <w:tab w:val="clear" w:pos="567"/>
        </w:tabs>
        <w:spacing w:line="240" w:lineRule="auto"/>
        <w:rPr>
          <w:szCs w:val="22"/>
        </w:rPr>
      </w:pPr>
    </w:p>
    <w:p w14:paraId="379F7E80" w14:textId="77777777" w:rsidR="005B0117" w:rsidRPr="00B41D57" w:rsidRDefault="005B0117" w:rsidP="005B0117">
      <w:pPr>
        <w:tabs>
          <w:tab w:val="clear" w:pos="567"/>
        </w:tabs>
        <w:spacing w:line="240" w:lineRule="auto"/>
        <w:rPr>
          <w:szCs w:val="22"/>
        </w:rPr>
      </w:pPr>
    </w:p>
    <w:p w14:paraId="7CC4C3C5" w14:textId="77777777" w:rsidR="005B0117" w:rsidRPr="00B41D57" w:rsidRDefault="005B0117" w:rsidP="005B0117">
      <w:pPr>
        <w:tabs>
          <w:tab w:val="clear" w:pos="567"/>
        </w:tabs>
        <w:spacing w:line="240" w:lineRule="auto"/>
        <w:rPr>
          <w:szCs w:val="22"/>
        </w:rPr>
      </w:pPr>
    </w:p>
    <w:p w14:paraId="23976384" w14:textId="77777777" w:rsidR="005B0117" w:rsidRPr="00B41D57" w:rsidRDefault="005B0117" w:rsidP="005B0117">
      <w:pPr>
        <w:tabs>
          <w:tab w:val="clear" w:pos="567"/>
        </w:tabs>
        <w:spacing w:line="240" w:lineRule="auto"/>
        <w:rPr>
          <w:szCs w:val="22"/>
        </w:rPr>
      </w:pPr>
    </w:p>
    <w:p w14:paraId="01D177AE" w14:textId="77777777" w:rsidR="005B0117" w:rsidRPr="00B41D57" w:rsidRDefault="005B0117" w:rsidP="005B0117">
      <w:pPr>
        <w:tabs>
          <w:tab w:val="clear" w:pos="567"/>
        </w:tabs>
        <w:spacing w:line="240" w:lineRule="auto"/>
        <w:rPr>
          <w:szCs w:val="22"/>
        </w:rPr>
      </w:pPr>
    </w:p>
    <w:p w14:paraId="5BE8EE94" w14:textId="77777777" w:rsidR="005B0117" w:rsidRPr="00B41D57" w:rsidRDefault="005B0117" w:rsidP="005B0117">
      <w:pPr>
        <w:tabs>
          <w:tab w:val="clear" w:pos="567"/>
        </w:tabs>
        <w:spacing w:line="240" w:lineRule="auto"/>
        <w:rPr>
          <w:szCs w:val="22"/>
        </w:rPr>
      </w:pPr>
    </w:p>
    <w:p w14:paraId="12158F98" w14:textId="77777777" w:rsidR="005B0117" w:rsidRDefault="005B0117" w:rsidP="005B0117">
      <w:pPr>
        <w:tabs>
          <w:tab w:val="clear" w:pos="567"/>
        </w:tabs>
        <w:spacing w:line="240" w:lineRule="auto"/>
        <w:rPr>
          <w:szCs w:val="22"/>
        </w:rPr>
      </w:pPr>
    </w:p>
    <w:p w14:paraId="60326CF2" w14:textId="77777777" w:rsidR="005B0117" w:rsidRPr="00B41D57" w:rsidRDefault="005B0117" w:rsidP="005B0117">
      <w:pPr>
        <w:tabs>
          <w:tab w:val="clear" w:pos="567"/>
        </w:tabs>
        <w:spacing w:line="240" w:lineRule="auto"/>
        <w:rPr>
          <w:szCs w:val="22"/>
        </w:rPr>
      </w:pPr>
    </w:p>
    <w:p w14:paraId="098A58A2" w14:textId="77777777" w:rsidR="005B0117" w:rsidRPr="00B41D57" w:rsidRDefault="005B0117" w:rsidP="005B0117">
      <w:pPr>
        <w:pStyle w:val="Style3"/>
      </w:pPr>
      <w:r w:rsidRPr="00B41D57">
        <w:t>PŘÍBALOVÁ INFORMACE</w:t>
      </w:r>
    </w:p>
    <w:p w14:paraId="1B76F4BA" w14:textId="77777777" w:rsidR="005B0117" w:rsidRPr="00B41D57" w:rsidRDefault="005B0117" w:rsidP="005B0117">
      <w:pPr>
        <w:tabs>
          <w:tab w:val="clear" w:pos="567"/>
        </w:tabs>
        <w:spacing w:line="240" w:lineRule="auto"/>
        <w:jc w:val="center"/>
        <w:rPr>
          <w:szCs w:val="22"/>
        </w:rPr>
      </w:pPr>
      <w:r w:rsidRPr="00B41D57">
        <w:br w:type="page"/>
      </w:r>
      <w:r w:rsidRPr="00B41D57">
        <w:rPr>
          <w:b/>
          <w:szCs w:val="22"/>
        </w:rPr>
        <w:lastRenderedPageBreak/>
        <w:t>PŘÍBALOVÁ INFORMACE</w:t>
      </w:r>
    </w:p>
    <w:p w14:paraId="3D974E0D" w14:textId="77777777" w:rsidR="005B0117" w:rsidRPr="00B41D57" w:rsidRDefault="005B0117" w:rsidP="005B0117">
      <w:pPr>
        <w:tabs>
          <w:tab w:val="clear" w:pos="567"/>
        </w:tabs>
        <w:spacing w:line="240" w:lineRule="auto"/>
        <w:rPr>
          <w:szCs w:val="22"/>
        </w:rPr>
      </w:pPr>
    </w:p>
    <w:p w14:paraId="709A1153" w14:textId="77777777" w:rsidR="005B0117" w:rsidRPr="00B41D57" w:rsidRDefault="005B0117" w:rsidP="005B0117">
      <w:pPr>
        <w:tabs>
          <w:tab w:val="clear" w:pos="567"/>
        </w:tabs>
        <w:spacing w:line="240" w:lineRule="auto"/>
        <w:rPr>
          <w:szCs w:val="22"/>
        </w:rPr>
      </w:pPr>
    </w:p>
    <w:p w14:paraId="61979DBA" w14:textId="77777777" w:rsidR="005B0117" w:rsidRPr="00B41D57" w:rsidRDefault="005B0117" w:rsidP="005B0117">
      <w:pPr>
        <w:pStyle w:val="Style1"/>
      </w:pPr>
      <w:r w:rsidRPr="00B41D57">
        <w:rPr>
          <w:highlight w:val="lightGray"/>
        </w:rPr>
        <w:t>1.</w:t>
      </w:r>
      <w:r w:rsidRPr="00B41D57">
        <w:tab/>
        <w:t>Název veterinárního léčivého přípravku</w:t>
      </w:r>
    </w:p>
    <w:p w14:paraId="108ADD16" w14:textId="77777777" w:rsidR="005B0117" w:rsidRPr="00B41D57" w:rsidRDefault="005B0117" w:rsidP="005B0117">
      <w:pPr>
        <w:tabs>
          <w:tab w:val="clear" w:pos="567"/>
        </w:tabs>
        <w:spacing w:line="240" w:lineRule="auto"/>
        <w:rPr>
          <w:szCs w:val="22"/>
        </w:rPr>
      </w:pPr>
    </w:p>
    <w:p w14:paraId="56422D52" w14:textId="791AB7B4" w:rsidR="004935E5" w:rsidRPr="00B41D57" w:rsidRDefault="004935E5" w:rsidP="004935E5">
      <w:pPr>
        <w:tabs>
          <w:tab w:val="clear" w:pos="567"/>
        </w:tabs>
        <w:spacing w:line="240" w:lineRule="auto"/>
        <w:rPr>
          <w:szCs w:val="22"/>
        </w:rPr>
      </w:pPr>
      <w:proofErr w:type="spellStart"/>
      <w:r w:rsidRPr="00BC67CC">
        <w:t>C</w:t>
      </w:r>
      <w:r>
        <w:t>evac</w:t>
      </w:r>
      <w:proofErr w:type="spellEnd"/>
      <w:r w:rsidRPr="00BC67CC">
        <w:t xml:space="preserve"> </w:t>
      </w:r>
      <w:proofErr w:type="spellStart"/>
      <w:r w:rsidRPr="00BC67CC">
        <w:t>T</w:t>
      </w:r>
      <w:r>
        <w:t>ransmune</w:t>
      </w:r>
      <w:proofErr w:type="spellEnd"/>
      <w:r w:rsidRPr="00BC67CC">
        <w:t xml:space="preserve"> </w:t>
      </w:r>
      <w:proofErr w:type="spellStart"/>
      <w:r w:rsidRPr="00BC67CC">
        <w:t>lyofilizát</w:t>
      </w:r>
      <w:proofErr w:type="spellEnd"/>
      <w:r w:rsidRPr="00BC67CC">
        <w:t xml:space="preserve"> </w:t>
      </w:r>
      <w:r>
        <w:t xml:space="preserve">a rozpouštědlo </w:t>
      </w:r>
      <w:r w:rsidRPr="00BC67CC">
        <w:t xml:space="preserve">pro injekční suspenzi </w:t>
      </w:r>
    </w:p>
    <w:p w14:paraId="3790F764" w14:textId="77777777" w:rsidR="005B0117" w:rsidRPr="00B41D57" w:rsidRDefault="005B0117" w:rsidP="005B0117">
      <w:pPr>
        <w:tabs>
          <w:tab w:val="clear" w:pos="567"/>
        </w:tabs>
        <w:spacing w:line="240" w:lineRule="auto"/>
        <w:rPr>
          <w:szCs w:val="22"/>
        </w:rPr>
      </w:pPr>
    </w:p>
    <w:p w14:paraId="4F6F97D6" w14:textId="77777777" w:rsidR="005B0117" w:rsidRPr="00B41D57" w:rsidRDefault="005B0117" w:rsidP="005B0117">
      <w:pPr>
        <w:tabs>
          <w:tab w:val="clear" w:pos="567"/>
        </w:tabs>
        <w:spacing w:line="240" w:lineRule="auto"/>
        <w:rPr>
          <w:szCs w:val="22"/>
        </w:rPr>
      </w:pPr>
    </w:p>
    <w:p w14:paraId="0720C4C9" w14:textId="77777777" w:rsidR="005B0117" w:rsidRPr="00B41D57" w:rsidRDefault="005B0117" w:rsidP="005B0117">
      <w:pPr>
        <w:pStyle w:val="Style1"/>
      </w:pPr>
      <w:r w:rsidRPr="00B41D57">
        <w:rPr>
          <w:highlight w:val="lightGray"/>
        </w:rPr>
        <w:t>2.</w:t>
      </w:r>
      <w:r w:rsidRPr="00B41D57">
        <w:tab/>
        <w:t>Složení</w:t>
      </w:r>
    </w:p>
    <w:p w14:paraId="0F2A16E8" w14:textId="77777777" w:rsidR="005B0117" w:rsidRPr="00B41D57" w:rsidRDefault="005B0117" w:rsidP="005B0117">
      <w:pPr>
        <w:tabs>
          <w:tab w:val="clear" w:pos="567"/>
        </w:tabs>
        <w:spacing w:line="240" w:lineRule="auto"/>
        <w:rPr>
          <w:iCs/>
          <w:szCs w:val="22"/>
        </w:rPr>
      </w:pPr>
    </w:p>
    <w:p w14:paraId="61151ED3" w14:textId="11065C52" w:rsidR="004935E5" w:rsidRDefault="004935E5" w:rsidP="004935E5">
      <w:pPr>
        <w:tabs>
          <w:tab w:val="clear" w:pos="567"/>
        </w:tabs>
        <w:spacing w:line="240" w:lineRule="auto"/>
        <w:rPr>
          <w:szCs w:val="22"/>
        </w:rPr>
      </w:pPr>
      <w:r w:rsidRPr="00585901">
        <w:rPr>
          <w:szCs w:val="22"/>
        </w:rPr>
        <w:t xml:space="preserve">Každá dávka rekonstituované vakcíny (0,05 ml </w:t>
      </w:r>
      <w:r w:rsidRPr="00A475CD">
        <w:rPr>
          <w:i/>
          <w:szCs w:val="22"/>
        </w:rPr>
        <w:t>in</w:t>
      </w:r>
      <w:r w:rsidR="004273F2" w:rsidRPr="00A475CD">
        <w:rPr>
          <w:i/>
          <w:szCs w:val="22"/>
        </w:rPr>
        <w:t xml:space="preserve"> </w:t>
      </w:r>
      <w:proofErr w:type="spellStart"/>
      <w:r w:rsidRPr="00A475CD">
        <w:rPr>
          <w:i/>
          <w:szCs w:val="22"/>
        </w:rPr>
        <w:t>ovo</w:t>
      </w:r>
      <w:proofErr w:type="spellEnd"/>
      <w:r w:rsidRPr="00585901">
        <w:rPr>
          <w:szCs w:val="22"/>
        </w:rPr>
        <w:t xml:space="preserve"> nebo 0,1 ml subkutánně) obsahuje:</w:t>
      </w:r>
    </w:p>
    <w:p w14:paraId="024C732D" w14:textId="77777777" w:rsidR="004935E5" w:rsidRPr="00B41D57" w:rsidRDefault="004935E5" w:rsidP="004935E5">
      <w:pPr>
        <w:tabs>
          <w:tab w:val="clear" w:pos="567"/>
        </w:tabs>
        <w:spacing w:line="240" w:lineRule="auto"/>
        <w:rPr>
          <w:szCs w:val="22"/>
        </w:rPr>
      </w:pPr>
    </w:p>
    <w:p w14:paraId="49EB35C0" w14:textId="77777777" w:rsidR="004935E5" w:rsidRPr="00B41D57" w:rsidRDefault="004935E5" w:rsidP="004935E5">
      <w:pPr>
        <w:tabs>
          <w:tab w:val="clear" w:pos="567"/>
        </w:tabs>
        <w:spacing w:line="240" w:lineRule="auto"/>
        <w:rPr>
          <w:b/>
          <w:szCs w:val="22"/>
        </w:rPr>
      </w:pPr>
      <w:r w:rsidRPr="00B41D57">
        <w:rPr>
          <w:b/>
          <w:szCs w:val="22"/>
        </w:rPr>
        <w:t>Léčivé látky:</w:t>
      </w:r>
    </w:p>
    <w:p w14:paraId="5F79EDA1" w14:textId="3B5E56A4" w:rsidR="004935E5" w:rsidRDefault="004935E5" w:rsidP="004935E5">
      <w:pPr>
        <w:tabs>
          <w:tab w:val="clear" w:pos="567"/>
        </w:tabs>
        <w:spacing w:line="240" w:lineRule="auto"/>
        <w:rPr>
          <w:iCs/>
          <w:szCs w:val="22"/>
        </w:rPr>
      </w:pPr>
      <w:r w:rsidRPr="00585901">
        <w:rPr>
          <w:iCs/>
          <w:szCs w:val="22"/>
        </w:rPr>
        <w:t xml:space="preserve">Virus </w:t>
      </w:r>
      <w:proofErr w:type="spellStart"/>
      <w:r w:rsidRPr="00585901">
        <w:rPr>
          <w:iCs/>
          <w:szCs w:val="22"/>
        </w:rPr>
        <w:t>bursitidis</w:t>
      </w:r>
      <w:proofErr w:type="spellEnd"/>
      <w:r w:rsidRPr="00585901">
        <w:rPr>
          <w:iCs/>
          <w:szCs w:val="22"/>
        </w:rPr>
        <w:t xml:space="preserve"> </w:t>
      </w:r>
      <w:proofErr w:type="spellStart"/>
      <w:r w:rsidRPr="00585901">
        <w:rPr>
          <w:iCs/>
          <w:szCs w:val="22"/>
        </w:rPr>
        <w:t>infectiosae</w:t>
      </w:r>
      <w:proofErr w:type="spellEnd"/>
      <w:r w:rsidRPr="00585901">
        <w:rPr>
          <w:iCs/>
          <w:szCs w:val="22"/>
        </w:rPr>
        <w:t xml:space="preserve"> </w:t>
      </w:r>
      <w:proofErr w:type="spellStart"/>
      <w:r w:rsidRPr="00585901">
        <w:rPr>
          <w:iCs/>
          <w:szCs w:val="22"/>
        </w:rPr>
        <w:t>avium</w:t>
      </w:r>
      <w:proofErr w:type="spellEnd"/>
      <w:r w:rsidRPr="00585901">
        <w:rPr>
          <w:iCs/>
          <w:szCs w:val="22"/>
        </w:rPr>
        <w:t xml:space="preserve">, kmen </w:t>
      </w:r>
      <w:proofErr w:type="spellStart"/>
      <w:r w:rsidRPr="00585901">
        <w:rPr>
          <w:iCs/>
          <w:szCs w:val="22"/>
        </w:rPr>
        <w:t>Winterfield</w:t>
      </w:r>
      <w:proofErr w:type="spellEnd"/>
      <w:r w:rsidRPr="00585901">
        <w:rPr>
          <w:iCs/>
          <w:szCs w:val="22"/>
        </w:rPr>
        <w:t xml:space="preserve"> 2512</w:t>
      </w:r>
      <w:r>
        <w:rPr>
          <w:iCs/>
          <w:szCs w:val="22"/>
        </w:rPr>
        <w:t xml:space="preserve"> živý, </w:t>
      </w:r>
      <w:proofErr w:type="spellStart"/>
      <w:r w:rsidR="00A43C3A">
        <w:rPr>
          <w:iCs/>
          <w:szCs w:val="22"/>
        </w:rPr>
        <w:t>atenuovaný</w:t>
      </w:r>
      <w:proofErr w:type="spellEnd"/>
      <w:r w:rsidRPr="00585901">
        <w:rPr>
          <w:iCs/>
          <w:szCs w:val="22"/>
        </w:rPr>
        <w:t>: min. 0.1 CID</w:t>
      </w:r>
      <w:r w:rsidRPr="00A475CD">
        <w:rPr>
          <w:iCs/>
          <w:szCs w:val="22"/>
          <w:vertAlign w:val="subscript"/>
        </w:rPr>
        <w:t>50</w:t>
      </w:r>
      <w:r w:rsidRPr="00585901">
        <w:rPr>
          <w:iCs/>
          <w:szCs w:val="22"/>
        </w:rPr>
        <w:t>*</w:t>
      </w:r>
    </w:p>
    <w:p w14:paraId="639E1307" w14:textId="315D2AC4" w:rsidR="004935E5" w:rsidRDefault="004935E5" w:rsidP="004935E5">
      <w:pPr>
        <w:tabs>
          <w:tab w:val="clear" w:pos="567"/>
        </w:tabs>
        <w:spacing w:line="240" w:lineRule="auto"/>
        <w:rPr>
          <w:iCs/>
          <w:szCs w:val="22"/>
        </w:rPr>
      </w:pPr>
      <w:r w:rsidRPr="00585901">
        <w:rPr>
          <w:iCs/>
          <w:szCs w:val="22"/>
        </w:rPr>
        <w:t>* CID</w:t>
      </w:r>
      <w:r w:rsidRPr="00A475CD">
        <w:rPr>
          <w:iCs/>
          <w:szCs w:val="22"/>
          <w:vertAlign w:val="subscript"/>
        </w:rPr>
        <w:t xml:space="preserve">50 </w:t>
      </w:r>
      <w:r w:rsidRPr="00585901">
        <w:rPr>
          <w:iCs/>
          <w:szCs w:val="22"/>
        </w:rPr>
        <w:t>(</w:t>
      </w:r>
      <w:proofErr w:type="gramStart"/>
      <w:r w:rsidRPr="00585901">
        <w:rPr>
          <w:iCs/>
          <w:szCs w:val="22"/>
        </w:rPr>
        <w:t>50%</w:t>
      </w:r>
      <w:proofErr w:type="gramEnd"/>
      <w:r w:rsidRPr="00585901">
        <w:rPr>
          <w:iCs/>
          <w:szCs w:val="22"/>
        </w:rPr>
        <w:t xml:space="preserve"> infekční dávka pro </w:t>
      </w:r>
      <w:r w:rsidR="00A43C3A">
        <w:rPr>
          <w:iCs/>
          <w:szCs w:val="22"/>
        </w:rPr>
        <w:t>kura</w:t>
      </w:r>
      <w:r w:rsidRPr="00585901">
        <w:rPr>
          <w:iCs/>
          <w:szCs w:val="22"/>
        </w:rPr>
        <w:t>)</w:t>
      </w:r>
    </w:p>
    <w:p w14:paraId="29B2E3F6" w14:textId="77777777" w:rsidR="004935E5" w:rsidRDefault="004935E5" w:rsidP="004935E5">
      <w:pPr>
        <w:tabs>
          <w:tab w:val="clear" w:pos="567"/>
        </w:tabs>
        <w:spacing w:line="240" w:lineRule="auto"/>
        <w:rPr>
          <w:iCs/>
          <w:szCs w:val="22"/>
        </w:rPr>
      </w:pPr>
    </w:p>
    <w:p w14:paraId="057CA56B" w14:textId="27CAC4E3" w:rsidR="004935E5" w:rsidRDefault="004935E5" w:rsidP="004935E5">
      <w:pPr>
        <w:tabs>
          <w:tab w:val="clear" w:pos="567"/>
        </w:tabs>
        <w:spacing w:line="240" w:lineRule="auto"/>
        <w:rPr>
          <w:b/>
          <w:szCs w:val="22"/>
        </w:rPr>
      </w:pPr>
      <w:r w:rsidRPr="00B41D57">
        <w:rPr>
          <w:b/>
          <w:szCs w:val="22"/>
        </w:rPr>
        <w:t>Pomocné látky:</w:t>
      </w:r>
    </w:p>
    <w:p w14:paraId="5AAE5708" w14:textId="1A79AF68" w:rsidR="004935E5" w:rsidRDefault="004935E5" w:rsidP="004935E5">
      <w:pPr>
        <w:tabs>
          <w:tab w:val="clear" w:pos="567"/>
        </w:tabs>
        <w:spacing w:line="240" w:lineRule="auto"/>
        <w:rPr>
          <w:iCs/>
          <w:szCs w:val="22"/>
        </w:rPr>
      </w:pPr>
      <w:r w:rsidRPr="00585901">
        <w:rPr>
          <w:iCs/>
          <w:szCs w:val="22"/>
        </w:rPr>
        <w:t>BDA (protilátky proti viru infekční burzitidy)</w:t>
      </w:r>
      <w:r>
        <w:rPr>
          <w:iCs/>
          <w:szCs w:val="22"/>
        </w:rPr>
        <w:tab/>
      </w:r>
      <w:r>
        <w:rPr>
          <w:iCs/>
          <w:szCs w:val="22"/>
        </w:rPr>
        <w:tab/>
      </w:r>
      <w:r w:rsidRPr="00585901">
        <w:rPr>
          <w:iCs/>
          <w:szCs w:val="22"/>
        </w:rPr>
        <w:t>VN titr</w:t>
      </w:r>
      <w:r w:rsidR="004273F2">
        <w:rPr>
          <w:iCs/>
          <w:szCs w:val="22"/>
        </w:rPr>
        <w:t xml:space="preserve"> min. 90</w:t>
      </w:r>
      <w:r w:rsidRPr="00585901">
        <w:rPr>
          <w:iCs/>
          <w:szCs w:val="22"/>
        </w:rPr>
        <w:t>**</w:t>
      </w:r>
    </w:p>
    <w:p w14:paraId="52678C71" w14:textId="56BFED16" w:rsidR="004935E5" w:rsidRDefault="004935E5" w:rsidP="004935E5">
      <w:pPr>
        <w:tabs>
          <w:tab w:val="clear" w:pos="567"/>
        </w:tabs>
        <w:spacing w:line="240" w:lineRule="auto"/>
        <w:rPr>
          <w:szCs w:val="22"/>
        </w:rPr>
      </w:pPr>
      <w:r w:rsidRPr="00585901">
        <w:rPr>
          <w:szCs w:val="22"/>
        </w:rPr>
        <w:t>** VN titr (virus neutralizační titr)</w:t>
      </w:r>
    </w:p>
    <w:p w14:paraId="5F95B38F" w14:textId="77777777" w:rsidR="004935E5" w:rsidRDefault="004935E5" w:rsidP="004935E5">
      <w:pPr>
        <w:tabs>
          <w:tab w:val="clear" w:pos="567"/>
        </w:tabs>
        <w:spacing w:line="240" w:lineRule="auto"/>
        <w:rPr>
          <w:szCs w:val="22"/>
        </w:rPr>
      </w:pPr>
    </w:p>
    <w:p w14:paraId="7B8283F0" w14:textId="494AFBF4" w:rsidR="004935E5" w:rsidRDefault="004935E5" w:rsidP="004935E5">
      <w:pPr>
        <w:tabs>
          <w:tab w:val="clear" w:pos="567"/>
        </w:tabs>
        <w:spacing w:line="240" w:lineRule="auto"/>
        <w:rPr>
          <w:szCs w:val="22"/>
        </w:rPr>
      </w:pPr>
      <w:proofErr w:type="spellStart"/>
      <w:r>
        <w:rPr>
          <w:szCs w:val="22"/>
        </w:rPr>
        <w:t>Lyofilizát</w:t>
      </w:r>
      <w:proofErr w:type="spellEnd"/>
      <w:r>
        <w:rPr>
          <w:szCs w:val="22"/>
        </w:rPr>
        <w:t>: s</w:t>
      </w:r>
      <w:r w:rsidRPr="00AE1AAE">
        <w:rPr>
          <w:szCs w:val="22"/>
        </w:rPr>
        <w:t>větlehnědý</w:t>
      </w:r>
      <w:r>
        <w:rPr>
          <w:szCs w:val="22"/>
        </w:rPr>
        <w:t>.</w:t>
      </w:r>
    </w:p>
    <w:p w14:paraId="590C8BFE" w14:textId="56359EA9" w:rsidR="004935E5" w:rsidRPr="00B41D57" w:rsidRDefault="004935E5" w:rsidP="004935E5">
      <w:pPr>
        <w:tabs>
          <w:tab w:val="clear" w:pos="567"/>
        </w:tabs>
        <w:spacing w:line="240" w:lineRule="auto"/>
        <w:rPr>
          <w:szCs w:val="22"/>
        </w:rPr>
      </w:pPr>
      <w:r>
        <w:rPr>
          <w:szCs w:val="22"/>
        </w:rPr>
        <w:t xml:space="preserve">Rozpouštědlo: </w:t>
      </w:r>
      <w:r w:rsidRPr="00AE1AAE">
        <w:rPr>
          <w:szCs w:val="22"/>
        </w:rPr>
        <w:t>čir</w:t>
      </w:r>
      <w:r>
        <w:rPr>
          <w:szCs w:val="22"/>
        </w:rPr>
        <w:t>é</w:t>
      </w:r>
      <w:r w:rsidRPr="00AE1AAE">
        <w:rPr>
          <w:szCs w:val="22"/>
        </w:rPr>
        <w:t>, bezbarv</w:t>
      </w:r>
      <w:r>
        <w:rPr>
          <w:szCs w:val="22"/>
        </w:rPr>
        <w:t>é</w:t>
      </w:r>
      <w:r w:rsidRPr="00AE1AAE">
        <w:rPr>
          <w:szCs w:val="22"/>
        </w:rPr>
        <w:t xml:space="preserve"> nebo jasně červen</w:t>
      </w:r>
      <w:r>
        <w:rPr>
          <w:szCs w:val="22"/>
        </w:rPr>
        <w:t>é</w:t>
      </w:r>
      <w:r w:rsidRPr="00AE1AAE" w:rsidDel="00AE1AAE">
        <w:rPr>
          <w:szCs w:val="22"/>
        </w:rPr>
        <w:t xml:space="preserve"> </w:t>
      </w:r>
    </w:p>
    <w:p w14:paraId="5CBD8B7C" w14:textId="77777777" w:rsidR="005B0117" w:rsidRPr="00B41D57" w:rsidRDefault="005B0117" w:rsidP="005B0117">
      <w:pPr>
        <w:tabs>
          <w:tab w:val="clear" w:pos="567"/>
        </w:tabs>
        <w:spacing w:line="240" w:lineRule="auto"/>
        <w:rPr>
          <w:szCs w:val="22"/>
        </w:rPr>
      </w:pPr>
    </w:p>
    <w:p w14:paraId="6E9CFFA4" w14:textId="77777777" w:rsidR="005B0117" w:rsidRPr="00B41D57" w:rsidRDefault="005B0117" w:rsidP="005B0117">
      <w:pPr>
        <w:pStyle w:val="Style1"/>
      </w:pPr>
      <w:r w:rsidRPr="00B41D57">
        <w:rPr>
          <w:highlight w:val="lightGray"/>
        </w:rPr>
        <w:t>3.</w:t>
      </w:r>
      <w:r w:rsidRPr="00B41D57">
        <w:tab/>
        <w:t>Cílové druhy zvířat</w:t>
      </w:r>
    </w:p>
    <w:p w14:paraId="1808307D" w14:textId="77777777" w:rsidR="005B0117" w:rsidRPr="00B41D57" w:rsidRDefault="005B0117" w:rsidP="005B0117">
      <w:pPr>
        <w:tabs>
          <w:tab w:val="clear" w:pos="567"/>
        </w:tabs>
        <w:spacing w:line="240" w:lineRule="auto"/>
        <w:rPr>
          <w:szCs w:val="22"/>
        </w:rPr>
      </w:pPr>
    </w:p>
    <w:p w14:paraId="6BFD9F5B" w14:textId="62148BBD" w:rsidR="004935E5" w:rsidRDefault="004935E5" w:rsidP="004935E5">
      <w:pPr>
        <w:tabs>
          <w:tab w:val="clear" w:pos="567"/>
        </w:tabs>
        <w:spacing w:line="240" w:lineRule="auto"/>
        <w:rPr>
          <w:szCs w:val="22"/>
        </w:rPr>
      </w:pPr>
      <w:r w:rsidRPr="006055B2">
        <w:rPr>
          <w:szCs w:val="22"/>
        </w:rPr>
        <w:t>Kur domácí</w:t>
      </w:r>
      <w:r>
        <w:rPr>
          <w:szCs w:val="22"/>
        </w:rPr>
        <w:t xml:space="preserve"> (</w:t>
      </w:r>
      <w:r w:rsidRPr="006055B2">
        <w:rPr>
          <w:szCs w:val="22"/>
        </w:rPr>
        <w:t xml:space="preserve">1denní kuřata a </w:t>
      </w:r>
      <w:proofErr w:type="spellStart"/>
      <w:r w:rsidRPr="006055B2">
        <w:rPr>
          <w:szCs w:val="22"/>
        </w:rPr>
        <w:t>embryonovaná</w:t>
      </w:r>
      <w:proofErr w:type="spellEnd"/>
      <w:r w:rsidRPr="006055B2">
        <w:rPr>
          <w:szCs w:val="22"/>
        </w:rPr>
        <w:t xml:space="preserve"> vejce</w:t>
      </w:r>
      <w:r>
        <w:rPr>
          <w:szCs w:val="22"/>
        </w:rPr>
        <w:t>)</w:t>
      </w:r>
      <w:r w:rsidRPr="006055B2">
        <w:rPr>
          <w:szCs w:val="22"/>
        </w:rPr>
        <w:t>.</w:t>
      </w:r>
    </w:p>
    <w:p w14:paraId="0D38F345" w14:textId="77777777" w:rsidR="005B0117" w:rsidRDefault="005B0117" w:rsidP="005B0117">
      <w:pPr>
        <w:tabs>
          <w:tab w:val="clear" w:pos="567"/>
        </w:tabs>
        <w:spacing w:line="240" w:lineRule="auto"/>
        <w:rPr>
          <w:szCs w:val="22"/>
        </w:rPr>
      </w:pPr>
    </w:p>
    <w:p w14:paraId="62D9FF76" w14:textId="77777777" w:rsidR="004935E5" w:rsidRPr="00B41D57" w:rsidRDefault="004935E5" w:rsidP="005B0117">
      <w:pPr>
        <w:tabs>
          <w:tab w:val="clear" w:pos="567"/>
        </w:tabs>
        <w:spacing w:line="240" w:lineRule="auto"/>
        <w:rPr>
          <w:szCs w:val="22"/>
        </w:rPr>
      </w:pPr>
    </w:p>
    <w:p w14:paraId="5CD958F5" w14:textId="77777777" w:rsidR="005B0117" w:rsidRPr="00B41D57" w:rsidRDefault="005B0117" w:rsidP="005B0117">
      <w:pPr>
        <w:pStyle w:val="Style1"/>
      </w:pPr>
      <w:r w:rsidRPr="00B41D57">
        <w:rPr>
          <w:highlight w:val="lightGray"/>
        </w:rPr>
        <w:t>4.</w:t>
      </w:r>
      <w:r w:rsidRPr="00B41D57">
        <w:tab/>
        <w:t>Indikace pro použití</w:t>
      </w:r>
    </w:p>
    <w:p w14:paraId="1936A65E" w14:textId="77777777" w:rsidR="005B0117" w:rsidRPr="00B41D57" w:rsidRDefault="005B0117" w:rsidP="005B0117">
      <w:pPr>
        <w:tabs>
          <w:tab w:val="clear" w:pos="567"/>
        </w:tabs>
        <w:spacing w:line="240" w:lineRule="auto"/>
        <w:rPr>
          <w:szCs w:val="22"/>
        </w:rPr>
      </w:pPr>
    </w:p>
    <w:p w14:paraId="639BC57C" w14:textId="090985C9" w:rsidR="004935E5" w:rsidRDefault="004935E5" w:rsidP="004935E5">
      <w:pPr>
        <w:tabs>
          <w:tab w:val="clear" w:pos="567"/>
        </w:tabs>
        <w:spacing w:line="240" w:lineRule="auto"/>
      </w:pPr>
      <w:r w:rsidRPr="006055B2">
        <w:t xml:space="preserve">K aktivní imunizaci </w:t>
      </w:r>
      <w:proofErr w:type="gramStart"/>
      <w:r w:rsidRPr="006055B2">
        <w:t>18- ti denních</w:t>
      </w:r>
      <w:proofErr w:type="gramEnd"/>
      <w:r w:rsidRPr="006055B2">
        <w:t xml:space="preserve"> </w:t>
      </w:r>
      <w:proofErr w:type="spellStart"/>
      <w:r w:rsidRPr="006055B2">
        <w:t>embryonovaných</w:t>
      </w:r>
      <w:proofErr w:type="spellEnd"/>
      <w:r w:rsidRPr="006055B2">
        <w:t xml:space="preserve"> brojlerových násadových vajec nebo 1denních brojlerových kuřat, od slepic vakcinovaných proti </w:t>
      </w:r>
      <w:r>
        <w:t>viru infekční burzitidě drůbeže (</w:t>
      </w:r>
      <w:r w:rsidRPr="006055B2">
        <w:t>IBD</w:t>
      </w:r>
      <w:r>
        <w:t>V)</w:t>
      </w:r>
      <w:r w:rsidRPr="006055B2">
        <w:t xml:space="preserve"> ke snížení mortality, klinického onemocnění, úbytku hmotnosti a akutních lézí </w:t>
      </w:r>
      <w:proofErr w:type="spellStart"/>
      <w:r w:rsidRPr="006055B2">
        <w:t>bursa</w:t>
      </w:r>
      <w:proofErr w:type="spellEnd"/>
      <w:r w:rsidRPr="006055B2">
        <w:t xml:space="preserve"> Fabricii </w:t>
      </w:r>
      <w:r w:rsidR="004273F2">
        <w:t xml:space="preserve">způsobených </w:t>
      </w:r>
      <w:r w:rsidRPr="006055B2">
        <w:t>infekcí velmi virulentními viry infekční burzitidy drůbeže.</w:t>
      </w:r>
    </w:p>
    <w:p w14:paraId="69F419A9" w14:textId="77777777" w:rsidR="004935E5" w:rsidRDefault="004935E5" w:rsidP="004935E5">
      <w:pPr>
        <w:tabs>
          <w:tab w:val="clear" w:pos="567"/>
        </w:tabs>
        <w:spacing w:line="240" w:lineRule="auto"/>
      </w:pPr>
    </w:p>
    <w:p w14:paraId="54894CA6" w14:textId="77777777" w:rsidR="004935E5" w:rsidRDefault="004935E5" w:rsidP="004935E5">
      <w:pPr>
        <w:tabs>
          <w:tab w:val="clear" w:pos="567"/>
        </w:tabs>
        <w:spacing w:line="240" w:lineRule="auto"/>
        <w:rPr>
          <w:szCs w:val="22"/>
        </w:rPr>
      </w:pPr>
      <w:r w:rsidRPr="006055B2">
        <w:rPr>
          <w:szCs w:val="22"/>
        </w:rPr>
        <w:t xml:space="preserve">Nástup imunity: mezi 21. – 32. dnem věku </w:t>
      </w:r>
    </w:p>
    <w:p w14:paraId="324E577E" w14:textId="318719A9" w:rsidR="004935E5" w:rsidRDefault="004935E5" w:rsidP="004935E5">
      <w:pPr>
        <w:tabs>
          <w:tab w:val="clear" w:pos="567"/>
        </w:tabs>
        <w:spacing w:line="240" w:lineRule="auto"/>
        <w:rPr>
          <w:szCs w:val="22"/>
        </w:rPr>
      </w:pPr>
      <w:r w:rsidRPr="006055B2">
        <w:rPr>
          <w:szCs w:val="22"/>
        </w:rPr>
        <w:t>Trvání imunity:</w:t>
      </w:r>
      <w:r w:rsidR="004273F2">
        <w:rPr>
          <w:szCs w:val="22"/>
        </w:rPr>
        <w:t xml:space="preserve"> až do</w:t>
      </w:r>
      <w:r w:rsidRPr="006055B2">
        <w:rPr>
          <w:szCs w:val="22"/>
        </w:rPr>
        <w:t xml:space="preserve"> </w:t>
      </w:r>
      <w:r>
        <w:rPr>
          <w:szCs w:val="22"/>
        </w:rPr>
        <w:t>6 týdnů</w:t>
      </w:r>
    </w:p>
    <w:p w14:paraId="6099252F" w14:textId="77777777" w:rsidR="005B0117" w:rsidRPr="00B41D57" w:rsidRDefault="005B0117" w:rsidP="005B0117">
      <w:pPr>
        <w:tabs>
          <w:tab w:val="clear" w:pos="567"/>
        </w:tabs>
        <w:spacing w:line="240" w:lineRule="auto"/>
        <w:rPr>
          <w:szCs w:val="22"/>
        </w:rPr>
      </w:pPr>
    </w:p>
    <w:p w14:paraId="6E346F63" w14:textId="77777777" w:rsidR="005B0117" w:rsidRPr="00B41D57" w:rsidRDefault="005B0117" w:rsidP="005B0117">
      <w:pPr>
        <w:pStyle w:val="Style1"/>
      </w:pPr>
      <w:r w:rsidRPr="00B41D57">
        <w:rPr>
          <w:highlight w:val="lightGray"/>
        </w:rPr>
        <w:t>5.</w:t>
      </w:r>
      <w:r w:rsidRPr="00B41D57">
        <w:tab/>
        <w:t>Kontraindikace</w:t>
      </w:r>
    </w:p>
    <w:p w14:paraId="6CA217B5" w14:textId="77777777" w:rsidR="005B0117" w:rsidRPr="00B41D57" w:rsidRDefault="005B0117" w:rsidP="005B0117">
      <w:pPr>
        <w:tabs>
          <w:tab w:val="clear" w:pos="567"/>
        </w:tabs>
        <w:spacing w:line="240" w:lineRule="auto"/>
        <w:rPr>
          <w:szCs w:val="22"/>
        </w:rPr>
      </w:pPr>
    </w:p>
    <w:p w14:paraId="725AFEE7" w14:textId="644DF96E" w:rsidR="004935E5" w:rsidRDefault="004935E5" w:rsidP="004935E5">
      <w:pPr>
        <w:tabs>
          <w:tab w:val="clear" w:pos="567"/>
        </w:tabs>
        <w:spacing w:line="240" w:lineRule="auto"/>
        <w:jc w:val="both"/>
        <w:rPr>
          <w:szCs w:val="22"/>
        </w:rPr>
      </w:pPr>
      <w:r w:rsidRPr="00F358DB">
        <w:rPr>
          <w:szCs w:val="22"/>
        </w:rPr>
        <w:t xml:space="preserve">Nepoužívat </w:t>
      </w:r>
      <w:r w:rsidR="004273F2">
        <w:rPr>
          <w:szCs w:val="22"/>
        </w:rPr>
        <w:t>u</w:t>
      </w:r>
      <w:r w:rsidRPr="00F358DB">
        <w:rPr>
          <w:szCs w:val="22"/>
        </w:rPr>
        <w:t xml:space="preserve"> </w:t>
      </w:r>
      <w:proofErr w:type="spellStart"/>
      <w:r w:rsidRPr="00F358DB">
        <w:rPr>
          <w:szCs w:val="22"/>
        </w:rPr>
        <w:t>vej</w:t>
      </w:r>
      <w:r w:rsidR="004273F2">
        <w:rPr>
          <w:szCs w:val="22"/>
        </w:rPr>
        <w:t>ec</w:t>
      </w:r>
      <w:proofErr w:type="spellEnd"/>
      <w:r w:rsidRPr="00F358DB">
        <w:rPr>
          <w:szCs w:val="22"/>
        </w:rPr>
        <w:t xml:space="preserve"> anebo 1denní</w:t>
      </w:r>
      <w:r w:rsidR="004273F2">
        <w:rPr>
          <w:szCs w:val="22"/>
        </w:rPr>
        <w:t>ch</w:t>
      </w:r>
      <w:r w:rsidRPr="00F358DB">
        <w:rPr>
          <w:szCs w:val="22"/>
        </w:rPr>
        <w:t xml:space="preserve"> kuřat, která pocházejí z hejn nevakcinovaných podle IBD imunizačního programu. </w:t>
      </w:r>
    </w:p>
    <w:p w14:paraId="27F1D9A2" w14:textId="2D2EAF77" w:rsidR="004935E5" w:rsidRPr="00B41D57" w:rsidRDefault="004935E5" w:rsidP="004935E5">
      <w:pPr>
        <w:tabs>
          <w:tab w:val="clear" w:pos="567"/>
        </w:tabs>
        <w:spacing w:line="240" w:lineRule="auto"/>
        <w:jc w:val="both"/>
        <w:rPr>
          <w:szCs w:val="22"/>
        </w:rPr>
      </w:pPr>
      <w:r w:rsidRPr="00F358DB">
        <w:rPr>
          <w:szCs w:val="22"/>
        </w:rPr>
        <w:t xml:space="preserve">Nepoužívat pro 1denní kuřata vylíhnutá z vajec vakcinovaných </w:t>
      </w:r>
      <w:r w:rsidRPr="00A475CD">
        <w:rPr>
          <w:i/>
          <w:szCs w:val="22"/>
        </w:rPr>
        <w:t xml:space="preserve">in </w:t>
      </w:r>
      <w:proofErr w:type="spellStart"/>
      <w:r w:rsidRPr="00A475CD">
        <w:rPr>
          <w:i/>
          <w:szCs w:val="22"/>
        </w:rPr>
        <w:t>ovo</w:t>
      </w:r>
      <w:proofErr w:type="spellEnd"/>
      <w:r w:rsidRPr="00F358DB">
        <w:rPr>
          <w:szCs w:val="22"/>
        </w:rPr>
        <w:t xml:space="preserve"> aplikací </w:t>
      </w:r>
      <w:r w:rsidR="004273F2">
        <w:rPr>
          <w:szCs w:val="22"/>
        </w:rPr>
        <w:t>veterinárním léčivým přípravkem.</w:t>
      </w:r>
    </w:p>
    <w:p w14:paraId="21746694" w14:textId="77777777" w:rsidR="005B0117" w:rsidRPr="00B41D57" w:rsidRDefault="005B0117" w:rsidP="005B0117">
      <w:pPr>
        <w:tabs>
          <w:tab w:val="clear" w:pos="567"/>
        </w:tabs>
        <w:spacing w:line="240" w:lineRule="auto"/>
        <w:rPr>
          <w:szCs w:val="22"/>
        </w:rPr>
      </w:pPr>
    </w:p>
    <w:p w14:paraId="098FFDEE" w14:textId="77777777" w:rsidR="005B0117" w:rsidRPr="00B41D57" w:rsidRDefault="005B0117" w:rsidP="005B0117">
      <w:pPr>
        <w:pStyle w:val="Style1"/>
      </w:pPr>
      <w:r w:rsidRPr="00B41D57">
        <w:rPr>
          <w:highlight w:val="lightGray"/>
        </w:rPr>
        <w:t>6.</w:t>
      </w:r>
      <w:r w:rsidRPr="00B41D57">
        <w:tab/>
        <w:t>Zvláštní upozornění</w:t>
      </w:r>
    </w:p>
    <w:p w14:paraId="740D55D8" w14:textId="77777777" w:rsidR="005B0117" w:rsidRPr="00B41D57" w:rsidRDefault="005B0117" w:rsidP="005B0117">
      <w:pPr>
        <w:tabs>
          <w:tab w:val="clear" w:pos="567"/>
        </w:tabs>
        <w:spacing w:line="240" w:lineRule="auto"/>
        <w:rPr>
          <w:szCs w:val="22"/>
        </w:rPr>
      </w:pPr>
    </w:p>
    <w:p w14:paraId="42005682" w14:textId="60A4BA56" w:rsidR="005B0117" w:rsidRPr="00B41D57" w:rsidRDefault="005B0117" w:rsidP="005B0117">
      <w:pPr>
        <w:tabs>
          <w:tab w:val="clear" w:pos="567"/>
        </w:tabs>
        <w:spacing w:line="240" w:lineRule="auto"/>
        <w:rPr>
          <w:szCs w:val="22"/>
        </w:rPr>
      </w:pPr>
      <w:r w:rsidRPr="00B41D57">
        <w:rPr>
          <w:szCs w:val="22"/>
          <w:u w:val="single"/>
        </w:rPr>
        <w:t>Zvláštní upozornění</w:t>
      </w:r>
      <w:r w:rsidRPr="00B41D57">
        <w:t>:</w:t>
      </w:r>
    </w:p>
    <w:p w14:paraId="0B4D7CBA" w14:textId="77777777" w:rsidR="004935E5" w:rsidRDefault="004935E5" w:rsidP="004935E5">
      <w:pPr>
        <w:tabs>
          <w:tab w:val="clear" w:pos="567"/>
        </w:tabs>
        <w:spacing w:line="240" w:lineRule="auto"/>
      </w:pPr>
      <w:r w:rsidRPr="00B41D57">
        <w:t>Vakcinovat pouze zdravá zvířata.</w:t>
      </w:r>
    </w:p>
    <w:p w14:paraId="22039CF5" w14:textId="77777777" w:rsidR="005B0117" w:rsidRDefault="005B0117" w:rsidP="005B0117">
      <w:pPr>
        <w:tabs>
          <w:tab w:val="clear" w:pos="567"/>
        </w:tabs>
        <w:spacing w:line="240" w:lineRule="auto"/>
        <w:rPr>
          <w:szCs w:val="22"/>
        </w:rPr>
      </w:pPr>
    </w:p>
    <w:p w14:paraId="1243587E" w14:textId="77777777" w:rsidR="004935E5" w:rsidRPr="00F358DB" w:rsidRDefault="004935E5" w:rsidP="004935E5">
      <w:pPr>
        <w:tabs>
          <w:tab w:val="clear" w:pos="567"/>
        </w:tabs>
        <w:spacing w:line="240" w:lineRule="auto"/>
        <w:jc w:val="both"/>
        <w:rPr>
          <w:szCs w:val="22"/>
          <w:u w:val="single"/>
        </w:rPr>
      </w:pPr>
      <w:r w:rsidRPr="00F358DB">
        <w:rPr>
          <w:szCs w:val="22"/>
          <w:u w:val="single"/>
        </w:rPr>
        <w:t xml:space="preserve">18-ti denní </w:t>
      </w:r>
      <w:proofErr w:type="spellStart"/>
      <w:r w:rsidRPr="00F358DB">
        <w:rPr>
          <w:szCs w:val="22"/>
          <w:u w:val="single"/>
        </w:rPr>
        <w:t>embryonovaná</w:t>
      </w:r>
      <w:proofErr w:type="spellEnd"/>
      <w:r w:rsidRPr="00F358DB">
        <w:rPr>
          <w:szCs w:val="22"/>
          <w:u w:val="single"/>
        </w:rPr>
        <w:t xml:space="preserve"> brojlerová násadová vejce: </w:t>
      </w:r>
    </w:p>
    <w:p w14:paraId="3CA6896E" w14:textId="5213310F" w:rsidR="004935E5" w:rsidRDefault="004935E5" w:rsidP="004935E5">
      <w:pPr>
        <w:tabs>
          <w:tab w:val="clear" w:pos="567"/>
        </w:tabs>
        <w:spacing w:line="240" w:lineRule="auto"/>
        <w:jc w:val="both"/>
        <w:rPr>
          <w:szCs w:val="22"/>
        </w:rPr>
      </w:pPr>
      <w:r w:rsidRPr="00F358DB">
        <w:rPr>
          <w:szCs w:val="22"/>
        </w:rPr>
        <w:t xml:space="preserve">Vakcínu je nutné aplikovat speciálním aplikátorem, který je určený pro </w:t>
      </w:r>
      <w:r w:rsidRPr="00A475CD">
        <w:rPr>
          <w:i/>
          <w:szCs w:val="22"/>
        </w:rPr>
        <w:t>in</w:t>
      </w:r>
      <w:r w:rsidR="004273F2" w:rsidRPr="00A475CD">
        <w:rPr>
          <w:i/>
          <w:szCs w:val="22"/>
        </w:rPr>
        <w:t xml:space="preserve"> </w:t>
      </w:r>
      <w:proofErr w:type="spellStart"/>
      <w:r w:rsidRPr="00A475CD">
        <w:rPr>
          <w:i/>
          <w:szCs w:val="22"/>
        </w:rPr>
        <w:t>ovo</w:t>
      </w:r>
      <w:proofErr w:type="spellEnd"/>
      <w:r w:rsidRPr="00F358DB">
        <w:rPr>
          <w:szCs w:val="22"/>
        </w:rPr>
        <w:t xml:space="preserve"> aplikaci. Nástroje určené na přípravu a aplikaci vakcíny musí být sterilní a nesmí obsahovat zbytky chemických desinfekčních prostředků. </w:t>
      </w:r>
    </w:p>
    <w:p w14:paraId="5BF30884" w14:textId="77777777" w:rsidR="004935E5" w:rsidRDefault="004935E5" w:rsidP="004935E5">
      <w:pPr>
        <w:tabs>
          <w:tab w:val="clear" w:pos="567"/>
        </w:tabs>
        <w:spacing w:line="240" w:lineRule="auto"/>
        <w:jc w:val="both"/>
        <w:rPr>
          <w:szCs w:val="22"/>
        </w:rPr>
      </w:pPr>
      <w:r w:rsidRPr="00F358DB">
        <w:rPr>
          <w:szCs w:val="22"/>
        </w:rPr>
        <w:lastRenderedPageBreak/>
        <w:t xml:space="preserve">Vakcinační přístroj musí být odzkoušen pro bezpečné a efektivní dávkování doporučeného množství 0,05 ml vakcíny přímo do </w:t>
      </w:r>
      <w:proofErr w:type="spellStart"/>
      <w:r w:rsidRPr="00F358DB">
        <w:rPr>
          <w:szCs w:val="22"/>
        </w:rPr>
        <w:t>amnionového</w:t>
      </w:r>
      <w:proofErr w:type="spellEnd"/>
      <w:r w:rsidRPr="00F358DB">
        <w:rPr>
          <w:szCs w:val="22"/>
        </w:rPr>
        <w:t xml:space="preserve"> vaku embrya. </w:t>
      </w:r>
    </w:p>
    <w:p w14:paraId="159A9BB4" w14:textId="454DED2F" w:rsidR="004935E5" w:rsidRDefault="004935E5" w:rsidP="004935E5">
      <w:pPr>
        <w:tabs>
          <w:tab w:val="clear" w:pos="567"/>
        </w:tabs>
        <w:spacing w:line="240" w:lineRule="auto"/>
        <w:jc w:val="both"/>
        <w:rPr>
          <w:szCs w:val="22"/>
        </w:rPr>
      </w:pPr>
      <w:r w:rsidRPr="00F358DB">
        <w:rPr>
          <w:szCs w:val="22"/>
        </w:rPr>
        <w:t xml:space="preserve">Před každou </w:t>
      </w:r>
      <w:r w:rsidRPr="00A475CD">
        <w:rPr>
          <w:i/>
          <w:szCs w:val="22"/>
        </w:rPr>
        <w:t>in</w:t>
      </w:r>
      <w:r w:rsidR="004273F2">
        <w:rPr>
          <w:i/>
          <w:szCs w:val="22"/>
        </w:rPr>
        <w:t xml:space="preserve"> </w:t>
      </w:r>
      <w:proofErr w:type="spellStart"/>
      <w:r w:rsidRPr="00A475CD">
        <w:rPr>
          <w:i/>
          <w:szCs w:val="22"/>
        </w:rPr>
        <w:t>ovo</w:t>
      </w:r>
      <w:proofErr w:type="spellEnd"/>
      <w:r w:rsidRPr="00F358DB">
        <w:rPr>
          <w:szCs w:val="22"/>
        </w:rPr>
        <w:t xml:space="preserve"> aplikací se může vyzkoušet technika aplikace pomocí barevného roztoku. Přísně dodržujte pokyny výrobce vakcinačního přístroje. Pro čištění přístroje je nutné používat přípravky schválené výrobcem. </w:t>
      </w:r>
    </w:p>
    <w:p w14:paraId="67540382" w14:textId="77777777" w:rsidR="004935E5" w:rsidRDefault="004935E5" w:rsidP="004935E5">
      <w:pPr>
        <w:tabs>
          <w:tab w:val="clear" w:pos="567"/>
        </w:tabs>
        <w:spacing w:line="240" w:lineRule="auto"/>
        <w:jc w:val="both"/>
        <w:rPr>
          <w:szCs w:val="22"/>
        </w:rPr>
      </w:pPr>
      <w:r w:rsidRPr="00F358DB">
        <w:rPr>
          <w:szCs w:val="22"/>
        </w:rPr>
        <w:t>Doporučuje se použít jehly s průměrem 0,4 – 0,8 mm, s délkou 25-28 mm, s tlakem vzduchu mezi 3,5 baru (50 psi) a 5 barů (72 psi).</w:t>
      </w:r>
    </w:p>
    <w:p w14:paraId="1D177822" w14:textId="77777777" w:rsidR="004935E5" w:rsidRDefault="004935E5" w:rsidP="004935E5">
      <w:pPr>
        <w:tabs>
          <w:tab w:val="clear" w:pos="567"/>
        </w:tabs>
        <w:spacing w:line="240" w:lineRule="auto"/>
        <w:jc w:val="both"/>
        <w:rPr>
          <w:szCs w:val="22"/>
        </w:rPr>
      </w:pPr>
    </w:p>
    <w:p w14:paraId="28686507" w14:textId="77777777" w:rsidR="004935E5" w:rsidRPr="00F358DB" w:rsidRDefault="004935E5" w:rsidP="004935E5">
      <w:pPr>
        <w:tabs>
          <w:tab w:val="clear" w:pos="567"/>
        </w:tabs>
        <w:spacing w:line="240" w:lineRule="auto"/>
        <w:jc w:val="both"/>
        <w:rPr>
          <w:szCs w:val="22"/>
          <w:u w:val="single"/>
        </w:rPr>
      </w:pPr>
      <w:r w:rsidRPr="00F358DB">
        <w:rPr>
          <w:szCs w:val="22"/>
          <w:u w:val="single"/>
        </w:rPr>
        <w:t xml:space="preserve">1- denní brojlerová kuřata: </w:t>
      </w:r>
    </w:p>
    <w:p w14:paraId="47F88B9E" w14:textId="77777777" w:rsidR="004935E5" w:rsidRDefault="004935E5" w:rsidP="004935E5">
      <w:pPr>
        <w:tabs>
          <w:tab w:val="clear" w:pos="567"/>
        </w:tabs>
        <w:spacing w:line="240" w:lineRule="auto"/>
        <w:jc w:val="both"/>
        <w:rPr>
          <w:szCs w:val="22"/>
        </w:rPr>
      </w:pPr>
      <w:r w:rsidRPr="00F358DB">
        <w:rPr>
          <w:szCs w:val="22"/>
        </w:rPr>
        <w:t xml:space="preserve">Vakcínu je možné aplikovat speciálním automatickým aplikátorem, který je určený pro subkutánní aplikaci. Nástroje určené na přípravu a aplikaci vakcíny musí být sterilní a nesmí obsahovat zbytky chemických desinfekčních prostředků. Vakcinační přístroj musí být odzkoušen pro bezpečné a efektivní dávkování doporučeného množství vakcíny 0,1 ml. Přísně dodržujte pokyny výrobce. Vakcína se podává 1- denním brojlerovým kuřatům podkožně do oblasti krku. Pro čištění přístroje je nutné používat přípravky schválené výrobcem. </w:t>
      </w:r>
    </w:p>
    <w:p w14:paraId="25111094" w14:textId="77777777" w:rsidR="004935E5" w:rsidRDefault="004935E5" w:rsidP="004935E5">
      <w:pPr>
        <w:tabs>
          <w:tab w:val="clear" w:pos="567"/>
        </w:tabs>
        <w:spacing w:line="240" w:lineRule="auto"/>
        <w:jc w:val="both"/>
        <w:rPr>
          <w:szCs w:val="22"/>
        </w:rPr>
      </w:pPr>
    </w:p>
    <w:p w14:paraId="1AB5D1FD" w14:textId="77777777" w:rsidR="004935E5" w:rsidRPr="00B41D57" w:rsidRDefault="004935E5" w:rsidP="004935E5">
      <w:pPr>
        <w:tabs>
          <w:tab w:val="clear" w:pos="567"/>
        </w:tabs>
        <w:spacing w:line="240" w:lineRule="auto"/>
        <w:jc w:val="both"/>
        <w:rPr>
          <w:szCs w:val="22"/>
        </w:rPr>
      </w:pPr>
      <w:r w:rsidRPr="00F358DB">
        <w:rPr>
          <w:szCs w:val="22"/>
        </w:rPr>
        <w:t>Zbytky chemických dezinfekčních látek na vnitřním povrchu nástrojů a vakcinačního zařízení, použitého k rekonstituci a aplikaci, mohou zničit živý virus vakcíny a snížit její účinnost.</w:t>
      </w:r>
    </w:p>
    <w:p w14:paraId="3BE31903" w14:textId="77777777" w:rsidR="004935E5" w:rsidRPr="00B41D57" w:rsidRDefault="004935E5" w:rsidP="005B0117">
      <w:pPr>
        <w:tabs>
          <w:tab w:val="clear" w:pos="567"/>
        </w:tabs>
        <w:spacing w:line="240" w:lineRule="auto"/>
        <w:rPr>
          <w:szCs w:val="22"/>
        </w:rPr>
      </w:pPr>
    </w:p>
    <w:p w14:paraId="7FA933C6" w14:textId="65850E43" w:rsidR="005B0117" w:rsidRPr="00B41D57" w:rsidRDefault="005B0117" w:rsidP="005B0117">
      <w:pPr>
        <w:tabs>
          <w:tab w:val="clear" w:pos="567"/>
        </w:tabs>
        <w:spacing w:line="240" w:lineRule="auto"/>
        <w:rPr>
          <w:szCs w:val="22"/>
        </w:rPr>
      </w:pPr>
      <w:r w:rsidRPr="00B41D57">
        <w:rPr>
          <w:szCs w:val="22"/>
          <w:u w:val="single"/>
        </w:rPr>
        <w:t>Zvláštní opatření pro bezpečné použití u cílových druhů zvířat</w:t>
      </w:r>
      <w:r w:rsidRPr="00B41D57">
        <w:t>:</w:t>
      </w:r>
    </w:p>
    <w:p w14:paraId="45E930B5" w14:textId="77777777" w:rsidR="004935E5" w:rsidRDefault="004935E5" w:rsidP="004935E5">
      <w:pPr>
        <w:tabs>
          <w:tab w:val="clear" w:pos="567"/>
        </w:tabs>
        <w:spacing w:line="240" w:lineRule="auto"/>
        <w:jc w:val="both"/>
        <w:rPr>
          <w:szCs w:val="22"/>
          <w:u w:val="single"/>
        </w:rPr>
      </w:pPr>
      <w:r w:rsidRPr="00F358DB">
        <w:rPr>
          <w:szCs w:val="22"/>
          <w:u w:val="single"/>
        </w:rPr>
        <w:t xml:space="preserve">18-ti denní </w:t>
      </w:r>
      <w:proofErr w:type="spellStart"/>
      <w:r w:rsidRPr="00F358DB">
        <w:rPr>
          <w:szCs w:val="22"/>
          <w:u w:val="single"/>
        </w:rPr>
        <w:t>embryonovaná</w:t>
      </w:r>
      <w:proofErr w:type="spellEnd"/>
      <w:r w:rsidRPr="00F358DB">
        <w:rPr>
          <w:szCs w:val="22"/>
          <w:u w:val="single"/>
        </w:rPr>
        <w:t xml:space="preserve"> násadová vejce:</w:t>
      </w:r>
    </w:p>
    <w:p w14:paraId="1DFE5F41" w14:textId="77777777" w:rsidR="004935E5" w:rsidRDefault="004935E5" w:rsidP="004935E5">
      <w:pPr>
        <w:tabs>
          <w:tab w:val="clear" w:pos="567"/>
        </w:tabs>
        <w:spacing w:line="240" w:lineRule="auto"/>
        <w:jc w:val="both"/>
        <w:rPr>
          <w:szCs w:val="22"/>
        </w:rPr>
      </w:pPr>
      <w:r w:rsidRPr="00F358DB">
        <w:rPr>
          <w:szCs w:val="22"/>
        </w:rPr>
        <w:t>Vakcína obsahuje virulentní "</w:t>
      </w:r>
      <w:proofErr w:type="spellStart"/>
      <w:r w:rsidRPr="00F358DB">
        <w:rPr>
          <w:szCs w:val="22"/>
        </w:rPr>
        <w:t>intermediate</w:t>
      </w:r>
      <w:proofErr w:type="spellEnd"/>
      <w:r w:rsidRPr="00F358DB">
        <w:rPr>
          <w:szCs w:val="22"/>
        </w:rPr>
        <w:t xml:space="preserve">-plus" kmen. U ptáků, kteří nemají MDA, způsobí podání vakcíny signifikantní imunosupresi a poškození </w:t>
      </w:r>
      <w:proofErr w:type="spellStart"/>
      <w:r w:rsidRPr="00F358DB">
        <w:rPr>
          <w:szCs w:val="22"/>
        </w:rPr>
        <w:t>bursa</w:t>
      </w:r>
      <w:proofErr w:type="spellEnd"/>
      <w:r w:rsidRPr="00F358DB">
        <w:rPr>
          <w:szCs w:val="22"/>
        </w:rPr>
        <w:t xml:space="preserve"> Fabricii. Proto se nedoporučuje vakcinovat vejce pocházející z hejn, u nichž byl u jednodenních kuřat stanoven MDA titr nižší než 3,000 ELISA jednotek. </w:t>
      </w:r>
    </w:p>
    <w:p w14:paraId="42990FBD" w14:textId="5990EAA8" w:rsidR="004935E5" w:rsidRDefault="004935E5" w:rsidP="004935E5">
      <w:pPr>
        <w:tabs>
          <w:tab w:val="clear" w:pos="567"/>
        </w:tabs>
        <w:spacing w:line="240" w:lineRule="auto"/>
        <w:jc w:val="both"/>
        <w:rPr>
          <w:szCs w:val="22"/>
        </w:rPr>
      </w:pPr>
      <w:r w:rsidRPr="00F358DB">
        <w:rPr>
          <w:szCs w:val="22"/>
        </w:rPr>
        <w:t xml:space="preserve">Před použitím vakcíny je vhodné otestovat úroveň MDA následujícím testem: Vyberte 20 jednodenních kuřat, pocházejících ze stejného chovného hejna, pro určení serologického stavu proti IBDV. Tyto hodnoty budou ukazovat, zda lze předpokládat výšku hladiny MDA minimálně 3,000 ELISA jednotek pro násadová vejce z tohoto chovu, která se budou líhnout následující 4 týdny a podle těchto výsledků budou vhodná pro vakcinaci </w:t>
      </w:r>
      <w:r>
        <w:rPr>
          <w:szCs w:val="22"/>
        </w:rPr>
        <w:t xml:space="preserve">veterinárním léčivým </w:t>
      </w:r>
      <w:r w:rsidRPr="00F358DB">
        <w:rPr>
          <w:szCs w:val="22"/>
        </w:rPr>
        <w:t xml:space="preserve">přípravkem. Testy by měly být podle výsledků a potřeb zopakované několikrát v době snášky. </w:t>
      </w:r>
    </w:p>
    <w:p w14:paraId="04FD984F" w14:textId="77777777" w:rsidR="004935E5" w:rsidRDefault="004935E5" w:rsidP="004935E5">
      <w:pPr>
        <w:tabs>
          <w:tab w:val="clear" w:pos="567"/>
        </w:tabs>
        <w:spacing w:line="240" w:lineRule="auto"/>
        <w:jc w:val="both"/>
        <w:rPr>
          <w:szCs w:val="22"/>
        </w:rPr>
      </w:pPr>
      <w:r w:rsidRPr="00F358DB">
        <w:rPr>
          <w:szCs w:val="22"/>
        </w:rPr>
        <w:t xml:space="preserve">Vakcinovaní ptáci vylučují vakcinační virus a mohou ho šířit na vnímavé ptáky. U nevakcinovaných ptáků je virus detekován za 4-7 dnů po kontaktu s vakcinovanými ptáky. K zabránění šíření viru by měly být nástroje používané pro vakcinaci a prostory líhní po každé vakcinaci dezinfikovány. </w:t>
      </w:r>
    </w:p>
    <w:p w14:paraId="0FC8CF97" w14:textId="77777777" w:rsidR="004935E5" w:rsidRDefault="004935E5" w:rsidP="004935E5">
      <w:pPr>
        <w:tabs>
          <w:tab w:val="clear" w:pos="567"/>
        </w:tabs>
        <w:spacing w:line="240" w:lineRule="auto"/>
        <w:jc w:val="both"/>
        <w:rPr>
          <w:szCs w:val="22"/>
        </w:rPr>
      </w:pPr>
    </w:p>
    <w:p w14:paraId="25D092DF" w14:textId="77777777" w:rsidR="004935E5" w:rsidRDefault="004935E5" w:rsidP="004935E5">
      <w:pPr>
        <w:tabs>
          <w:tab w:val="clear" w:pos="567"/>
        </w:tabs>
        <w:spacing w:line="240" w:lineRule="auto"/>
        <w:jc w:val="both"/>
        <w:rPr>
          <w:szCs w:val="22"/>
        </w:rPr>
      </w:pPr>
      <w:r w:rsidRPr="00F358DB">
        <w:rPr>
          <w:szCs w:val="22"/>
        </w:rPr>
        <w:t xml:space="preserve">Kuřata z vakcinovaných vajec by neměla být umístěna spolu s kuřaty z nevakcinovaných vajec. Je nutné dodržovat opatření pro zamezení šíření viru mezi chovy, proto se doporučuje vakcinovat všechny chovy současně. Mezi jednotlivými zástavy by měly být haly dekontaminované. </w:t>
      </w:r>
    </w:p>
    <w:p w14:paraId="4D9F45A2" w14:textId="77777777" w:rsidR="004935E5" w:rsidRDefault="004935E5" w:rsidP="004935E5">
      <w:pPr>
        <w:tabs>
          <w:tab w:val="clear" w:pos="567"/>
        </w:tabs>
        <w:spacing w:line="240" w:lineRule="auto"/>
        <w:jc w:val="both"/>
        <w:rPr>
          <w:szCs w:val="22"/>
        </w:rPr>
      </w:pPr>
    </w:p>
    <w:p w14:paraId="723F42C6" w14:textId="77777777" w:rsidR="004935E5" w:rsidRPr="00B41D57" w:rsidRDefault="004935E5" w:rsidP="004935E5">
      <w:pPr>
        <w:tabs>
          <w:tab w:val="clear" w:pos="567"/>
        </w:tabs>
        <w:spacing w:line="240" w:lineRule="auto"/>
        <w:jc w:val="both"/>
        <w:rPr>
          <w:szCs w:val="22"/>
        </w:rPr>
      </w:pPr>
      <w:r w:rsidRPr="00F358DB">
        <w:rPr>
          <w:szCs w:val="22"/>
        </w:rPr>
        <w:t>Uspokojivý stupeň ochrany je možné dosáhnout jen u dobře vyvinutých 18- denních embryí. Před vakcinací se doporučuje vejce prosvítit a vyřadit vejce, která obsahují mrtvá embrya.</w:t>
      </w:r>
    </w:p>
    <w:p w14:paraId="7FF1877C" w14:textId="77777777" w:rsidR="004935E5" w:rsidRDefault="004935E5" w:rsidP="004935E5">
      <w:pPr>
        <w:tabs>
          <w:tab w:val="clear" w:pos="567"/>
        </w:tabs>
        <w:spacing w:line="240" w:lineRule="auto"/>
        <w:rPr>
          <w:szCs w:val="22"/>
          <w:u w:val="single"/>
        </w:rPr>
      </w:pPr>
    </w:p>
    <w:p w14:paraId="6FE78D11" w14:textId="77777777" w:rsidR="004935E5" w:rsidRPr="00F358DB" w:rsidRDefault="004935E5" w:rsidP="004935E5">
      <w:pPr>
        <w:tabs>
          <w:tab w:val="clear" w:pos="567"/>
        </w:tabs>
        <w:spacing w:line="240" w:lineRule="auto"/>
        <w:jc w:val="both"/>
        <w:rPr>
          <w:szCs w:val="22"/>
          <w:u w:val="single"/>
        </w:rPr>
      </w:pPr>
      <w:r w:rsidRPr="00F358DB">
        <w:rPr>
          <w:szCs w:val="22"/>
          <w:u w:val="single"/>
        </w:rPr>
        <w:t xml:space="preserve">1- denní brojlerová kuřata </w:t>
      </w:r>
    </w:p>
    <w:p w14:paraId="211BAA1B" w14:textId="77777777" w:rsidR="004935E5" w:rsidRDefault="004935E5" w:rsidP="004935E5">
      <w:pPr>
        <w:tabs>
          <w:tab w:val="clear" w:pos="567"/>
        </w:tabs>
        <w:spacing w:line="240" w:lineRule="auto"/>
        <w:jc w:val="both"/>
        <w:rPr>
          <w:szCs w:val="22"/>
        </w:rPr>
      </w:pPr>
      <w:r w:rsidRPr="00F358DB">
        <w:rPr>
          <w:szCs w:val="22"/>
        </w:rPr>
        <w:t>Vakcína obsahuje virulentní "</w:t>
      </w:r>
      <w:proofErr w:type="spellStart"/>
      <w:r w:rsidRPr="00F358DB">
        <w:rPr>
          <w:szCs w:val="22"/>
        </w:rPr>
        <w:t>intermediate</w:t>
      </w:r>
      <w:proofErr w:type="spellEnd"/>
      <w:r w:rsidRPr="00F358DB">
        <w:rPr>
          <w:szCs w:val="22"/>
        </w:rPr>
        <w:t xml:space="preserve">-plus" kmen. U ptáků, kteří nemají MDA, způsobí podání vakcíny signifikantní imunosupresi a poškození </w:t>
      </w:r>
      <w:proofErr w:type="spellStart"/>
      <w:r w:rsidRPr="00F358DB">
        <w:rPr>
          <w:szCs w:val="22"/>
        </w:rPr>
        <w:t>bursa</w:t>
      </w:r>
      <w:proofErr w:type="spellEnd"/>
      <w:r w:rsidRPr="00F358DB">
        <w:rPr>
          <w:szCs w:val="22"/>
        </w:rPr>
        <w:t xml:space="preserve"> Fabricii. Proto se nedoporučuje vakcinovat vejce pocházející z hejn, u nichž byl u jednodenních kuřat stanoven MDA titr nižší než 3,000 ELISA jednotek. </w:t>
      </w:r>
    </w:p>
    <w:p w14:paraId="3D599B0F" w14:textId="27870CEB" w:rsidR="004935E5" w:rsidRDefault="004935E5" w:rsidP="004935E5">
      <w:pPr>
        <w:tabs>
          <w:tab w:val="clear" w:pos="567"/>
        </w:tabs>
        <w:spacing w:line="240" w:lineRule="auto"/>
        <w:jc w:val="both"/>
        <w:rPr>
          <w:szCs w:val="22"/>
        </w:rPr>
      </w:pPr>
      <w:r w:rsidRPr="00F358DB">
        <w:rPr>
          <w:szCs w:val="22"/>
        </w:rPr>
        <w:t xml:space="preserve">Před použitím vakcíny je vhodné otestovat úroveň MDA následujícím test: Vyberte 20 jednodenních kuřat pocházejících ze stejného chovného hejna, pro určení serologického stavu proti IBDV. Tyto hodnoty budou ukazovat, zda lze předpokládat výšku hladiny MDA minimálně 3,000 ELISA jednotek pro násadová vejce z tohoto chovu, která se budou líhnout následující 4 týdny a podle těchto výsledků budou vhodná pro vakcinaci </w:t>
      </w:r>
      <w:r>
        <w:rPr>
          <w:szCs w:val="22"/>
        </w:rPr>
        <w:t xml:space="preserve">veterinárním léčivým </w:t>
      </w:r>
      <w:r w:rsidRPr="00F358DB">
        <w:rPr>
          <w:szCs w:val="22"/>
        </w:rPr>
        <w:t xml:space="preserve">přípravkem. Testy by měly být podle výsledků a potřeb zopakované několikrát v době snášky. </w:t>
      </w:r>
    </w:p>
    <w:p w14:paraId="319E72B4" w14:textId="77777777" w:rsidR="004935E5" w:rsidRDefault="004935E5" w:rsidP="004935E5">
      <w:pPr>
        <w:tabs>
          <w:tab w:val="clear" w:pos="567"/>
        </w:tabs>
        <w:spacing w:line="240" w:lineRule="auto"/>
        <w:jc w:val="both"/>
        <w:rPr>
          <w:szCs w:val="22"/>
        </w:rPr>
      </w:pPr>
      <w:r w:rsidRPr="00F358DB">
        <w:rPr>
          <w:szCs w:val="22"/>
        </w:rPr>
        <w:t xml:space="preserve">Vakcinovaní ptáci vylučují vakcinační virus a mohou ho šířit na vnímavé ptáky. U nevakcinovaných ptáků je virus detekován za 4-7 dnů po kontaktu s vakcinovanými ptáky. K zabránění šíření viru by měly být nástroje používané pro vakcinaci a prostory líhní po každé vakcinaci dezinfikovány. </w:t>
      </w:r>
    </w:p>
    <w:p w14:paraId="26A33E95" w14:textId="77777777" w:rsidR="004935E5" w:rsidRDefault="004935E5" w:rsidP="004935E5">
      <w:pPr>
        <w:tabs>
          <w:tab w:val="clear" w:pos="567"/>
        </w:tabs>
        <w:spacing w:line="240" w:lineRule="auto"/>
        <w:jc w:val="both"/>
        <w:rPr>
          <w:szCs w:val="22"/>
        </w:rPr>
      </w:pPr>
    </w:p>
    <w:p w14:paraId="5FA48FC7" w14:textId="77777777" w:rsidR="004935E5" w:rsidRDefault="004935E5" w:rsidP="004935E5">
      <w:pPr>
        <w:tabs>
          <w:tab w:val="clear" w:pos="567"/>
        </w:tabs>
        <w:spacing w:line="240" w:lineRule="auto"/>
        <w:jc w:val="both"/>
        <w:rPr>
          <w:szCs w:val="22"/>
        </w:rPr>
      </w:pPr>
      <w:r w:rsidRPr="00F358DB">
        <w:rPr>
          <w:szCs w:val="22"/>
        </w:rPr>
        <w:lastRenderedPageBreak/>
        <w:t xml:space="preserve">Vakcinovaná kuřata by neměla být umístěna spolu s nevakcinovanými kuřaty. Je nutné dodržovat opatření pro zamezení šíření viru mezi chovy, proto se doporučuje vakcinovat všechny chovy současně. Mezi jednotlivými zástavy by měly být haly dekontaminované. </w:t>
      </w:r>
    </w:p>
    <w:p w14:paraId="472CA13B" w14:textId="77777777" w:rsidR="004935E5" w:rsidRDefault="004935E5" w:rsidP="004935E5">
      <w:pPr>
        <w:tabs>
          <w:tab w:val="clear" w:pos="567"/>
        </w:tabs>
        <w:spacing w:line="240" w:lineRule="auto"/>
        <w:jc w:val="both"/>
        <w:rPr>
          <w:szCs w:val="22"/>
        </w:rPr>
      </w:pPr>
    </w:p>
    <w:p w14:paraId="16322968" w14:textId="77777777" w:rsidR="004935E5" w:rsidRPr="00F358DB" w:rsidRDefault="004935E5" w:rsidP="004935E5">
      <w:pPr>
        <w:tabs>
          <w:tab w:val="clear" w:pos="567"/>
        </w:tabs>
        <w:spacing w:line="240" w:lineRule="auto"/>
        <w:jc w:val="both"/>
        <w:rPr>
          <w:szCs w:val="22"/>
        </w:rPr>
      </w:pPr>
      <w:r w:rsidRPr="00F358DB">
        <w:rPr>
          <w:szCs w:val="22"/>
        </w:rPr>
        <w:t>Uspokojivý stupeň ochrany je možné dosáhnout jen u dobře vyvinutých 1- denních brojlerových kuřat.</w:t>
      </w:r>
    </w:p>
    <w:p w14:paraId="19342BCB" w14:textId="77777777" w:rsidR="005B0117" w:rsidRDefault="005B0117" w:rsidP="005B0117">
      <w:pPr>
        <w:tabs>
          <w:tab w:val="clear" w:pos="567"/>
        </w:tabs>
        <w:spacing w:line="240" w:lineRule="auto"/>
        <w:rPr>
          <w:szCs w:val="22"/>
        </w:rPr>
      </w:pPr>
    </w:p>
    <w:p w14:paraId="6B449495" w14:textId="77777777" w:rsidR="004935E5" w:rsidRDefault="004935E5" w:rsidP="004935E5">
      <w:pPr>
        <w:tabs>
          <w:tab w:val="clear" w:pos="567"/>
        </w:tabs>
        <w:spacing w:line="240" w:lineRule="auto"/>
        <w:jc w:val="both"/>
        <w:rPr>
          <w:szCs w:val="22"/>
        </w:rPr>
      </w:pPr>
      <w:r w:rsidRPr="00D86F3B">
        <w:rPr>
          <w:szCs w:val="22"/>
        </w:rPr>
        <w:t>Stimulace aktivní imunity proti velmi virulentním virům infekční burzitidy u brojlerových kuřat, která pocházejí od slepic vakcinovaných proti IBD. Vakcína obsahuje živý „</w:t>
      </w:r>
      <w:proofErr w:type="spellStart"/>
      <w:r w:rsidRPr="00D86F3B">
        <w:rPr>
          <w:szCs w:val="22"/>
        </w:rPr>
        <w:t>intermediate</w:t>
      </w:r>
      <w:proofErr w:type="spellEnd"/>
      <w:r w:rsidRPr="00D86F3B">
        <w:rPr>
          <w:szCs w:val="22"/>
        </w:rPr>
        <w:t xml:space="preserve"> plus“ IBDV kmen </w:t>
      </w:r>
      <w:proofErr w:type="spellStart"/>
      <w:r w:rsidRPr="00D86F3B">
        <w:rPr>
          <w:szCs w:val="22"/>
        </w:rPr>
        <w:t>Winterfield</w:t>
      </w:r>
      <w:proofErr w:type="spellEnd"/>
      <w:r w:rsidRPr="00D86F3B">
        <w:rPr>
          <w:szCs w:val="22"/>
        </w:rPr>
        <w:t xml:space="preserve"> 2512, navázaný na specifické imunoglobuliny. Obě složky tvoří komplex, který je podáván ve vakcíně. Vakcinační kmen </w:t>
      </w:r>
      <w:proofErr w:type="spellStart"/>
      <w:r w:rsidRPr="00D86F3B">
        <w:rPr>
          <w:szCs w:val="22"/>
        </w:rPr>
        <w:t>Winterfield</w:t>
      </w:r>
      <w:proofErr w:type="spellEnd"/>
      <w:r w:rsidRPr="00D86F3B">
        <w:rPr>
          <w:szCs w:val="22"/>
        </w:rPr>
        <w:t xml:space="preserve"> 2512 aplikovaný jako ne-</w:t>
      </w:r>
      <w:proofErr w:type="spellStart"/>
      <w:r w:rsidRPr="00D86F3B">
        <w:rPr>
          <w:szCs w:val="22"/>
        </w:rPr>
        <w:t>imunokomplex</w:t>
      </w:r>
      <w:proofErr w:type="spellEnd"/>
      <w:r w:rsidRPr="00D86F3B">
        <w:rPr>
          <w:szCs w:val="22"/>
        </w:rPr>
        <w:t xml:space="preserve"> (samostatně, nenavázán na imunoglobuliny) vede k tvorbě histologických lézí v </w:t>
      </w:r>
      <w:proofErr w:type="spellStart"/>
      <w:r w:rsidRPr="00D86F3B">
        <w:rPr>
          <w:szCs w:val="22"/>
        </w:rPr>
        <w:t>bursa</w:t>
      </w:r>
      <w:proofErr w:type="spellEnd"/>
      <w:r w:rsidRPr="00D86F3B">
        <w:rPr>
          <w:szCs w:val="22"/>
        </w:rPr>
        <w:t xml:space="preserve"> Fabricii hodnocených stupněm 2.2, za 28 dní po vakcinaci (po orální vakcinaci jednodenních SPF kuřat 10 dávkami). Trvání a závažnost těchto lézí je méně signifikantní při aplikaci </w:t>
      </w:r>
      <w:proofErr w:type="spellStart"/>
      <w:r w:rsidRPr="00D86F3B">
        <w:rPr>
          <w:szCs w:val="22"/>
        </w:rPr>
        <w:t>imunokomplexní</w:t>
      </w:r>
      <w:proofErr w:type="spellEnd"/>
      <w:r w:rsidRPr="00D86F3B">
        <w:rPr>
          <w:szCs w:val="22"/>
        </w:rPr>
        <w:t xml:space="preserve"> vakcíny.</w:t>
      </w:r>
    </w:p>
    <w:p w14:paraId="410508F9" w14:textId="77777777" w:rsidR="004935E5" w:rsidRDefault="004935E5" w:rsidP="004935E5">
      <w:pPr>
        <w:tabs>
          <w:tab w:val="clear" w:pos="567"/>
        </w:tabs>
        <w:spacing w:line="240" w:lineRule="auto"/>
        <w:jc w:val="both"/>
        <w:rPr>
          <w:szCs w:val="22"/>
        </w:rPr>
      </w:pPr>
    </w:p>
    <w:p w14:paraId="79360136" w14:textId="03075DB4" w:rsidR="004935E5" w:rsidRDefault="004935E5" w:rsidP="004935E5">
      <w:pPr>
        <w:tabs>
          <w:tab w:val="clear" w:pos="567"/>
        </w:tabs>
        <w:spacing w:line="240" w:lineRule="auto"/>
        <w:jc w:val="both"/>
        <w:rPr>
          <w:szCs w:val="22"/>
        </w:rPr>
      </w:pPr>
      <w:r w:rsidRPr="00D86F3B">
        <w:rPr>
          <w:szCs w:val="22"/>
        </w:rPr>
        <w:t xml:space="preserve">Uvolnění vakcinačního viru z </w:t>
      </w:r>
      <w:proofErr w:type="spellStart"/>
      <w:r w:rsidRPr="00D86F3B">
        <w:rPr>
          <w:szCs w:val="22"/>
        </w:rPr>
        <w:t>imunokomplexu</w:t>
      </w:r>
      <w:proofErr w:type="spellEnd"/>
      <w:r w:rsidRPr="00D86F3B">
        <w:rPr>
          <w:szCs w:val="22"/>
        </w:rPr>
        <w:t xml:space="preserve"> vakcíny (a tudíž imunizace) je způsobené přirozeným poklesem mateřských protilátek (MDA), což se neuskuteční, </w:t>
      </w:r>
      <w:r w:rsidR="004273F2">
        <w:rPr>
          <w:szCs w:val="22"/>
        </w:rPr>
        <w:t>d</w:t>
      </w:r>
      <w:r w:rsidRPr="00D86F3B">
        <w:rPr>
          <w:szCs w:val="22"/>
        </w:rPr>
        <w:t xml:space="preserve">okud MDA nedosáhnou relativně nízké hladiny. Nástup klinické ochrany je závislý na počáteční hladině MDA. U vakcinovaných brojlerů účinek nastoupí během prvního dne působení vakcinačního viru v </w:t>
      </w:r>
      <w:proofErr w:type="spellStart"/>
      <w:r w:rsidRPr="00D86F3B">
        <w:rPr>
          <w:szCs w:val="22"/>
        </w:rPr>
        <w:t>bursa</w:t>
      </w:r>
      <w:proofErr w:type="spellEnd"/>
      <w:r w:rsidRPr="00D86F3B">
        <w:rPr>
          <w:szCs w:val="22"/>
        </w:rPr>
        <w:t xml:space="preserve"> Fabricii.</w:t>
      </w:r>
    </w:p>
    <w:p w14:paraId="27D95CC5" w14:textId="77777777" w:rsidR="004935E5" w:rsidRDefault="004935E5" w:rsidP="004935E5">
      <w:pPr>
        <w:tabs>
          <w:tab w:val="clear" w:pos="567"/>
        </w:tabs>
        <w:spacing w:line="240" w:lineRule="auto"/>
        <w:jc w:val="both"/>
        <w:rPr>
          <w:szCs w:val="22"/>
        </w:rPr>
      </w:pPr>
    </w:p>
    <w:p w14:paraId="40B1422D" w14:textId="58C8B7A0" w:rsidR="004935E5" w:rsidRDefault="004935E5" w:rsidP="004935E5">
      <w:pPr>
        <w:tabs>
          <w:tab w:val="clear" w:pos="567"/>
        </w:tabs>
        <w:spacing w:line="240" w:lineRule="auto"/>
        <w:rPr>
          <w:szCs w:val="22"/>
        </w:rPr>
      </w:pPr>
      <w:r w:rsidRPr="00D86F3B">
        <w:rPr>
          <w:szCs w:val="22"/>
        </w:rPr>
        <w:t xml:space="preserve">Virulentní </w:t>
      </w:r>
      <w:proofErr w:type="spellStart"/>
      <w:r w:rsidRPr="00D86F3B">
        <w:rPr>
          <w:szCs w:val="22"/>
        </w:rPr>
        <w:t>čelenžní</w:t>
      </w:r>
      <w:proofErr w:type="spellEnd"/>
      <w:r w:rsidRPr="00D86F3B">
        <w:rPr>
          <w:szCs w:val="22"/>
        </w:rPr>
        <w:t xml:space="preserve"> testy provedené za účelem podpoření těchto tvrzení, byly vykonané na brojlerech, u kterých byl ELISA testem prokázán titr MDA 6,000 (u kuřat stáří 1 dne). Provedené terénní pokusy dokazují, že replikace vakcinačního viru v </w:t>
      </w:r>
      <w:proofErr w:type="spellStart"/>
      <w:r w:rsidRPr="00D86F3B">
        <w:rPr>
          <w:szCs w:val="22"/>
        </w:rPr>
        <w:t>bursa</w:t>
      </w:r>
      <w:proofErr w:type="spellEnd"/>
      <w:r w:rsidRPr="00D86F3B">
        <w:rPr>
          <w:szCs w:val="22"/>
        </w:rPr>
        <w:t xml:space="preserve"> Fabricii nastává u líhnoucích se brojlerů , u nichž hodnoty MDA titru dosahují 14,000 ELISA jednotek, ale ochrana těchto ptáků byla stanovena pouze na základě serologických výsledků a histologie </w:t>
      </w:r>
      <w:proofErr w:type="spellStart"/>
      <w:r w:rsidRPr="00D86F3B">
        <w:rPr>
          <w:szCs w:val="22"/>
        </w:rPr>
        <w:t>bursa</w:t>
      </w:r>
      <w:proofErr w:type="spellEnd"/>
      <w:r w:rsidRPr="00D86F3B">
        <w:rPr>
          <w:szCs w:val="22"/>
        </w:rPr>
        <w:t xml:space="preserve"> Fabricii.</w:t>
      </w:r>
    </w:p>
    <w:p w14:paraId="14F973D7" w14:textId="77777777" w:rsidR="004935E5" w:rsidRDefault="004935E5" w:rsidP="004935E5">
      <w:pPr>
        <w:tabs>
          <w:tab w:val="clear" w:pos="567"/>
        </w:tabs>
        <w:spacing w:line="240" w:lineRule="auto"/>
        <w:rPr>
          <w:szCs w:val="22"/>
        </w:rPr>
      </w:pPr>
    </w:p>
    <w:p w14:paraId="581CD53C" w14:textId="77777777" w:rsidR="004935E5" w:rsidRPr="004935E5" w:rsidRDefault="004935E5" w:rsidP="004935E5">
      <w:pPr>
        <w:tabs>
          <w:tab w:val="clear" w:pos="567"/>
        </w:tabs>
        <w:spacing w:line="240" w:lineRule="auto"/>
        <w:rPr>
          <w:szCs w:val="22"/>
          <w:lang w:val="sk-SK"/>
        </w:rPr>
      </w:pPr>
      <w:r w:rsidRPr="004935E5">
        <w:rPr>
          <w:szCs w:val="22"/>
          <w:lang w:val="sk-SK"/>
        </w:rPr>
        <w:t xml:space="preserve">U </w:t>
      </w:r>
      <w:proofErr w:type="spellStart"/>
      <w:r w:rsidRPr="004935E5">
        <w:rPr>
          <w:szCs w:val="22"/>
          <w:lang w:val="sk-SK"/>
        </w:rPr>
        <w:t>ptáků</w:t>
      </w:r>
      <w:proofErr w:type="spellEnd"/>
      <w:r w:rsidRPr="004935E5">
        <w:rPr>
          <w:szCs w:val="22"/>
          <w:lang w:val="sk-SK"/>
        </w:rPr>
        <w:t xml:space="preserve">, </w:t>
      </w:r>
      <w:proofErr w:type="spellStart"/>
      <w:r w:rsidRPr="004935E5">
        <w:rPr>
          <w:szCs w:val="22"/>
          <w:lang w:val="sk-SK"/>
        </w:rPr>
        <w:t>kteří</w:t>
      </w:r>
      <w:proofErr w:type="spellEnd"/>
      <w:r w:rsidRPr="004935E5">
        <w:rPr>
          <w:szCs w:val="22"/>
          <w:lang w:val="sk-SK"/>
        </w:rPr>
        <w:t xml:space="preserve"> </w:t>
      </w:r>
      <w:proofErr w:type="spellStart"/>
      <w:r w:rsidRPr="004935E5">
        <w:rPr>
          <w:szCs w:val="22"/>
          <w:lang w:val="sk-SK"/>
        </w:rPr>
        <w:t>nemají</w:t>
      </w:r>
      <w:proofErr w:type="spellEnd"/>
      <w:r w:rsidRPr="004935E5">
        <w:rPr>
          <w:szCs w:val="22"/>
          <w:lang w:val="sk-SK"/>
        </w:rPr>
        <w:t xml:space="preserve"> MDA, </w:t>
      </w:r>
      <w:proofErr w:type="spellStart"/>
      <w:r w:rsidRPr="004935E5">
        <w:rPr>
          <w:szCs w:val="22"/>
          <w:lang w:val="sk-SK"/>
        </w:rPr>
        <w:t>způsobí</w:t>
      </w:r>
      <w:proofErr w:type="spellEnd"/>
      <w:r w:rsidRPr="004935E5">
        <w:rPr>
          <w:szCs w:val="22"/>
          <w:lang w:val="sk-SK"/>
        </w:rPr>
        <w:t xml:space="preserve"> </w:t>
      </w:r>
      <w:proofErr w:type="spellStart"/>
      <w:r w:rsidRPr="004935E5">
        <w:rPr>
          <w:szCs w:val="22"/>
          <w:lang w:val="sk-SK"/>
        </w:rPr>
        <w:t>inokulace</w:t>
      </w:r>
      <w:proofErr w:type="spellEnd"/>
      <w:r w:rsidRPr="004935E5">
        <w:rPr>
          <w:szCs w:val="22"/>
          <w:lang w:val="sk-SK"/>
        </w:rPr>
        <w:t xml:space="preserve"> vakcíny signifikantní </w:t>
      </w:r>
      <w:proofErr w:type="spellStart"/>
      <w:r w:rsidRPr="004935E5">
        <w:rPr>
          <w:szCs w:val="22"/>
          <w:lang w:val="sk-SK"/>
        </w:rPr>
        <w:t>imunosupresi</w:t>
      </w:r>
      <w:proofErr w:type="spellEnd"/>
      <w:r w:rsidRPr="004935E5">
        <w:rPr>
          <w:szCs w:val="22"/>
          <w:lang w:val="sk-SK"/>
        </w:rPr>
        <w:t xml:space="preserve"> a </w:t>
      </w:r>
      <w:proofErr w:type="spellStart"/>
      <w:r w:rsidRPr="004935E5">
        <w:rPr>
          <w:szCs w:val="22"/>
          <w:lang w:val="sk-SK"/>
        </w:rPr>
        <w:t>poškození</w:t>
      </w:r>
      <w:proofErr w:type="spellEnd"/>
      <w:r w:rsidRPr="004935E5">
        <w:rPr>
          <w:szCs w:val="22"/>
          <w:lang w:val="sk-SK"/>
        </w:rPr>
        <w:t xml:space="preserve"> </w:t>
      </w:r>
      <w:proofErr w:type="spellStart"/>
      <w:r w:rsidRPr="004935E5">
        <w:rPr>
          <w:szCs w:val="22"/>
          <w:lang w:val="sk-SK"/>
        </w:rPr>
        <w:t>bursa</w:t>
      </w:r>
      <w:proofErr w:type="spellEnd"/>
      <w:r w:rsidRPr="004935E5">
        <w:rPr>
          <w:szCs w:val="22"/>
          <w:lang w:val="sk-SK"/>
        </w:rPr>
        <w:t xml:space="preserve"> </w:t>
      </w:r>
      <w:proofErr w:type="spellStart"/>
      <w:r w:rsidRPr="004935E5">
        <w:rPr>
          <w:szCs w:val="22"/>
          <w:lang w:val="sk-SK"/>
        </w:rPr>
        <w:t>Fabricii</w:t>
      </w:r>
      <w:proofErr w:type="spellEnd"/>
      <w:r w:rsidRPr="004935E5">
        <w:rPr>
          <w:szCs w:val="22"/>
          <w:lang w:val="sk-SK"/>
        </w:rPr>
        <w:t xml:space="preserve">. </w:t>
      </w:r>
      <w:proofErr w:type="spellStart"/>
      <w:r w:rsidRPr="004935E5">
        <w:rPr>
          <w:szCs w:val="22"/>
          <w:lang w:val="sk-SK"/>
        </w:rPr>
        <w:t>Proto</w:t>
      </w:r>
      <w:proofErr w:type="spellEnd"/>
      <w:r w:rsidRPr="004935E5">
        <w:rPr>
          <w:szCs w:val="22"/>
          <w:lang w:val="sk-SK"/>
        </w:rPr>
        <w:t xml:space="preserve"> </w:t>
      </w:r>
      <w:proofErr w:type="spellStart"/>
      <w:r w:rsidRPr="004935E5">
        <w:rPr>
          <w:szCs w:val="22"/>
          <w:lang w:val="sk-SK"/>
        </w:rPr>
        <w:t>se</w:t>
      </w:r>
      <w:proofErr w:type="spellEnd"/>
      <w:r w:rsidRPr="004935E5">
        <w:rPr>
          <w:szCs w:val="22"/>
          <w:lang w:val="sk-SK"/>
        </w:rPr>
        <w:t xml:space="preserve"> </w:t>
      </w:r>
      <w:proofErr w:type="spellStart"/>
      <w:r w:rsidRPr="004935E5">
        <w:rPr>
          <w:szCs w:val="22"/>
          <w:lang w:val="sk-SK"/>
        </w:rPr>
        <w:t>nedoporučuje</w:t>
      </w:r>
      <w:proofErr w:type="spellEnd"/>
      <w:r w:rsidRPr="004935E5">
        <w:rPr>
          <w:szCs w:val="22"/>
          <w:lang w:val="sk-SK"/>
        </w:rPr>
        <w:t xml:space="preserve"> </w:t>
      </w:r>
      <w:proofErr w:type="spellStart"/>
      <w:r w:rsidRPr="004935E5">
        <w:rPr>
          <w:szCs w:val="22"/>
          <w:lang w:val="sk-SK"/>
        </w:rPr>
        <w:t>vakcinovat</w:t>
      </w:r>
      <w:proofErr w:type="spellEnd"/>
      <w:r w:rsidRPr="004935E5">
        <w:rPr>
          <w:szCs w:val="22"/>
          <w:lang w:val="sk-SK"/>
        </w:rPr>
        <w:t xml:space="preserve"> </w:t>
      </w:r>
      <w:proofErr w:type="spellStart"/>
      <w:r w:rsidRPr="004935E5">
        <w:rPr>
          <w:szCs w:val="22"/>
          <w:lang w:val="sk-SK"/>
        </w:rPr>
        <w:t>vejce</w:t>
      </w:r>
      <w:proofErr w:type="spellEnd"/>
      <w:r w:rsidRPr="004935E5">
        <w:rPr>
          <w:szCs w:val="22"/>
          <w:lang w:val="sk-SK"/>
        </w:rPr>
        <w:t xml:space="preserve"> </w:t>
      </w:r>
      <w:proofErr w:type="spellStart"/>
      <w:r w:rsidRPr="004935E5">
        <w:rPr>
          <w:szCs w:val="22"/>
          <w:lang w:val="sk-SK"/>
        </w:rPr>
        <w:t>pocházející</w:t>
      </w:r>
      <w:proofErr w:type="spellEnd"/>
      <w:r w:rsidRPr="004935E5">
        <w:rPr>
          <w:szCs w:val="22"/>
          <w:lang w:val="sk-SK"/>
        </w:rPr>
        <w:t xml:space="preserve"> z </w:t>
      </w:r>
      <w:proofErr w:type="spellStart"/>
      <w:r w:rsidRPr="004935E5">
        <w:rPr>
          <w:szCs w:val="22"/>
          <w:lang w:val="sk-SK"/>
        </w:rPr>
        <w:t>hejn</w:t>
      </w:r>
      <w:proofErr w:type="spellEnd"/>
      <w:r w:rsidRPr="004935E5">
        <w:rPr>
          <w:szCs w:val="22"/>
          <w:lang w:val="sk-SK"/>
        </w:rPr>
        <w:t xml:space="preserve">, </w:t>
      </w:r>
      <w:proofErr w:type="spellStart"/>
      <w:r w:rsidRPr="004935E5">
        <w:rPr>
          <w:szCs w:val="22"/>
          <w:lang w:val="sk-SK"/>
        </w:rPr>
        <w:t>která</w:t>
      </w:r>
      <w:proofErr w:type="spellEnd"/>
      <w:r w:rsidRPr="004935E5">
        <w:rPr>
          <w:szCs w:val="22"/>
          <w:lang w:val="sk-SK"/>
        </w:rPr>
        <w:t xml:space="preserve"> </w:t>
      </w:r>
      <w:proofErr w:type="spellStart"/>
      <w:r w:rsidRPr="004935E5">
        <w:rPr>
          <w:szCs w:val="22"/>
          <w:lang w:val="sk-SK"/>
        </w:rPr>
        <w:t>mají</w:t>
      </w:r>
      <w:proofErr w:type="spellEnd"/>
      <w:r w:rsidRPr="004935E5">
        <w:rPr>
          <w:szCs w:val="22"/>
          <w:lang w:val="sk-SK"/>
        </w:rPr>
        <w:t xml:space="preserve"> u </w:t>
      </w:r>
      <w:proofErr w:type="spellStart"/>
      <w:r w:rsidRPr="004935E5">
        <w:rPr>
          <w:szCs w:val="22"/>
          <w:lang w:val="sk-SK"/>
        </w:rPr>
        <w:t>jednodenních</w:t>
      </w:r>
      <w:proofErr w:type="spellEnd"/>
      <w:r w:rsidRPr="004935E5">
        <w:rPr>
          <w:szCs w:val="22"/>
          <w:lang w:val="sk-SK"/>
        </w:rPr>
        <w:t xml:space="preserve"> </w:t>
      </w:r>
      <w:proofErr w:type="spellStart"/>
      <w:r w:rsidRPr="004935E5">
        <w:rPr>
          <w:szCs w:val="22"/>
          <w:lang w:val="sk-SK"/>
        </w:rPr>
        <w:t>kuřat</w:t>
      </w:r>
      <w:proofErr w:type="spellEnd"/>
      <w:r w:rsidRPr="004935E5">
        <w:rPr>
          <w:szCs w:val="22"/>
          <w:lang w:val="sk-SK"/>
        </w:rPr>
        <w:t xml:space="preserve"> MDA </w:t>
      </w:r>
      <w:proofErr w:type="spellStart"/>
      <w:r w:rsidRPr="004935E5">
        <w:rPr>
          <w:szCs w:val="22"/>
          <w:lang w:val="sk-SK"/>
        </w:rPr>
        <w:t>titry</w:t>
      </w:r>
      <w:proofErr w:type="spellEnd"/>
      <w:r w:rsidRPr="004935E5">
        <w:rPr>
          <w:szCs w:val="22"/>
          <w:lang w:val="sk-SK"/>
        </w:rPr>
        <w:t xml:space="preserve"> nižší než 3,000 ELISA </w:t>
      </w:r>
      <w:proofErr w:type="spellStart"/>
      <w:r w:rsidRPr="004935E5">
        <w:rPr>
          <w:szCs w:val="22"/>
          <w:lang w:val="sk-SK"/>
        </w:rPr>
        <w:t>jednotek</w:t>
      </w:r>
      <w:proofErr w:type="spellEnd"/>
      <w:r w:rsidRPr="004935E5">
        <w:rPr>
          <w:szCs w:val="22"/>
          <w:lang w:val="sk-SK"/>
        </w:rPr>
        <w:t>.</w:t>
      </w:r>
    </w:p>
    <w:p w14:paraId="652D35B6" w14:textId="45FCD032" w:rsidR="004935E5" w:rsidRDefault="004935E5" w:rsidP="004935E5">
      <w:pPr>
        <w:tabs>
          <w:tab w:val="clear" w:pos="567"/>
        </w:tabs>
        <w:spacing w:line="240" w:lineRule="auto"/>
        <w:rPr>
          <w:szCs w:val="22"/>
          <w:lang w:val="sk-SK"/>
        </w:rPr>
      </w:pPr>
      <w:proofErr w:type="spellStart"/>
      <w:r w:rsidRPr="004935E5">
        <w:rPr>
          <w:szCs w:val="22"/>
          <w:lang w:val="sk-SK"/>
        </w:rPr>
        <w:t>Před</w:t>
      </w:r>
      <w:proofErr w:type="spellEnd"/>
      <w:r w:rsidRPr="004935E5">
        <w:rPr>
          <w:szCs w:val="22"/>
          <w:lang w:val="sk-SK"/>
        </w:rPr>
        <w:t xml:space="preserve"> použitím vakcíny je vhodné </w:t>
      </w:r>
      <w:proofErr w:type="spellStart"/>
      <w:r w:rsidRPr="004935E5">
        <w:rPr>
          <w:szCs w:val="22"/>
          <w:lang w:val="sk-SK"/>
        </w:rPr>
        <w:t>otestovat</w:t>
      </w:r>
      <w:proofErr w:type="spellEnd"/>
      <w:r w:rsidRPr="004935E5">
        <w:rPr>
          <w:szCs w:val="22"/>
          <w:lang w:val="sk-SK"/>
        </w:rPr>
        <w:t xml:space="preserve"> úroveň MDA </w:t>
      </w:r>
      <w:proofErr w:type="spellStart"/>
      <w:r w:rsidRPr="004935E5">
        <w:rPr>
          <w:szCs w:val="22"/>
          <w:lang w:val="sk-SK"/>
        </w:rPr>
        <w:t>následujícím</w:t>
      </w:r>
      <w:proofErr w:type="spellEnd"/>
      <w:r w:rsidRPr="004935E5">
        <w:rPr>
          <w:szCs w:val="22"/>
          <w:lang w:val="sk-SK"/>
        </w:rPr>
        <w:t xml:space="preserve"> </w:t>
      </w:r>
      <w:proofErr w:type="spellStart"/>
      <w:r w:rsidRPr="004935E5">
        <w:rPr>
          <w:szCs w:val="22"/>
          <w:lang w:val="sk-SK"/>
        </w:rPr>
        <w:t>testem</w:t>
      </w:r>
      <w:proofErr w:type="spellEnd"/>
      <w:r w:rsidRPr="004935E5">
        <w:rPr>
          <w:szCs w:val="22"/>
          <w:lang w:val="sk-SK"/>
        </w:rPr>
        <w:t xml:space="preserve">: Vyberte 20 </w:t>
      </w:r>
      <w:proofErr w:type="spellStart"/>
      <w:r w:rsidRPr="004935E5">
        <w:rPr>
          <w:szCs w:val="22"/>
          <w:lang w:val="sk-SK"/>
        </w:rPr>
        <w:t>jednodenních</w:t>
      </w:r>
      <w:proofErr w:type="spellEnd"/>
      <w:r w:rsidRPr="004935E5">
        <w:rPr>
          <w:szCs w:val="22"/>
          <w:lang w:val="sk-SK"/>
        </w:rPr>
        <w:t xml:space="preserve"> </w:t>
      </w:r>
      <w:proofErr w:type="spellStart"/>
      <w:r w:rsidRPr="004935E5">
        <w:rPr>
          <w:szCs w:val="22"/>
          <w:lang w:val="sk-SK"/>
        </w:rPr>
        <w:t>kuřat</w:t>
      </w:r>
      <w:proofErr w:type="spellEnd"/>
      <w:r w:rsidRPr="004935E5">
        <w:rPr>
          <w:szCs w:val="22"/>
          <w:lang w:val="sk-SK"/>
        </w:rPr>
        <w:t xml:space="preserve">, </w:t>
      </w:r>
      <w:proofErr w:type="spellStart"/>
      <w:r w:rsidRPr="004935E5">
        <w:rPr>
          <w:szCs w:val="22"/>
          <w:lang w:val="sk-SK"/>
        </w:rPr>
        <w:t>pocházejících</w:t>
      </w:r>
      <w:proofErr w:type="spellEnd"/>
      <w:r w:rsidRPr="004935E5">
        <w:rPr>
          <w:szCs w:val="22"/>
          <w:lang w:val="sk-SK"/>
        </w:rPr>
        <w:t xml:space="preserve"> </w:t>
      </w:r>
      <w:proofErr w:type="spellStart"/>
      <w:r w:rsidRPr="004935E5">
        <w:rPr>
          <w:szCs w:val="22"/>
          <w:lang w:val="sk-SK"/>
        </w:rPr>
        <w:t>ze</w:t>
      </w:r>
      <w:proofErr w:type="spellEnd"/>
      <w:r w:rsidRPr="004935E5">
        <w:rPr>
          <w:szCs w:val="22"/>
          <w:lang w:val="sk-SK"/>
        </w:rPr>
        <w:t xml:space="preserve"> </w:t>
      </w:r>
      <w:proofErr w:type="spellStart"/>
      <w:r w:rsidRPr="004935E5">
        <w:rPr>
          <w:szCs w:val="22"/>
          <w:lang w:val="sk-SK"/>
        </w:rPr>
        <w:t>stejného</w:t>
      </w:r>
      <w:proofErr w:type="spellEnd"/>
      <w:r w:rsidRPr="004935E5">
        <w:rPr>
          <w:szCs w:val="22"/>
          <w:lang w:val="sk-SK"/>
        </w:rPr>
        <w:t xml:space="preserve"> chovného </w:t>
      </w:r>
      <w:proofErr w:type="spellStart"/>
      <w:r w:rsidRPr="004935E5">
        <w:rPr>
          <w:szCs w:val="22"/>
          <w:lang w:val="sk-SK"/>
        </w:rPr>
        <w:t>hejna</w:t>
      </w:r>
      <w:proofErr w:type="spellEnd"/>
      <w:r w:rsidRPr="004935E5">
        <w:rPr>
          <w:szCs w:val="22"/>
          <w:lang w:val="sk-SK"/>
        </w:rPr>
        <w:t xml:space="preserve">, pro určení </w:t>
      </w:r>
      <w:proofErr w:type="spellStart"/>
      <w:r w:rsidRPr="004935E5">
        <w:rPr>
          <w:szCs w:val="22"/>
          <w:lang w:val="sk-SK"/>
        </w:rPr>
        <w:t>serologického</w:t>
      </w:r>
      <w:proofErr w:type="spellEnd"/>
      <w:r w:rsidRPr="004935E5">
        <w:rPr>
          <w:szCs w:val="22"/>
          <w:lang w:val="sk-SK"/>
        </w:rPr>
        <w:t xml:space="preserve"> stavu proti IBDV. </w:t>
      </w:r>
      <w:proofErr w:type="spellStart"/>
      <w:r w:rsidRPr="004935E5">
        <w:rPr>
          <w:szCs w:val="22"/>
          <w:lang w:val="sk-SK"/>
        </w:rPr>
        <w:t>Tyto</w:t>
      </w:r>
      <w:proofErr w:type="spellEnd"/>
      <w:r w:rsidRPr="004935E5">
        <w:rPr>
          <w:szCs w:val="22"/>
          <w:lang w:val="sk-SK"/>
        </w:rPr>
        <w:t xml:space="preserve"> hodnoty </w:t>
      </w:r>
      <w:proofErr w:type="spellStart"/>
      <w:r w:rsidRPr="004935E5">
        <w:rPr>
          <w:szCs w:val="22"/>
          <w:lang w:val="sk-SK"/>
        </w:rPr>
        <w:t>budou</w:t>
      </w:r>
      <w:proofErr w:type="spellEnd"/>
      <w:r w:rsidRPr="004935E5">
        <w:rPr>
          <w:szCs w:val="22"/>
          <w:lang w:val="sk-SK"/>
        </w:rPr>
        <w:t xml:space="preserve"> </w:t>
      </w:r>
      <w:proofErr w:type="spellStart"/>
      <w:r w:rsidRPr="004935E5">
        <w:rPr>
          <w:szCs w:val="22"/>
          <w:lang w:val="sk-SK"/>
        </w:rPr>
        <w:t>ukazovat</w:t>
      </w:r>
      <w:proofErr w:type="spellEnd"/>
      <w:r w:rsidRPr="004935E5">
        <w:rPr>
          <w:szCs w:val="22"/>
          <w:lang w:val="sk-SK"/>
        </w:rPr>
        <w:t xml:space="preserve">, </w:t>
      </w:r>
      <w:proofErr w:type="spellStart"/>
      <w:r w:rsidRPr="004935E5">
        <w:rPr>
          <w:szCs w:val="22"/>
          <w:lang w:val="sk-SK"/>
        </w:rPr>
        <w:t>zda</w:t>
      </w:r>
      <w:proofErr w:type="spellEnd"/>
      <w:r w:rsidRPr="004935E5">
        <w:rPr>
          <w:szCs w:val="22"/>
          <w:lang w:val="sk-SK"/>
        </w:rPr>
        <w:t xml:space="preserve"> </w:t>
      </w:r>
      <w:proofErr w:type="spellStart"/>
      <w:r w:rsidRPr="004935E5">
        <w:rPr>
          <w:szCs w:val="22"/>
          <w:lang w:val="sk-SK"/>
        </w:rPr>
        <w:t>lze</w:t>
      </w:r>
      <w:proofErr w:type="spellEnd"/>
      <w:r w:rsidRPr="004935E5">
        <w:rPr>
          <w:szCs w:val="22"/>
          <w:lang w:val="sk-SK"/>
        </w:rPr>
        <w:t xml:space="preserve"> </w:t>
      </w:r>
      <w:proofErr w:type="spellStart"/>
      <w:r w:rsidRPr="004935E5">
        <w:rPr>
          <w:szCs w:val="22"/>
          <w:lang w:val="sk-SK"/>
        </w:rPr>
        <w:t>předpokládat</w:t>
      </w:r>
      <w:proofErr w:type="spellEnd"/>
      <w:r w:rsidRPr="004935E5">
        <w:rPr>
          <w:szCs w:val="22"/>
          <w:lang w:val="sk-SK"/>
        </w:rPr>
        <w:t xml:space="preserve"> výšku hladiny MDA </w:t>
      </w:r>
      <w:proofErr w:type="spellStart"/>
      <w:r w:rsidRPr="004935E5">
        <w:rPr>
          <w:szCs w:val="22"/>
          <w:lang w:val="sk-SK"/>
        </w:rPr>
        <w:t>minimálně</w:t>
      </w:r>
      <w:proofErr w:type="spellEnd"/>
      <w:r w:rsidRPr="004935E5">
        <w:rPr>
          <w:szCs w:val="22"/>
          <w:lang w:val="sk-SK"/>
        </w:rPr>
        <w:t xml:space="preserve"> 3,000 ELISA </w:t>
      </w:r>
      <w:proofErr w:type="spellStart"/>
      <w:r w:rsidRPr="004935E5">
        <w:rPr>
          <w:szCs w:val="22"/>
          <w:lang w:val="sk-SK"/>
        </w:rPr>
        <w:t>jednotek</w:t>
      </w:r>
      <w:proofErr w:type="spellEnd"/>
      <w:r w:rsidRPr="004935E5">
        <w:rPr>
          <w:szCs w:val="22"/>
          <w:lang w:val="sk-SK"/>
        </w:rPr>
        <w:t xml:space="preserve"> pro násadová </w:t>
      </w:r>
      <w:proofErr w:type="spellStart"/>
      <w:r w:rsidRPr="004935E5">
        <w:rPr>
          <w:szCs w:val="22"/>
          <w:lang w:val="sk-SK"/>
        </w:rPr>
        <w:t>vejce</w:t>
      </w:r>
      <w:proofErr w:type="spellEnd"/>
      <w:r w:rsidRPr="004935E5">
        <w:rPr>
          <w:szCs w:val="22"/>
          <w:lang w:val="sk-SK"/>
        </w:rPr>
        <w:t xml:space="preserve"> z tohoto chovu, </w:t>
      </w:r>
      <w:proofErr w:type="spellStart"/>
      <w:r w:rsidRPr="004935E5">
        <w:rPr>
          <w:szCs w:val="22"/>
          <w:lang w:val="sk-SK"/>
        </w:rPr>
        <w:t>která</w:t>
      </w:r>
      <w:proofErr w:type="spellEnd"/>
      <w:r w:rsidRPr="004935E5">
        <w:rPr>
          <w:szCs w:val="22"/>
          <w:lang w:val="sk-SK"/>
        </w:rPr>
        <w:t xml:space="preserve"> </w:t>
      </w:r>
      <w:proofErr w:type="spellStart"/>
      <w:r w:rsidRPr="004935E5">
        <w:rPr>
          <w:szCs w:val="22"/>
          <w:lang w:val="sk-SK"/>
        </w:rPr>
        <w:t>se</w:t>
      </w:r>
      <w:proofErr w:type="spellEnd"/>
      <w:r w:rsidRPr="004935E5">
        <w:rPr>
          <w:szCs w:val="22"/>
          <w:lang w:val="sk-SK"/>
        </w:rPr>
        <w:t xml:space="preserve"> </w:t>
      </w:r>
      <w:proofErr w:type="spellStart"/>
      <w:r w:rsidRPr="004935E5">
        <w:rPr>
          <w:szCs w:val="22"/>
          <w:lang w:val="sk-SK"/>
        </w:rPr>
        <w:t>budou</w:t>
      </w:r>
      <w:proofErr w:type="spellEnd"/>
      <w:r w:rsidRPr="004935E5">
        <w:rPr>
          <w:szCs w:val="22"/>
          <w:lang w:val="sk-SK"/>
        </w:rPr>
        <w:t xml:space="preserve"> </w:t>
      </w:r>
      <w:proofErr w:type="spellStart"/>
      <w:r w:rsidRPr="004935E5">
        <w:rPr>
          <w:szCs w:val="22"/>
          <w:lang w:val="sk-SK"/>
        </w:rPr>
        <w:t>líhnout</w:t>
      </w:r>
      <w:proofErr w:type="spellEnd"/>
      <w:r w:rsidRPr="004935E5">
        <w:rPr>
          <w:szCs w:val="22"/>
          <w:lang w:val="sk-SK"/>
        </w:rPr>
        <w:t xml:space="preserve"> </w:t>
      </w:r>
      <w:proofErr w:type="spellStart"/>
      <w:r w:rsidRPr="004935E5">
        <w:rPr>
          <w:szCs w:val="22"/>
          <w:lang w:val="sk-SK"/>
        </w:rPr>
        <w:t>následující</w:t>
      </w:r>
      <w:proofErr w:type="spellEnd"/>
      <w:r w:rsidRPr="004935E5">
        <w:rPr>
          <w:szCs w:val="22"/>
          <w:lang w:val="sk-SK"/>
        </w:rPr>
        <w:t xml:space="preserve"> 4 </w:t>
      </w:r>
      <w:proofErr w:type="spellStart"/>
      <w:r w:rsidRPr="004935E5">
        <w:rPr>
          <w:szCs w:val="22"/>
          <w:lang w:val="sk-SK"/>
        </w:rPr>
        <w:t>týdny</w:t>
      </w:r>
      <w:proofErr w:type="spellEnd"/>
      <w:r w:rsidRPr="004935E5">
        <w:rPr>
          <w:szCs w:val="22"/>
          <w:lang w:val="sk-SK"/>
        </w:rPr>
        <w:t xml:space="preserve"> a </w:t>
      </w:r>
      <w:proofErr w:type="spellStart"/>
      <w:r w:rsidRPr="004935E5">
        <w:rPr>
          <w:szCs w:val="22"/>
          <w:lang w:val="sk-SK"/>
        </w:rPr>
        <w:t>podle</w:t>
      </w:r>
      <w:proofErr w:type="spellEnd"/>
      <w:r w:rsidRPr="004935E5">
        <w:rPr>
          <w:szCs w:val="22"/>
          <w:lang w:val="sk-SK"/>
        </w:rPr>
        <w:t xml:space="preserve"> </w:t>
      </w:r>
      <w:proofErr w:type="spellStart"/>
      <w:r w:rsidRPr="004935E5">
        <w:rPr>
          <w:szCs w:val="22"/>
          <w:lang w:val="sk-SK"/>
        </w:rPr>
        <w:t>těchto</w:t>
      </w:r>
      <w:proofErr w:type="spellEnd"/>
      <w:r w:rsidRPr="004935E5">
        <w:rPr>
          <w:szCs w:val="22"/>
          <w:lang w:val="sk-SK"/>
        </w:rPr>
        <w:t xml:space="preserve"> </w:t>
      </w:r>
      <w:proofErr w:type="spellStart"/>
      <w:r w:rsidRPr="004935E5">
        <w:rPr>
          <w:szCs w:val="22"/>
          <w:lang w:val="sk-SK"/>
        </w:rPr>
        <w:t>výsledků</w:t>
      </w:r>
      <w:proofErr w:type="spellEnd"/>
      <w:r w:rsidRPr="004935E5">
        <w:rPr>
          <w:szCs w:val="22"/>
          <w:lang w:val="sk-SK"/>
        </w:rPr>
        <w:t xml:space="preserve"> </w:t>
      </w:r>
      <w:proofErr w:type="spellStart"/>
      <w:r w:rsidRPr="004935E5">
        <w:rPr>
          <w:szCs w:val="22"/>
          <w:lang w:val="sk-SK"/>
        </w:rPr>
        <w:t>budou</w:t>
      </w:r>
      <w:proofErr w:type="spellEnd"/>
      <w:r w:rsidRPr="004935E5">
        <w:rPr>
          <w:szCs w:val="22"/>
          <w:lang w:val="sk-SK"/>
        </w:rPr>
        <w:t xml:space="preserve"> vhodná pro </w:t>
      </w:r>
      <w:proofErr w:type="spellStart"/>
      <w:r w:rsidRPr="004935E5">
        <w:rPr>
          <w:szCs w:val="22"/>
          <w:lang w:val="sk-SK"/>
        </w:rPr>
        <w:t>vakcinaci</w:t>
      </w:r>
      <w:proofErr w:type="spellEnd"/>
      <w:r w:rsidRPr="004935E5">
        <w:rPr>
          <w:szCs w:val="22"/>
          <w:lang w:val="sk-SK"/>
        </w:rPr>
        <w:t xml:space="preserve"> </w:t>
      </w:r>
      <w:proofErr w:type="spellStart"/>
      <w:r w:rsidRPr="004935E5">
        <w:rPr>
          <w:szCs w:val="22"/>
          <w:lang w:val="sk-SK"/>
        </w:rPr>
        <w:t>přípravkem</w:t>
      </w:r>
      <w:proofErr w:type="spellEnd"/>
      <w:r w:rsidRPr="004935E5">
        <w:rPr>
          <w:szCs w:val="22"/>
          <w:lang w:val="sk-SK"/>
        </w:rPr>
        <w:t xml:space="preserve"> </w:t>
      </w:r>
      <w:proofErr w:type="spellStart"/>
      <w:r w:rsidRPr="004935E5">
        <w:rPr>
          <w:szCs w:val="22"/>
          <w:lang w:val="sk-SK"/>
        </w:rPr>
        <w:t>Cevac</w:t>
      </w:r>
      <w:proofErr w:type="spellEnd"/>
      <w:r w:rsidRPr="004935E5">
        <w:rPr>
          <w:szCs w:val="22"/>
          <w:lang w:val="sk-SK"/>
        </w:rPr>
        <w:t xml:space="preserve"> </w:t>
      </w:r>
      <w:proofErr w:type="spellStart"/>
      <w:r w:rsidRPr="004935E5">
        <w:rPr>
          <w:szCs w:val="22"/>
          <w:lang w:val="sk-SK"/>
        </w:rPr>
        <w:t>Transmune</w:t>
      </w:r>
      <w:proofErr w:type="spellEnd"/>
      <w:r w:rsidRPr="004935E5">
        <w:rPr>
          <w:szCs w:val="22"/>
          <w:lang w:val="sk-SK"/>
        </w:rPr>
        <w:t xml:space="preserve">. Testy by </w:t>
      </w:r>
      <w:proofErr w:type="spellStart"/>
      <w:r w:rsidRPr="004935E5">
        <w:rPr>
          <w:szCs w:val="22"/>
          <w:lang w:val="sk-SK"/>
        </w:rPr>
        <w:t>měly</w:t>
      </w:r>
      <w:proofErr w:type="spellEnd"/>
      <w:r w:rsidRPr="004935E5">
        <w:rPr>
          <w:szCs w:val="22"/>
          <w:lang w:val="sk-SK"/>
        </w:rPr>
        <w:t xml:space="preserve"> </w:t>
      </w:r>
      <w:proofErr w:type="spellStart"/>
      <w:r w:rsidRPr="004935E5">
        <w:rPr>
          <w:szCs w:val="22"/>
          <w:lang w:val="sk-SK"/>
        </w:rPr>
        <w:t>být</w:t>
      </w:r>
      <w:proofErr w:type="spellEnd"/>
      <w:r w:rsidRPr="004935E5">
        <w:rPr>
          <w:szCs w:val="22"/>
          <w:lang w:val="sk-SK"/>
        </w:rPr>
        <w:t xml:space="preserve"> </w:t>
      </w:r>
      <w:proofErr w:type="spellStart"/>
      <w:r w:rsidRPr="004935E5">
        <w:rPr>
          <w:szCs w:val="22"/>
          <w:lang w:val="sk-SK"/>
        </w:rPr>
        <w:t>podle</w:t>
      </w:r>
      <w:proofErr w:type="spellEnd"/>
      <w:r w:rsidRPr="004935E5">
        <w:rPr>
          <w:szCs w:val="22"/>
          <w:lang w:val="sk-SK"/>
        </w:rPr>
        <w:t xml:space="preserve"> </w:t>
      </w:r>
      <w:proofErr w:type="spellStart"/>
      <w:r w:rsidRPr="004935E5">
        <w:rPr>
          <w:szCs w:val="22"/>
          <w:lang w:val="sk-SK"/>
        </w:rPr>
        <w:t>výsledků</w:t>
      </w:r>
      <w:proofErr w:type="spellEnd"/>
      <w:r w:rsidRPr="004935E5">
        <w:rPr>
          <w:szCs w:val="22"/>
          <w:lang w:val="sk-SK"/>
        </w:rPr>
        <w:t xml:space="preserve"> a </w:t>
      </w:r>
      <w:proofErr w:type="spellStart"/>
      <w:r w:rsidRPr="004935E5">
        <w:rPr>
          <w:szCs w:val="22"/>
          <w:lang w:val="sk-SK"/>
        </w:rPr>
        <w:t>potřeb</w:t>
      </w:r>
      <w:proofErr w:type="spellEnd"/>
      <w:r w:rsidRPr="004935E5">
        <w:rPr>
          <w:szCs w:val="22"/>
          <w:lang w:val="sk-SK"/>
        </w:rPr>
        <w:t xml:space="preserve"> zopakované </w:t>
      </w:r>
      <w:proofErr w:type="spellStart"/>
      <w:r w:rsidRPr="004935E5">
        <w:rPr>
          <w:szCs w:val="22"/>
          <w:lang w:val="sk-SK"/>
        </w:rPr>
        <w:t>několikrát</w:t>
      </w:r>
      <w:proofErr w:type="spellEnd"/>
      <w:r w:rsidRPr="004935E5">
        <w:rPr>
          <w:szCs w:val="22"/>
          <w:lang w:val="sk-SK"/>
        </w:rPr>
        <w:t xml:space="preserve"> v </w:t>
      </w:r>
      <w:proofErr w:type="spellStart"/>
      <w:r w:rsidRPr="004935E5">
        <w:rPr>
          <w:szCs w:val="22"/>
          <w:lang w:val="sk-SK"/>
        </w:rPr>
        <w:t>době</w:t>
      </w:r>
      <w:proofErr w:type="spellEnd"/>
      <w:r w:rsidRPr="004935E5">
        <w:rPr>
          <w:szCs w:val="22"/>
          <w:lang w:val="sk-SK"/>
        </w:rPr>
        <w:t xml:space="preserve"> </w:t>
      </w:r>
      <w:proofErr w:type="spellStart"/>
      <w:r w:rsidRPr="004935E5">
        <w:rPr>
          <w:szCs w:val="22"/>
          <w:lang w:val="sk-SK"/>
        </w:rPr>
        <w:t>snášky</w:t>
      </w:r>
      <w:proofErr w:type="spellEnd"/>
      <w:r>
        <w:rPr>
          <w:szCs w:val="22"/>
          <w:lang w:val="sk-SK"/>
        </w:rPr>
        <w:t>.</w:t>
      </w:r>
    </w:p>
    <w:p w14:paraId="3DCFD436" w14:textId="77777777" w:rsidR="004935E5" w:rsidRDefault="004935E5" w:rsidP="004935E5">
      <w:pPr>
        <w:tabs>
          <w:tab w:val="clear" w:pos="567"/>
        </w:tabs>
        <w:spacing w:line="240" w:lineRule="auto"/>
        <w:rPr>
          <w:szCs w:val="22"/>
          <w:lang w:val="sk-SK"/>
        </w:rPr>
      </w:pPr>
    </w:p>
    <w:p w14:paraId="6A5DA6F8" w14:textId="77777777" w:rsidR="004935E5" w:rsidRPr="004935E5" w:rsidRDefault="004935E5" w:rsidP="004935E5">
      <w:pPr>
        <w:tabs>
          <w:tab w:val="clear" w:pos="567"/>
        </w:tabs>
        <w:spacing w:line="240" w:lineRule="auto"/>
        <w:rPr>
          <w:szCs w:val="22"/>
          <w:lang w:val="sk-SK"/>
        </w:rPr>
      </w:pPr>
      <w:r w:rsidRPr="004935E5">
        <w:rPr>
          <w:szCs w:val="22"/>
          <w:lang w:val="sk-SK"/>
        </w:rPr>
        <w:t xml:space="preserve">Vakcinovaní </w:t>
      </w:r>
      <w:proofErr w:type="spellStart"/>
      <w:r w:rsidRPr="004935E5">
        <w:rPr>
          <w:szCs w:val="22"/>
          <w:lang w:val="sk-SK"/>
        </w:rPr>
        <w:t>ptáci</w:t>
      </w:r>
      <w:proofErr w:type="spellEnd"/>
      <w:r w:rsidRPr="004935E5">
        <w:rPr>
          <w:szCs w:val="22"/>
          <w:lang w:val="sk-SK"/>
        </w:rPr>
        <w:t xml:space="preserve"> </w:t>
      </w:r>
      <w:proofErr w:type="spellStart"/>
      <w:r w:rsidRPr="004935E5">
        <w:rPr>
          <w:szCs w:val="22"/>
          <w:lang w:val="sk-SK"/>
        </w:rPr>
        <w:t>vylučují</w:t>
      </w:r>
      <w:proofErr w:type="spellEnd"/>
      <w:r w:rsidRPr="004935E5">
        <w:rPr>
          <w:szCs w:val="22"/>
          <w:lang w:val="sk-SK"/>
        </w:rPr>
        <w:t xml:space="preserve"> vakcinační </w:t>
      </w:r>
      <w:proofErr w:type="spellStart"/>
      <w:r w:rsidRPr="004935E5">
        <w:rPr>
          <w:szCs w:val="22"/>
          <w:lang w:val="sk-SK"/>
        </w:rPr>
        <w:t>virus</w:t>
      </w:r>
      <w:proofErr w:type="spellEnd"/>
      <w:r w:rsidRPr="004935E5">
        <w:rPr>
          <w:szCs w:val="22"/>
          <w:lang w:val="sk-SK"/>
        </w:rPr>
        <w:t xml:space="preserve"> a </w:t>
      </w:r>
      <w:proofErr w:type="spellStart"/>
      <w:r w:rsidRPr="004935E5">
        <w:rPr>
          <w:szCs w:val="22"/>
          <w:lang w:val="sk-SK"/>
        </w:rPr>
        <w:t>mohou</w:t>
      </w:r>
      <w:proofErr w:type="spellEnd"/>
      <w:r w:rsidRPr="004935E5">
        <w:rPr>
          <w:szCs w:val="22"/>
          <w:lang w:val="sk-SK"/>
        </w:rPr>
        <w:t xml:space="preserve"> ho </w:t>
      </w:r>
      <w:proofErr w:type="spellStart"/>
      <w:r w:rsidRPr="004935E5">
        <w:rPr>
          <w:szCs w:val="22"/>
          <w:lang w:val="sk-SK"/>
        </w:rPr>
        <w:t>šířit</w:t>
      </w:r>
      <w:proofErr w:type="spellEnd"/>
      <w:r w:rsidRPr="004935E5">
        <w:rPr>
          <w:szCs w:val="22"/>
          <w:lang w:val="sk-SK"/>
        </w:rPr>
        <w:t xml:space="preserve"> na vnímavé </w:t>
      </w:r>
      <w:proofErr w:type="spellStart"/>
      <w:r w:rsidRPr="004935E5">
        <w:rPr>
          <w:szCs w:val="22"/>
          <w:lang w:val="sk-SK"/>
        </w:rPr>
        <w:t>ptáky</w:t>
      </w:r>
      <w:proofErr w:type="spellEnd"/>
      <w:r w:rsidRPr="004935E5">
        <w:rPr>
          <w:szCs w:val="22"/>
          <w:lang w:val="sk-SK"/>
        </w:rPr>
        <w:t xml:space="preserve">. U nevakcinovaných </w:t>
      </w:r>
      <w:proofErr w:type="spellStart"/>
      <w:r w:rsidRPr="004935E5">
        <w:rPr>
          <w:szCs w:val="22"/>
          <w:lang w:val="sk-SK"/>
        </w:rPr>
        <w:t>ptáků</w:t>
      </w:r>
      <w:proofErr w:type="spellEnd"/>
      <w:r w:rsidRPr="004935E5">
        <w:rPr>
          <w:szCs w:val="22"/>
          <w:lang w:val="sk-SK"/>
        </w:rPr>
        <w:t xml:space="preserve"> je </w:t>
      </w:r>
      <w:proofErr w:type="spellStart"/>
      <w:r w:rsidRPr="004935E5">
        <w:rPr>
          <w:szCs w:val="22"/>
          <w:lang w:val="sk-SK"/>
        </w:rPr>
        <w:t>virus</w:t>
      </w:r>
      <w:proofErr w:type="spellEnd"/>
      <w:r w:rsidRPr="004935E5">
        <w:rPr>
          <w:szCs w:val="22"/>
          <w:lang w:val="sk-SK"/>
        </w:rPr>
        <w:t xml:space="preserve"> </w:t>
      </w:r>
      <w:proofErr w:type="spellStart"/>
      <w:r w:rsidRPr="004935E5">
        <w:rPr>
          <w:szCs w:val="22"/>
          <w:lang w:val="sk-SK"/>
        </w:rPr>
        <w:t>detekován</w:t>
      </w:r>
      <w:proofErr w:type="spellEnd"/>
      <w:r w:rsidRPr="004935E5">
        <w:rPr>
          <w:szCs w:val="22"/>
          <w:lang w:val="sk-SK"/>
        </w:rPr>
        <w:t xml:space="preserve"> za 4-7 </w:t>
      </w:r>
      <w:proofErr w:type="spellStart"/>
      <w:r w:rsidRPr="004935E5">
        <w:rPr>
          <w:szCs w:val="22"/>
          <w:lang w:val="sk-SK"/>
        </w:rPr>
        <w:t>dnů</w:t>
      </w:r>
      <w:proofErr w:type="spellEnd"/>
      <w:r w:rsidRPr="004935E5">
        <w:rPr>
          <w:szCs w:val="22"/>
          <w:lang w:val="sk-SK"/>
        </w:rPr>
        <w:t xml:space="preserve"> po kontaktu s vakcinovanými </w:t>
      </w:r>
      <w:proofErr w:type="spellStart"/>
      <w:r w:rsidRPr="004935E5">
        <w:rPr>
          <w:szCs w:val="22"/>
          <w:lang w:val="sk-SK"/>
        </w:rPr>
        <w:t>ptáky</w:t>
      </w:r>
      <w:proofErr w:type="spellEnd"/>
      <w:r w:rsidRPr="004935E5">
        <w:rPr>
          <w:szCs w:val="22"/>
          <w:lang w:val="sk-SK"/>
        </w:rPr>
        <w:t xml:space="preserve">. K </w:t>
      </w:r>
      <w:proofErr w:type="spellStart"/>
      <w:r w:rsidRPr="004935E5">
        <w:rPr>
          <w:szCs w:val="22"/>
          <w:lang w:val="sk-SK"/>
        </w:rPr>
        <w:t>zabránění</w:t>
      </w:r>
      <w:proofErr w:type="spellEnd"/>
      <w:r w:rsidRPr="004935E5">
        <w:rPr>
          <w:szCs w:val="22"/>
          <w:lang w:val="sk-SK"/>
        </w:rPr>
        <w:t xml:space="preserve"> </w:t>
      </w:r>
      <w:proofErr w:type="spellStart"/>
      <w:r w:rsidRPr="004935E5">
        <w:rPr>
          <w:szCs w:val="22"/>
          <w:lang w:val="sk-SK"/>
        </w:rPr>
        <w:t>šíření</w:t>
      </w:r>
      <w:proofErr w:type="spellEnd"/>
      <w:r w:rsidRPr="004935E5">
        <w:rPr>
          <w:szCs w:val="22"/>
          <w:lang w:val="sk-SK"/>
        </w:rPr>
        <w:t xml:space="preserve"> </w:t>
      </w:r>
      <w:proofErr w:type="spellStart"/>
      <w:r w:rsidRPr="004935E5">
        <w:rPr>
          <w:szCs w:val="22"/>
          <w:lang w:val="sk-SK"/>
        </w:rPr>
        <w:t>viru</w:t>
      </w:r>
      <w:proofErr w:type="spellEnd"/>
      <w:r w:rsidRPr="004935E5">
        <w:rPr>
          <w:szCs w:val="22"/>
          <w:lang w:val="sk-SK"/>
        </w:rPr>
        <w:t xml:space="preserve"> by </w:t>
      </w:r>
      <w:proofErr w:type="spellStart"/>
      <w:r w:rsidRPr="004935E5">
        <w:rPr>
          <w:szCs w:val="22"/>
          <w:lang w:val="sk-SK"/>
        </w:rPr>
        <w:t>měly</w:t>
      </w:r>
      <w:proofErr w:type="spellEnd"/>
      <w:r w:rsidRPr="004935E5">
        <w:rPr>
          <w:szCs w:val="22"/>
          <w:lang w:val="sk-SK"/>
        </w:rPr>
        <w:t xml:space="preserve"> </w:t>
      </w:r>
      <w:proofErr w:type="spellStart"/>
      <w:r w:rsidRPr="004935E5">
        <w:rPr>
          <w:szCs w:val="22"/>
          <w:lang w:val="sk-SK"/>
        </w:rPr>
        <w:t>být</w:t>
      </w:r>
      <w:proofErr w:type="spellEnd"/>
      <w:r w:rsidRPr="004935E5">
        <w:rPr>
          <w:szCs w:val="22"/>
          <w:lang w:val="sk-SK"/>
        </w:rPr>
        <w:t xml:space="preserve"> nástroje používané pro </w:t>
      </w:r>
      <w:proofErr w:type="spellStart"/>
      <w:r w:rsidRPr="004935E5">
        <w:rPr>
          <w:szCs w:val="22"/>
          <w:lang w:val="sk-SK"/>
        </w:rPr>
        <w:t>vakcinaci</w:t>
      </w:r>
      <w:proofErr w:type="spellEnd"/>
      <w:r w:rsidRPr="004935E5">
        <w:rPr>
          <w:szCs w:val="22"/>
          <w:lang w:val="sk-SK"/>
        </w:rPr>
        <w:t xml:space="preserve"> a </w:t>
      </w:r>
      <w:proofErr w:type="spellStart"/>
      <w:r w:rsidRPr="004935E5">
        <w:rPr>
          <w:szCs w:val="22"/>
          <w:lang w:val="sk-SK"/>
        </w:rPr>
        <w:t>prostory</w:t>
      </w:r>
      <w:proofErr w:type="spellEnd"/>
      <w:r w:rsidRPr="004935E5">
        <w:rPr>
          <w:szCs w:val="22"/>
          <w:lang w:val="sk-SK"/>
        </w:rPr>
        <w:t xml:space="preserve"> </w:t>
      </w:r>
      <w:proofErr w:type="spellStart"/>
      <w:r w:rsidRPr="004935E5">
        <w:rPr>
          <w:szCs w:val="22"/>
          <w:lang w:val="sk-SK"/>
        </w:rPr>
        <w:t>líhní</w:t>
      </w:r>
      <w:proofErr w:type="spellEnd"/>
      <w:r w:rsidRPr="004935E5">
        <w:rPr>
          <w:szCs w:val="22"/>
          <w:lang w:val="sk-SK"/>
        </w:rPr>
        <w:t xml:space="preserve"> po každé </w:t>
      </w:r>
      <w:proofErr w:type="spellStart"/>
      <w:r w:rsidRPr="004935E5">
        <w:rPr>
          <w:szCs w:val="22"/>
          <w:lang w:val="sk-SK"/>
        </w:rPr>
        <w:t>vakcinaci</w:t>
      </w:r>
      <w:proofErr w:type="spellEnd"/>
      <w:r w:rsidRPr="004935E5">
        <w:rPr>
          <w:szCs w:val="22"/>
          <w:lang w:val="sk-SK"/>
        </w:rPr>
        <w:t xml:space="preserve"> </w:t>
      </w:r>
      <w:proofErr w:type="spellStart"/>
      <w:r w:rsidRPr="004935E5">
        <w:rPr>
          <w:szCs w:val="22"/>
          <w:lang w:val="sk-SK"/>
        </w:rPr>
        <w:t>dezinfikovány</w:t>
      </w:r>
      <w:proofErr w:type="spellEnd"/>
      <w:r w:rsidRPr="004935E5">
        <w:rPr>
          <w:szCs w:val="22"/>
          <w:lang w:val="sk-SK"/>
        </w:rPr>
        <w:t>.</w:t>
      </w:r>
    </w:p>
    <w:p w14:paraId="25DB6AD0" w14:textId="77777777" w:rsidR="004935E5" w:rsidRPr="004935E5" w:rsidRDefault="004935E5" w:rsidP="004935E5">
      <w:pPr>
        <w:tabs>
          <w:tab w:val="clear" w:pos="567"/>
        </w:tabs>
        <w:spacing w:line="240" w:lineRule="auto"/>
        <w:rPr>
          <w:szCs w:val="22"/>
          <w:lang w:val="sk-SK"/>
        </w:rPr>
      </w:pPr>
      <w:proofErr w:type="spellStart"/>
      <w:r w:rsidRPr="004935E5">
        <w:rPr>
          <w:szCs w:val="22"/>
          <w:lang w:val="sk-SK"/>
        </w:rPr>
        <w:t>Kuřata</w:t>
      </w:r>
      <w:proofErr w:type="spellEnd"/>
      <w:r w:rsidRPr="004935E5">
        <w:rPr>
          <w:szCs w:val="22"/>
          <w:lang w:val="sk-SK"/>
        </w:rPr>
        <w:t xml:space="preserve"> z vakcinovaných vajec by </w:t>
      </w:r>
      <w:proofErr w:type="spellStart"/>
      <w:r w:rsidRPr="004935E5">
        <w:rPr>
          <w:szCs w:val="22"/>
          <w:lang w:val="sk-SK"/>
        </w:rPr>
        <w:t>neměla</w:t>
      </w:r>
      <w:proofErr w:type="spellEnd"/>
      <w:r w:rsidRPr="004935E5">
        <w:rPr>
          <w:szCs w:val="22"/>
          <w:lang w:val="sk-SK"/>
        </w:rPr>
        <w:t xml:space="preserve"> </w:t>
      </w:r>
      <w:proofErr w:type="spellStart"/>
      <w:r w:rsidRPr="004935E5">
        <w:rPr>
          <w:szCs w:val="22"/>
          <w:lang w:val="sk-SK"/>
        </w:rPr>
        <w:t>být</w:t>
      </w:r>
      <w:proofErr w:type="spellEnd"/>
      <w:r w:rsidRPr="004935E5">
        <w:rPr>
          <w:szCs w:val="22"/>
          <w:lang w:val="sk-SK"/>
        </w:rPr>
        <w:t xml:space="preserve"> </w:t>
      </w:r>
      <w:proofErr w:type="spellStart"/>
      <w:r w:rsidRPr="004935E5">
        <w:rPr>
          <w:szCs w:val="22"/>
          <w:lang w:val="sk-SK"/>
        </w:rPr>
        <w:t>umístněna</w:t>
      </w:r>
      <w:proofErr w:type="spellEnd"/>
      <w:r w:rsidRPr="004935E5">
        <w:rPr>
          <w:szCs w:val="22"/>
          <w:lang w:val="sk-SK"/>
        </w:rPr>
        <w:t xml:space="preserve"> spolu s </w:t>
      </w:r>
      <w:proofErr w:type="spellStart"/>
      <w:r w:rsidRPr="004935E5">
        <w:rPr>
          <w:szCs w:val="22"/>
          <w:lang w:val="sk-SK"/>
        </w:rPr>
        <w:t>kuřaty</w:t>
      </w:r>
      <w:proofErr w:type="spellEnd"/>
      <w:r w:rsidRPr="004935E5">
        <w:rPr>
          <w:szCs w:val="22"/>
          <w:lang w:val="sk-SK"/>
        </w:rPr>
        <w:t xml:space="preserve"> z nevakcinovaných vajec.</w:t>
      </w:r>
    </w:p>
    <w:p w14:paraId="6D9D648F" w14:textId="77777777" w:rsidR="004935E5" w:rsidRPr="004935E5" w:rsidRDefault="004935E5" w:rsidP="004935E5">
      <w:pPr>
        <w:tabs>
          <w:tab w:val="clear" w:pos="567"/>
        </w:tabs>
        <w:spacing w:line="240" w:lineRule="auto"/>
        <w:rPr>
          <w:szCs w:val="22"/>
          <w:lang w:val="sk-SK"/>
        </w:rPr>
      </w:pPr>
      <w:r w:rsidRPr="004935E5">
        <w:rPr>
          <w:szCs w:val="22"/>
          <w:lang w:val="sk-SK"/>
        </w:rPr>
        <w:t xml:space="preserve">Je nutné </w:t>
      </w:r>
      <w:proofErr w:type="spellStart"/>
      <w:r w:rsidRPr="004935E5">
        <w:rPr>
          <w:szCs w:val="22"/>
          <w:lang w:val="sk-SK"/>
        </w:rPr>
        <w:t>dodržovat</w:t>
      </w:r>
      <w:proofErr w:type="spellEnd"/>
      <w:r w:rsidRPr="004935E5">
        <w:rPr>
          <w:szCs w:val="22"/>
          <w:lang w:val="sk-SK"/>
        </w:rPr>
        <w:t xml:space="preserve"> </w:t>
      </w:r>
      <w:proofErr w:type="spellStart"/>
      <w:r w:rsidRPr="004935E5">
        <w:rPr>
          <w:szCs w:val="22"/>
          <w:lang w:val="sk-SK"/>
        </w:rPr>
        <w:t>opatření</w:t>
      </w:r>
      <w:proofErr w:type="spellEnd"/>
      <w:r w:rsidRPr="004935E5">
        <w:rPr>
          <w:szCs w:val="22"/>
          <w:lang w:val="sk-SK"/>
        </w:rPr>
        <w:t xml:space="preserve"> pro </w:t>
      </w:r>
      <w:proofErr w:type="spellStart"/>
      <w:r w:rsidRPr="004935E5">
        <w:rPr>
          <w:szCs w:val="22"/>
          <w:lang w:val="sk-SK"/>
        </w:rPr>
        <w:t>zamezení</w:t>
      </w:r>
      <w:proofErr w:type="spellEnd"/>
      <w:r w:rsidRPr="004935E5">
        <w:rPr>
          <w:szCs w:val="22"/>
          <w:lang w:val="sk-SK"/>
        </w:rPr>
        <w:t xml:space="preserve"> </w:t>
      </w:r>
      <w:proofErr w:type="spellStart"/>
      <w:r w:rsidRPr="004935E5">
        <w:rPr>
          <w:szCs w:val="22"/>
          <w:lang w:val="sk-SK"/>
        </w:rPr>
        <w:t>šíření</w:t>
      </w:r>
      <w:proofErr w:type="spellEnd"/>
      <w:r w:rsidRPr="004935E5">
        <w:rPr>
          <w:szCs w:val="22"/>
          <w:lang w:val="sk-SK"/>
        </w:rPr>
        <w:t xml:space="preserve"> </w:t>
      </w:r>
      <w:proofErr w:type="spellStart"/>
      <w:r w:rsidRPr="004935E5">
        <w:rPr>
          <w:szCs w:val="22"/>
          <w:lang w:val="sk-SK"/>
        </w:rPr>
        <w:t>viru</w:t>
      </w:r>
      <w:proofErr w:type="spellEnd"/>
      <w:r w:rsidRPr="004935E5">
        <w:rPr>
          <w:szCs w:val="22"/>
          <w:lang w:val="sk-SK"/>
        </w:rPr>
        <w:t xml:space="preserve"> </w:t>
      </w:r>
      <w:proofErr w:type="spellStart"/>
      <w:r w:rsidRPr="004935E5">
        <w:rPr>
          <w:szCs w:val="22"/>
          <w:lang w:val="sk-SK"/>
        </w:rPr>
        <w:t>mezi</w:t>
      </w:r>
      <w:proofErr w:type="spellEnd"/>
      <w:r w:rsidRPr="004935E5">
        <w:rPr>
          <w:szCs w:val="22"/>
          <w:lang w:val="sk-SK"/>
        </w:rPr>
        <w:t xml:space="preserve"> chovy, </w:t>
      </w:r>
      <w:proofErr w:type="spellStart"/>
      <w:r w:rsidRPr="004935E5">
        <w:rPr>
          <w:szCs w:val="22"/>
          <w:lang w:val="sk-SK"/>
        </w:rPr>
        <w:t>proto</w:t>
      </w:r>
      <w:proofErr w:type="spellEnd"/>
      <w:r w:rsidRPr="004935E5">
        <w:rPr>
          <w:szCs w:val="22"/>
          <w:lang w:val="sk-SK"/>
        </w:rPr>
        <w:t xml:space="preserve"> </w:t>
      </w:r>
      <w:proofErr w:type="spellStart"/>
      <w:r w:rsidRPr="004935E5">
        <w:rPr>
          <w:szCs w:val="22"/>
          <w:lang w:val="sk-SK"/>
        </w:rPr>
        <w:t>se</w:t>
      </w:r>
      <w:proofErr w:type="spellEnd"/>
      <w:r w:rsidRPr="004935E5">
        <w:rPr>
          <w:szCs w:val="22"/>
          <w:lang w:val="sk-SK"/>
        </w:rPr>
        <w:t xml:space="preserve"> </w:t>
      </w:r>
      <w:proofErr w:type="spellStart"/>
      <w:r w:rsidRPr="004935E5">
        <w:rPr>
          <w:szCs w:val="22"/>
          <w:lang w:val="sk-SK"/>
        </w:rPr>
        <w:t>doporučuje</w:t>
      </w:r>
      <w:proofErr w:type="spellEnd"/>
      <w:r w:rsidRPr="004935E5">
        <w:rPr>
          <w:szCs w:val="22"/>
          <w:lang w:val="sk-SK"/>
        </w:rPr>
        <w:t xml:space="preserve"> </w:t>
      </w:r>
      <w:proofErr w:type="spellStart"/>
      <w:r w:rsidRPr="004935E5">
        <w:rPr>
          <w:szCs w:val="22"/>
          <w:lang w:val="sk-SK"/>
        </w:rPr>
        <w:t>vakcinovat</w:t>
      </w:r>
      <w:proofErr w:type="spellEnd"/>
      <w:r w:rsidRPr="004935E5">
        <w:rPr>
          <w:szCs w:val="22"/>
          <w:lang w:val="sk-SK"/>
        </w:rPr>
        <w:t xml:space="preserve"> </w:t>
      </w:r>
      <w:proofErr w:type="spellStart"/>
      <w:r w:rsidRPr="004935E5">
        <w:rPr>
          <w:szCs w:val="22"/>
          <w:lang w:val="sk-SK"/>
        </w:rPr>
        <w:t>všechny</w:t>
      </w:r>
      <w:proofErr w:type="spellEnd"/>
      <w:r w:rsidRPr="004935E5">
        <w:rPr>
          <w:szCs w:val="22"/>
          <w:lang w:val="sk-SK"/>
        </w:rPr>
        <w:t xml:space="preserve"> chovy </w:t>
      </w:r>
      <w:proofErr w:type="spellStart"/>
      <w:r w:rsidRPr="004935E5">
        <w:rPr>
          <w:szCs w:val="22"/>
          <w:lang w:val="sk-SK"/>
        </w:rPr>
        <w:t>současně</w:t>
      </w:r>
      <w:proofErr w:type="spellEnd"/>
      <w:r w:rsidRPr="004935E5">
        <w:rPr>
          <w:szCs w:val="22"/>
          <w:lang w:val="sk-SK"/>
        </w:rPr>
        <w:t xml:space="preserve">. </w:t>
      </w:r>
      <w:proofErr w:type="spellStart"/>
      <w:r w:rsidRPr="004935E5">
        <w:rPr>
          <w:szCs w:val="22"/>
          <w:lang w:val="sk-SK"/>
        </w:rPr>
        <w:t>Mezi</w:t>
      </w:r>
      <w:proofErr w:type="spellEnd"/>
      <w:r w:rsidRPr="004935E5">
        <w:rPr>
          <w:szCs w:val="22"/>
          <w:lang w:val="sk-SK"/>
        </w:rPr>
        <w:t xml:space="preserve"> jednotlivými zástavy by </w:t>
      </w:r>
      <w:proofErr w:type="spellStart"/>
      <w:r w:rsidRPr="004935E5">
        <w:rPr>
          <w:szCs w:val="22"/>
          <w:lang w:val="sk-SK"/>
        </w:rPr>
        <w:t>měly</w:t>
      </w:r>
      <w:proofErr w:type="spellEnd"/>
      <w:r w:rsidRPr="004935E5">
        <w:rPr>
          <w:szCs w:val="22"/>
          <w:lang w:val="sk-SK"/>
        </w:rPr>
        <w:t xml:space="preserve"> </w:t>
      </w:r>
      <w:proofErr w:type="spellStart"/>
      <w:r w:rsidRPr="004935E5">
        <w:rPr>
          <w:szCs w:val="22"/>
          <w:lang w:val="sk-SK"/>
        </w:rPr>
        <w:t>být</w:t>
      </w:r>
      <w:proofErr w:type="spellEnd"/>
      <w:r w:rsidRPr="004935E5">
        <w:rPr>
          <w:szCs w:val="22"/>
          <w:lang w:val="sk-SK"/>
        </w:rPr>
        <w:t xml:space="preserve"> haly dekontaminované.</w:t>
      </w:r>
    </w:p>
    <w:p w14:paraId="4A27A83A" w14:textId="77777777" w:rsidR="004935E5" w:rsidRPr="004935E5" w:rsidRDefault="004935E5" w:rsidP="004935E5">
      <w:pPr>
        <w:tabs>
          <w:tab w:val="clear" w:pos="567"/>
        </w:tabs>
        <w:spacing w:line="240" w:lineRule="auto"/>
        <w:rPr>
          <w:szCs w:val="22"/>
          <w:lang w:val="sk-SK"/>
        </w:rPr>
      </w:pPr>
      <w:r w:rsidRPr="004935E5">
        <w:rPr>
          <w:szCs w:val="22"/>
          <w:lang w:val="sk-SK"/>
        </w:rPr>
        <w:t xml:space="preserve">Uspokojivý stupeň ochrany je možné </w:t>
      </w:r>
      <w:proofErr w:type="spellStart"/>
      <w:r w:rsidRPr="004935E5">
        <w:rPr>
          <w:szCs w:val="22"/>
          <w:lang w:val="sk-SK"/>
        </w:rPr>
        <w:t>dosáhnout</w:t>
      </w:r>
      <w:proofErr w:type="spellEnd"/>
      <w:r w:rsidRPr="004935E5">
        <w:rPr>
          <w:szCs w:val="22"/>
          <w:lang w:val="sk-SK"/>
        </w:rPr>
        <w:t xml:space="preserve"> jen u </w:t>
      </w:r>
      <w:proofErr w:type="spellStart"/>
      <w:r w:rsidRPr="004935E5">
        <w:rPr>
          <w:szCs w:val="22"/>
          <w:lang w:val="sk-SK"/>
        </w:rPr>
        <w:t>dobře</w:t>
      </w:r>
      <w:proofErr w:type="spellEnd"/>
      <w:r w:rsidRPr="004935E5">
        <w:rPr>
          <w:szCs w:val="22"/>
          <w:lang w:val="sk-SK"/>
        </w:rPr>
        <w:t xml:space="preserve"> vyvinutých 18- </w:t>
      </w:r>
      <w:proofErr w:type="spellStart"/>
      <w:r w:rsidRPr="004935E5">
        <w:rPr>
          <w:szCs w:val="22"/>
          <w:lang w:val="sk-SK"/>
        </w:rPr>
        <w:t>denních</w:t>
      </w:r>
      <w:proofErr w:type="spellEnd"/>
      <w:r w:rsidRPr="004935E5">
        <w:rPr>
          <w:szCs w:val="22"/>
          <w:lang w:val="sk-SK"/>
        </w:rPr>
        <w:t xml:space="preserve"> embryí nebo u zdravých 1- </w:t>
      </w:r>
      <w:proofErr w:type="spellStart"/>
      <w:r w:rsidRPr="004935E5">
        <w:rPr>
          <w:szCs w:val="22"/>
          <w:lang w:val="sk-SK"/>
        </w:rPr>
        <w:t>denních</w:t>
      </w:r>
      <w:proofErr w:type="spellEnd"/>
      <w:r w:rsidRPr="004935E5">
        <w:rPr>
          <w:szCs w:val="22"/>
          <w:lang w:val="sk-SK"/>
        </w:rPr>
        <w:t xml:space="preserve"> </w:t>
      </w:r>
      <w:proofErr w:type="spellStart"/>
      <w:r w:rsidRPr="004935E5">
        <w:rPr>
          <w:szCs w:val="22"/>
          <w:lang w:val="sk-SK"/>
        </w:rPr>
        <w:t>brojlerových</w:t>
      </w:r>
      <w:proofErr w:type="spellEnd"/>
      <w:r w:rsidRPr="004935E5">
        <w:rPr>
          <w:szCs w:val="22"/>
          <w:lang w:val="sk-SK"/>
        </w:rPr>
        <w:t xml:space="preserve"> </w:t>
      </w:r>
      <w:proofErr w:type="spellStart"/>
      <w:r w:rsidRPr="004935E5">
        <w:rPr>
          <w:szCs w:val="22"/>
          <w:lang w:val="sk-SK"/>
        </w:rPr>
        <w:t>kuřat</w:t>
      </w:r>
      <w:proofErr w:type="spellEnd"/>
      <w:r w:rsidRPr="004935E5">
        <w:rPr>
          <w:szCs w:val="22"/>
          <w:lang w:val="sk-SK"/>
        </w:rPr>
        <w:t xml:space="preserve">. </w:t>
      </w:r>
      <w:proofErr w:type="spellStart"/>
      <w:r w:rsidRPr="004935E5">
        <w:rPr>
          <w:szCs w:val="22"/>
          <w:lang w:val="sk-SK"/>
        </w:rPr>
        <w:t>Před</w:t>
      </w:r>
      <w:proofErr w:type="spellEnd"/>
      <w:r w:rsidRPr="004935E5">
        <w:rPr>
          <w:szCs w:val="22"/>
          <w:lang w:val="sk-SK"/>
        </w:rPr>
        <w:t xml:space="preserve"> </w:t>
      </w:r>
      <w:proofErr w:type="spellStart"/>
      <w:r w:rsidRPr="004935E5">
        <w:rPr>
          <w:szCs w:val="22"/>
          <w:lang w:val="sk-SK"/>
        </w:rPr>
        <w:t>vakcinací</w:t>
      </w:r>
      <w:proofErr w:type="spellEnd"/>
      <w:r w:rsidRPr="004935E5">
        <w:rPr>
          <w:szCs w:val="22"/>
          <w:lang w:val="sk-SK"/>
        </w:rPr>
        <w:t xml:space="preserve"> </w:t>
      </w:r>
      <w:proofErr w:type="spellStart"/>
      <w:r w:rsidRPr="004935E5">
        <w:rPr>
          <w:szCs w:val="22"/>
          <w:lang w:val="sk-SK"/>
        </w:rPr>
        <w:t>se</w:t>
      </w:r>
      <w:proofErr w:type="spellEnd"/>
      <w:r w:rsidRPr="004935E5">
        <w:rPr>
          <w:szCs w:val="22"/>
          <w:lang w:val="sk-SK"/>
        </w:rPr>
        <w:t xml:space="preserve"> </w:t>
      </w:r>
      <w:proofErr w:type="spellStart"/>
      <w:r w:rsidRPr="004935E5">
        <w:rPr>
          <w:szCs w:val="22"/>
          <w:lang w:val="sk-SK"/>
        </w:rPr>
        <w:t>doporučuje</w:t>
      </w:r>
      <w:proofErr w:type="spellEnd"/>
      <w:r w:rsidRPr="004935E5">
        <w:rPr>
          <w:szCs w:val="22"/>
          <w:lang w:val="sk-SK"/>
        </w:rPr>
        <w:t xml:space="preserve"> </w:t>
      </w:r>
      <w:proofErr w:type="spellStart"/>
      <w:r w:rsidRPr="004935E5">
        <w:rPr>
          <w:szCs w:val="22"/>
          <w:lang w:val="sk-SK"/>
        </w:rPr>
        <w:t>vejce</w:t>
      </w:r>
      <w:proofErr w:type="spellEnd"/>
      <w:r w:rsidRPr="004935E5">
        <w:rPr>
          <w:szCs w:val="22"/>
          <w:lang w:val="sk-SK"/>
        </w:rPr>
        <w:t xml:space="preserve"> </w:t>
      </w:r>
      <w:proofErr w:type="spellStart"/>
      <w:r w:rsidRPr="004935E5">
        <w:rPr>
          <w:szCs w:val="22"/>
          <w:lang w:val="sk-SK"/>
        </w:rPr>
        <w:t>prosvítit</w:t>
      </w:r>
      <w:proofErr w:type="spellEnd"/>
      <w:r w:rsidRPr="004935E5">
        <w:rPr>
          <w:szCs w:val="22"/>
          <w:lang w:val="sk-SK"/>
        </w:rPr>
        <w:t xml:space="preserve"> a </w:t>
      </w:r>
      <w:proofErr w:type="spellStart"/>
      <w:r w:rsidRPr="004935E5">
        <w:rPr>
          <w:szCs w:val="22"/>
          <w:lang w:val="sk-SK"/>
        </w:rPr>
        <w:t>vyřadit</w:t>
      </w:r>
      <w:proofErr w:type="spellEnd"/>
      <w:r w:rsidRPr="004935E5">
        <w:rPr>
          <w:szCs w:val="22"/>
          <w:lang w:val="sk-SK"/>
        </w:rPr>
        <w:t xml:space="preserve"> </w:t>
      </w:r>
      <w:proofErr w:type="spellStart"/>
      <w:r w:rsidRPr="004935E5">
        <w:rPr>
          <w:szCs w:val="22"/>
          <w:lang w:val="sk-SK"/>
        </w:rPr>
        <w:t>vejce</w:t>
      </w:r>
      <w:proofErr w:type="spellEnd"/>
      <w:r w:rsidRPr="004935E5">
        <w:rPr>
          <w:szCs w:val="22"/>
          <w:lang w:val="sk-SK"/>
        </w:rPr>
        <w:t xml:space="preserve">, </w:t>
      </w:r>
      <w:proofErr w:type="spellStart"/>
      <w:r w:rsidRPr="004935E5">
        <w:rPr>
          <w:szCs w:val="22"/>
          <w:lang w:val="sk-SK"/>
        </w:rPr>
        <w:t>která</w:t>
      </w:r>
      <w:proofErr w:type="spellEnd"/>
      <w:r w:rsidRPr="004935E5">
        <w:rPr>
          <w:szCs w:val="22"/>
          <w:lang w:val="sk-SK"/>
        </w:rPr>
        <w:t xml:space="preserve"> </w:t>
      </w:r>
      <w:proofErr w:type="spellStart"/>
      <w:r w:rsidRPr="004935E5">
        <w:rPr>
          <w:szCs w:val="22"/>
          <w:lang w:val="sk-SK"/>
        </w:rPr>
        <w:t>obsahují</w:t>
      </w:r>
      <w:proofErr w:type="spellEnd"/>
      <w:r w:rsidRPr="004935E5">
        <w:rPr>
          <w:szCs w:val="22"/>
          <w:lang w:val="sk-SK"/>
        </w:rPr>
        <w:t xml:space="preserve"> </w:t>
      </w:r>
      <w:proofErr w:type="spellStart"/>
      <w:r w:rsidRPr="004935E5">
        <w:rPr>
          <w:szCs w:val="22"/>
          <w:lang w:val="sk-SK"/>
        </w:rPr>
        <w:t>mrtvá</w:t>
      </w:r>
      <w:proofErr w:type="spellEnd"/>
      <w:r w:rsidRPr="004935E5">
        <w:rPr>
          <w:szCs w:val="22"/>
          <w:lang w:val="sk-SK"/>
        </w:rPr>
        <w:t xml:space="preserve"> embrya.</w:t>
      </w:r>
    </w:p>
    <w:p w14:paraId="2FBBABFD" w14:textId="77777777" w:rsidR="004935E5" w:rsidRPr="004935E5" w:rsidRDefault="004935E5" w:rsidP="004935E5">
      <w:pPr>
        <w:tabs>
          <w:tab w:val="clear" w:pos="567"/>
        </w:tabs>
        <w:spacing w:line="240" w:lineRule="auto"/>
        <w:rPr>
          <w:szCs w:val="22"/>
          <w:lang w:val="sk-SK"/>
        </w:rPr>
      </w:pPr>
    </w:p>
    <w:p w14:paraId="0180BDC7" w14:textId="38A53CA9" w:rsidR="005B0117" w:rsidRPr="00B41D57" w:rsidRDefault="005B0117" w:rsidP="005B0117">
      <w:pPr>
        <w:tabs>
          <w:tab w:val="clear" w:pos="567"/>
        </w:tabs>
        <w:spacing w:line="240" w:lineRule="auto"/>
        <w:rPr>
          <w:szCs w:val="22"/>
        </w:rPr>
      </w:pPr>
      <w:r w:rsidRPr="00B41D57">
        <w:rPr>
          <w:szCs w:val="22"/>
          <w:u w:val="single"/>
        </w:rPr>
        <w:t>Zvláštní opatření pro osobu, která podává veterinární léčivý přípravek zvířatům</w:t>
      </w:r>
      <w:r w:rsidRPr="00B41D57">
        <w:t>:</w:t>
      </w:r>
    </w:p>
    <w:p w14:paraId="2652FCF2" w14:textId="77777777" w:rsidR="009A4753" w:rsidRDefault="009A4753" w:rsidP="009A4753">
      <w:pPr>
        <w:tabs>
          <w:tab w:val="clear" w:pos="567"/>
        </w:tabs>
        <w:spacing w:line="240" w:lineRule="auto"/>
        <w:jc w:val="both"/>
        <w:rPr>
          <w:szCs w:val="22"/>
        </w:rPr>
      </w:pPr>
      <w:r w:rsidRPr="000657DA">
        <w:rPr>
          <w:szCs w:val="22"/>
        </w:rPr>
        <w:t>Pracovníci provádějící vakcinaci by si měli po vakcinaci umýt a desinfikovat ruce.</w:t>
      </w:r>
    </w:p>
    <w:p w14:paraId="20C0599F" w14:textId="77777777" w:rsidR="009A4753" w:rsidRDefault="009A4753" w:rsidP="009A4753">
      <w:pPr>
        <w:tabs>
          <w:tab w:val="clear" w:pos="567"/>
        </w:tabs>
        <w:spacing w:line="240" w:lineRule="auto"/>
        <w:jc w:val="both"/>
      </w:pPr>
      <w:r w:rsidRPr="00812CD8">
        <w:t>V případě náhodného sebepoškození injekčně podaným přípravkem, vyhledejte ihned lékařskou pomoc a ukažte příbalovou informaci nebo etiketu praktickému lékaři.</w:t>
      </w:r>
    </w:p>
    <w:p w14:paraId="685ADC42" w14:textId="77777777" w:rsidR="009A4753" w:rsidRDefault="009A4753" w:rsidP="009A4753">
      <w:pPr>
        <w:tabs>
          <w:tab w:val="clear" w:pos="567"/>
        </w:tabs>
        <w:spacing w:line="240" w:lineRule="auto"/>
        <w:jc w:val="both"/>
      </w:pPr>
    </w:p>
    <w:p w14:paraId="5CCF1D62" w14:textId="524003A2" w:rsidR="005B0117" w:rsidRDefault="00E21AC0" w:rsidP="005B0117">
      <w:pPr>
        <w:tabs>
          <w:tab w:val="clear" w:pos="567"/>
        </w:tabs>
        <w:spacing w:line="240" w:lineRule="auto"/>
      </w:pPr>
      <w:r>
        <w:rPr>
          <w:szCs w:val="22"/>
          <w:u w:val="single"/>
        </w:rPr>
        <w:t>Nosnice</w:t>
      </w:r>
      <w:r w:rsidR="005B0117" w:rsidRPr="00B41D57">
        <w:t>:</w:t>
      </w:r>
    </w:p>
    <w:p w14:paraId="235BD934" w14:textId="77777777" w:rsidR="009A4753" w:rsidRDefault="009A4753" w:rsidP="009A4753">
      <w:pPr>
        <w:tabs>
          <w:tab w:val="clear" w:pos="567"/>
        </w:tabs>
        <w:spacing w:line="240" w:lineRule="auto"/>
        <w:rPr>
          <w:szCs w:val="22"/>
        </w:rPr>
      </w:pPr>
      <w:r w:rsidRPr="004B27D0">
        <w:rPr>
          <w:szCs w:val="22"/>
        </w:rPr>
        <w:t xml:space="preserve">Nepoužívat u vajec určených pro líhnutí chovných nosnic a chovných brojlerů. </w:t>
      </w:r>
    </w:p>
    <w:p w14:paraId="76AE6330" w14:textId="15A8601B" w:rsidR="009A4753" w:rsidRPr="00B41D57" w:rsidRDefault="009A4753" w:rsidP="009A4753">
      <w:pPr>
        <w:tabs>
          <w:tab w:val="clear" w:pos="567"/>
        </w:tabs>
        <w:spacing w:line="240" w:lineRule="auto"/>
        <w:rPr>
          <w:szCs w:val="22"/>
        </w:rPr>
      </w:pPr>
      <w:r w:rsidRPr="004B27D0">
        <w:rPr>
          <w:szCs w:val="22"/>
        </w:rPr>
        <w:t>Nepoužívat u 1den starých kuřat určených pro chov nosnic a chov brojlerů.</w:t>
      </w:r>
    </w:p>
    <w:p w14:paraId="10A72361" w14:textId="77777777" w:rsidR="005B0117" w:rsidRPr="00B41D57" w:rsidRDefault="005B0117" w:rsidP="005B0117">
      <w:pPr>
        <w:tabs>
          <w:tab w:val="clear" w:pos="567"/>
        </w:tabs>
        <w:spacing w:line="240" w:lineRule="auto"/>
        <w:rPr>
          <w:szCs w:val="22"/>
        </w:rPr>
      </w:pPr>
    </w:p>
    <w:p w14:paraId="185AADB6" w14:textId="64F71190" w:rsidR="005B0117" w:rsidRPr="00B41D57" w:rsidRDefault="005B0117" w:rsidP="005B0117">
      <w:pPr>
        <w:tabs>
          <w:tab w:val="clear" w:pos="567"/>
        </w:tabs>
        <w:spacing w:line="240" w:lineRule="auto"/>
        <w:rPr>
          <w:szCs w:val="22"/>
        </w:rPr>
      </w:pPr>
      <w:r w:rsidRPr="00B41D57">
        <w:rPr>
          <w:szCs w:val="22"/>
          <w:u w:val="single"/>
        </w:rPr>
        <w:t>Interakce s jinými léčivými přípravky a další formy interakce</w:t>
      </w:r>
      <w:r w:rsidRPr="00B41D57">
        <w:t>:</w:t>
      </w:r>
    </w:p>
    <w:p w14:paraId="277DC025" w14:textId="0F7984B4" w:rsidR="009A4753" w:rsidRPr="00B41D57" w:rsidRDefault="009A4753" w:rsidP="009A4753">
      <w:pPr>
        <w:tabs>
          <w:tab w:val="clear" w:pos="567"/>
        </w:tabs>
        <w:spacing w:line="240" w:lineRule="auto"/>
        <w:jc w:val="both"/>
        <w:rPr>
          <w:szCs w:val="22"/>
        </w:rPr>
      </w:pPr>
      <w:r w:rsidRPr="004B27D0">
        <w:lastRenderedPageBreak/>
        <w:t>Dostupné údaje o bezpečnosti a účinnosti dokládají, že vakcín</w:t>
      </w:r>
      <w:r>
        <w:t>u</w:t>
      </w:r>
      <w:r w:rsidRPr="004B27D0">
        <w:t xml:space="preserve"> </w:t>
      </w:r>
      <w:r w:rsidRPr="00B41D57">
        <w:t>lze mísit</w:t>
      </w:r>
      <w:r w:rsidRPr="004B27D0" w:rsidDel="004B27D0">
        <w:t xml:space="preserve"> </w:t>
      </w:r>
      <w:r w:rsidRPr="004B27D0">
        <w:t xml:space="preserve">a podávat s </w:t>
      </w:r>
      <w:proofErr w:type="spellStart"/>
      <w:r w:rsidRPr="004B27D0">
        <w:t>Vectormune</w:t>
      </w:r>
      <w:proofErr w:type="spellEnd"/>
      <w:r w:rsidRPr="004B27D0">
        <w:t xml:space="preserve"> ND </w:t>
      </w:r>
      <w:r w:rsidRPr="00A475CD">
        <w:rPr>
          <w:i/>
        </w:rPr>
        <w:t>in</w:t>
      </w:r>
      <w:r w:rsidR="004273F2" w:rsidRPr="00A475CD">
        <w:rPr>
          <w:i/>
        </w:rPr>
        <w:t xml:space="preserve"> </w:t>
      </w:r>
      <w:proofErr w:type="spellStart"/>
      <w:r w:rsidRPr="00A475CD">
        <w:rPr>
          <w:i/>
        </w:rPr>
        <w:t>ovo</w:t>
      </w:r>
      <w:proofErr w:type="spellEnd"/>
      <w:r w:rsidRPr="004B27D0">
        <w:t xml:space="preserve"> nebo subkutánně. Smíšené vakcíny chrání proti virům infekční burzitidy drůbeže (IBD), viru newcastleské choroby a viru Markovy choroby. Parametry bezpečnosti a účinnosti smíšených vakcín se neliší od parametrů popsaných pro vakcíny podávané odděleně. Před použitím si přečtěte i informace o přípravku </w:t>
      </w:r>
      <w:proofErr w:type="spellStart"/>
      <w:r w:rsidRPr="004B27D0">
        <w:t>Vectormune</w:t>
      </w:r>
      <w:proofErr w:type="spellEnd"/>
      <w:r w:rsidRPr="004B27D0">
        <w:t xml:space="preserve"> ND. Pro společnou rekonstituci </w:t>
      </w:r>
      <w:proofErr w:type="spellStart"/>
      <w:r w:rsidRPr="004B27D0">
        <w:t>Vectormune</w:t>
      </w:r>
      <w:proofErr w:type="spellEnd"/>
      <w:r w:rsidRPr="004B27D0">
        <w:t xml:space="preserve"> ND a </w:t>
      </w:r>
      <w:proofErr w:type="spellStart"/>
      <w:r w:rsidRPr="004B27D0">
        <w:t>Cevac</w:t>
      </w:r>
      <w:proofErr w:type="spellEnd"/>
      <w:r w:rsidRPr="004B27D0">
        <w:t xml:space="preserve"> </w:t>
      </w:r>
      <w:proofErr w:type="spellStart"/>
      <w:r w:rsidRPr="004B27D0">
        <w:t>Transmune</w:t>
      </w:r>
      <w:proofErr w:type="spellEnd"/>
      <w:r w:rsidRPr="004B27D0">
        <w:t xml:space="preserve"> by mělo být použito rozpouštědlo </w:t>
      </w:r>
      <w:proofErr w:type="spellStart"/>
      <w:r w:rsidRPr="004B27D0">
        <w:t>Cevac</w:t>
      </w:r>
      <w:proofErr w:type="spellEnd"/>
      <w:r w:rsidRPr="004B27D0">
        <w:t xml:space="preserve"> </w:t>
      </w:r>
      <w:proofErr w:type="spellStart"/>
      <w:r w:rsidRPr="004B27D0">
        <w:t>Solvent</w:t>
      </w:r>
      <w:proofErr w:type="spellEnd"/>
      <w:r w:rsidRPr="004B27D0">
        <w:t xml:space="preserve"> </w:t>
      </w:r>
      <w:proofErr w:type="spellStart"/>
      <w:r w:rsidRPr="004B27D0">
        <w:t>Poultry</w:t>
      </w:r>
      <w:proofErr w:type="spellEnd"/>
      <w:r w:rsidRPr="004B27D0">
        <w:t>.</w:t>
      </w:r>
    </w:p>
    <w:p w14:paraId="1E4117F2" w14:textId="77777777" w:rsidR="009A4753" w:rsidRDefault="009A4753" w:rsidP="009A4753">
      <w:pPr>
        <w:tabs>
          <w:tab w:val="clear" w:pos="567"/>
        </w:tabs>
        <w:spacing w:line="240" w:lineRule="auto"/>
        <w:rPr>
          <w:szCs w:val="22"/>
        </w:rPr>
      </w:pPr>
    </w:p>
    <w:p w14:paraId="424063D9" w14:textId="43E49ACC" w:rsidR="009A4753" w:rsidRPr="004B27D0" w:rsidRDefault="009A4753" w:rsidP="009A4753">
      <w:pPr>
        <w:tabs>
          <w:tab w:val="clear" w:pos="567"/>
        </w:tabs>
        <w:spacing w:line="240" w:lineRule="auto"/>
        <w:rPr>
          <w:szCs w:val="22"/>
          <w:u w:val="single"/>
        </w:rPr>
      </w:pPr>
      <w:r w:rsidRPr="00A475CD">
        <w:rPr>
          <w:i/>
          <w:szCs w:val="22"/>
          <w:u w:val="single"/>
        </w:rPr>
        <w:t>In</w:t>
      </w:r>
      <w:r w:rsidR="004273F2" w:rsidRPr="00A475CD">
        <w:rPr>
          <w:i/>
          <w:szCs w:val="22"/>
          <w:u w:val="single"/>
        </w:rPr>
        <w:t xml:space="preserve"> </w:t>
      </w:r>
      <w:proofErr w:type="spellStart"/>
      <w:r w:rsidRPr="00A475CD">
        <w:rPr>
          <w:i/>
          <w:szCs w:val="22"/>
          <w:u w:val="single"/>
        </w:rPr>
        <w:t>ovo</w:t>
      </w:r>
      <w:proofErr w:type="spellEnd"/>
      <w:r w:rsidRPr="004B27D0">
        <w:rPr>
          <w:szCs w:val="22"/>
          <w:u w:val="single"/>
        </w:rPr>
        <w:t xml:space="preserve">: </w:t>
      </w:r>
    </w:p>
    <w:p w14:paraId="3B4359DE" w14:textId="77777777" w:rsidR="009A4753" w:rsidRDefault="009A4753" w:rsidP="009A4753">
      <w:pPr>
        <w:tabs>
          <w:tab w:val="clear" w:pos="567"/>
        </w:tabs>
        <w:spacing w:line="240" w:lineRule="auto"/>
        <w:jc w:val="both"/>
        <w:rPr>
          <w:szCs w:val="22"/>
        </w:rPr>
      </w:pPr>
      <w:r w:rsidRPr="004B27D0">
        <w:rPr>
          <w:szCs w:val="22"/>
        </w:rPr>
        <w:t xml:space="preserve">Jedna samostatná dávka 0,05 ml se podá do každého 18- denního </w:t>
      </w:r>
      <w:proofErr w:type="spellStart"/>
      <w:r w:rsidRPr="004B27D0">
        <w:rPr>
          <w:szCs w:val="22"/>
        </w:rPr>
        <w:t>embryonovaného</w:t>
      </w:r>
      <w:proofErr w:type="spellEnd"/>
      <w:r w:rsidRPr="004B27D0">
        <w:rPr>
          <w:szCs w:val="22"/>
        </w:rPr>
        <w:t xml:space="preserve"> brojlerového násadového vejce. Velikost dávky vakcín a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přizpůsobte podle následující tabulky.</w:t>
      </w:r>
    </w:p>
    <w:p w14:paraId="21DB71EB" w14:textId="77777777" w:rsidR="009A4753" w:rsidRDefault="009A4753" w:rsidP="009A4753">
      <w:pPr>
        <w:tabs>
          <w:tab w:val="clear" w:pos="567"/>
        </w:tabs>
        <w:spacing w:line="240" w:lineRule="auto"/>
        <w:jc w:val="both"/>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708"/>
        <w:gridCol w:w="2962"/>
      </w:tblGrid>
      <w:tr w:rsidR="009A4753" w:rsidRPr="00812D80" w14:paraId="6AE33813" w14:textId="77777777" w:rsidTr="00625148">
        <w:tc>
          <w:tcPr>
            <w:tcW w:w="2552" w:type="dxa"/>
            <w:tcBorders>
              <w:bottom w:val="single" w:sz="4" w:space="0" w:color="auto"/>
            </w:tcBorders>
          </w:tcPr>
          <w:p w14:paraId="7AADF6CB" w14:textId="77777777" w:rsidR="009A4753" w:rsidRPr="00812D80" w:rsidRDefault="009A4753" w:rsidP="00625148">
            <w:pPr>
              <w:jc w:val="center"/>
              <w:rPr>
                <w:b/>
                <w:szCs w:val="22"/>
              </w:rPr>
            </w:pPr>
            <w:proofErr w:type="spellStart"/>
            <w:r w:rsidRPr="00812D80">
              <w:rPr>
                <w:b/>
                <w:szCs w:val="22"/>
              </w:rPr>
              <w:t>Vectormune</w:t>
            </w:r>
            <w:proofErr w:type="spellEnd"/>
            <w:r w:rsidRPr="00812D80">
              <w:rPr>
                <w:b/>
                <w:szCs w:val="22"/>
              </w:rPr>
              <w:t xml:space="preserve"> ND</w:t>
            </w:r>
          </w:p>
        </w:tc>
        <w:tc>
          <w:tcPr>
            <w:tcW w:w="2708" w:type="dxa"/>
            <w:tcBorders>
              <w:bottom w:val="single" w:sz="2" w:space="0" w:color="auto"/>
            </w:tcBorders>
          </w:tcPr>
          <w:p w14:paraId="7EE1D350" w14:textId="77777777" w:rsidR="009A4753" w:rsidRPr="00812D80" w:rsidRDefault="009A4753" w:rsidP="00625148">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Transmune</w:t>
            </w:r>
            <w:proofErr w:type="spellEnd"/>
          </w:p>
        </w:tc>
        <w:tc>
          <w:tcPr>
            <w:tcW w:w="2962" w:type="dxa"/>
            <w:tcBorders>
              <w:bottom w:val="single" w:sz="2" w:space="0" w:color="auto"/>
            </w:tcBorders>
          </w:tcPr>
          <w:p w14:paraId="387490C9" w14:textId="77777777" w:rsidR="009A4753" w:rsidRPr="00812D80" w:rsidRDefault="009A4753" w:rsidP="00625148">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Solvent</w:t>
            </w:r>
            <w:proofErr w:type="spellEnd"/>
            <w:r w:rsidRPr="00812D80">
              <w:rPr>
                <w:b/>
                <w:szCs w:val="22"/>
              </w:rPr>
              <w:t xml:space="preserve"> </w:t>
            </w:r>
            <w:proofErr w:type="spellStart"/>
            <w:r w:rsidRPr="00812D80">
              <w:rPr>
                <w:b/>
                <w:szCs w:val="22"/>
              </w:rPr>
              <w:t>Poultry</w:t>
            </w:r>
            <w:proofErr w:type="spellEnd"/>
            <w:r w:rsidRPr="00812D80" w:rsidDel="00CC7805">
              <w:rPr>
                <w:b/>
                <w:szCs w:val="22"/>
              </w:rPr>
              <w:t xml:space="preserve"> </w:t>
            </w:r>
          </w:p>
        </w:tc>
      </w:tr>
      <w:tr w:rsidR="009A4753" w:rsidRPr="00812D80" w14:paraId="0F83AF70" w14:textId="77777777" w:rsidTr="00625148">
        <w:trPr>
          <w:trHeight w:val="252"/>
        </w:trPr>
        <w:tc>
          <w:tcPr>
            <w:tcW w:w="2552" w:type="dxa"/>
            <w:tcBorders>
              <w:bottom w:val="single" w:sz="4" w:space="0" w:color="auto"/>
              <w:right w:val="single" w:sz="2" w:space="0" w:color="auto"/>
            </w:tcBorders>
            <w:vAlign w:val="center"/>
          </w:tcPr>
          <w:p w14:paraId="29EB0E90" w14:textId="77777777" w:rsidR="009A4753" w:rsidRPr="00812D80" w:rsidRDefault="009A4753" w:rsidP="00625148">
            <w:pPr>
              <w:jc w:val="center"/>
              <w:rPr>
                <w:szCs w:val="22"/>
              </w:rPr>
            </w:pPr>
            <w:r w:rsidRPr="00812D80">
              <w:rPr>
                <w:szCs w:val="22"/>
              </w:rPr>
              <w:t xml:space="preserve">2 x 2,000 </w:t>
            </w:r>
            <w:r w:rsidRPr="004B27D0">
              <w:rPr>
                <w:szCs w:val="22"/>
              </w:rPr>
              <w:t>dávek</w:t>
            </w:r>
          </w:p>
        </w:tc>
        <w:tc>
          <w:tcPr>
            <w:tcW w:w="2708" w:type="dxa"/>
            <w:tcBorders>
              <w:bottom w:val="single" w:sz="2" w:space="0" w:color="auto"/>
              <w:right w:val="single" w:sz="2" w:space="0" w:color="auto"/>
            </w:tcBorders>
          </w:tcPr>
          <w:p w14:paraId="399A8640" w14:textId="77777777" w:rsidR="009A4753" w:rsidRPr="00812D80" w:rsidRDefault="009A4753" w:rsidP="00625148">
            <w:pPr>
              <w:jc w:val="center"/>
              <w:rPr>
                <w:szCs w:val="22"/>
              </w:rPr>
            </w:pPr>
            <w:r w:rsidRPr="00812D80">
              <w:rPr>
                <w:szCs w:val="22"/>
              </w:rPr>
              <w:t xml:space="preserve">2 x 2,000 </w:t>
            </w:r>
            <w:r w:rsidRPr="004B27D0">
              <w:rPr>
                <w:szCs w:val="22"/>
              </w:rPr>
              <w:t>dávek</w:t>
            </w:r>
          </w:p>
        </w:tc>
        <w:tc>
          <w:tcPr>
            <w:tcW w:w="2962" w:type="dxa"/>
            <w:tcBorders>
              <w:top w:val="single" w:sz="2" w:space="0" w:color="auto"/>
              <w:left w:val="single" w:sz="2" w:space="0" w:color="auto"/>
              <w:bottom w:val="single" w:sz="2" w:space="0" w:color="auto"/>
              <w:right w:val="single" w:sz="2" w:space="0" w:color="auto"/>
            </w:tcBorders>
          </w:tcPr>
          <w:p w14:paraId="781D1A37" w14:textId="77777777" w:rsidR="009A4753" w:rsidRPr="00812D80" w:rsidRDefault="009A4753" w:rsidP="00625148">
            <w:pPr>
              <w:jc w:val="center"/>
              <w:rPr>
                <w:szCs w:val="22"/>
              </w:rPr>
            </w:pPr>
            <w:r w:rsidRPr="00812D80">
              <w:rPr>
                <w:szCs w:val="22"/>
              </w:rPr>
              <w:t>200 ml</w:t>
            </w:r>
          </w:p>
        </w:tc>
      </w:tr>
      <w:tr w:rsidR="009A4753" w:rsidRPr="00812D80" w14:paraId="0D1DF496" w14:textId="77777777" w:rsidTr="00625148">
        <w:tc>
          <w:tcPr>
            <w:tcW w:w="2552" w:type="dxa"/>
            <w:tcBorders>
              <w:top w:val="single" w:sz="4" w:space="0" w:color="auto"/>
            </w:tcBorders>
            <w:vAlign w:val="center"/>
          </w:tcPr>
          <w:p w14:paraId="49EE0E1D" w14:textId="77777777" w:rsidR="009A4753" w:rsidRPr="00812D80" w:rsidRDefault="009A4753" w:rsidP="00625148">
            <w:pPr>
              <w:jc w:val="center"/>
              <w:rPr>
                <w:szCs w:val="22"/>
              </w:rPr>
            </w:pPr>
            <w:r w:rsidRPr="00812D80">
              <w:rPr>
                <w:szCs w:val="22"/>
              </w:rPr>
              <w:t xml:space="preserve">1 x 4,000 </w:t>
            </w:r>
            <w:r w:rsidRPr="004B27D0">
              <w:rPr>
                <w:szCs w:val="22"/>
              </w:rPr>
              <w:t>dávek</w:t>
            </w:r>
          </w:p>
        </w:tc>
        <w:tc>
          <w:tcPr>
            <w:tcW w:w="2708" w:type="dxa"/>
            <w:tcBorders>
              <w:top w:val="single" w:sz="2" w:space="0" w:color="auto"/>
            </w:tcBorders>
          </w:tcPr>
          <w:p w14:paraId="4CA051BD" w14:textId="77777777" w:rsidR="009A4753" w:rsidRPr="00812D80" w:rsidRDefault="009A4753" w:rsidP="00625148">
            <w:pPr>
              <w:jc w:val="center"/>
              <w:rPr>
                <w:szCs w:val="22"/>
              </w:rPr>
            </w:pPr>
            <w:r w:rsidRPr="00812D80">
              <w:rPr>
                <w:szCs w:val="22"/>
              </w:rPr>
              <w:t xml:space="preserve">1 x 4,000 </w:t>
            </w:r>
            <w:r w:rsidRPr="004B27D0">
              <w:rPr>
                <w:szCs w:val="22"/>
              </w:rPr>
              <w:t>dávek</w:t>
            </w:r>
          </w:p>
        </w:tc>
        <w:tc>
          <w:tcPr>
            <w:tcW w:w="2962" w:type="dxa"/>
            <w:tcBorders>
              <w:top w:val="single" w:sz="2" w:space="0" w:color="auto"/>
              <w:bottom w:val="single" w:sz="4" w:space="0" w:color="auto"/>
            </w:tcBorders>
          </w:tcPr>
          <w:p w14:paraId="3D6CAC62" w14:textId="77777777" w:rsidR="009A4753" w:rsidRPr="00812D80" w:rsidRDefault="009A4753" w:rsidP="00625148">
            <w:pPr>
              <w:jc w:val="center"/>
              <w:rPr>
                <w:szCs w:val="22"/>
              </w:rPr>
            </w:pPr>
            <w:r w:rsidRPr="00812D80">
              <w:rPr>
                <w:szCs w:val="22"/>
              </w:rPr>
              <w:t>200 ml</w:t>
            </w:r>
          </w:p>
        </w:tc>
      </w:tr>
      <w:tr w:rsidR="009A4753" w:rsidRPr="00812D80" w14:paraId="1549ECEE" w14:textId="77777777" w:rsidTr="00625148">
        <w:tc>
          <w:tcPr>
            <w:tcW w:w="2552" w:type="dxa"/>
          </w:tcPr>
          <w:p w14:paraId="513CCED2" w14:textId="77777777" w:rsidR="009A4753" w:rsidRPr="00812D80" w:rsidRDefault="009A4753" w:rsidP="00625148">
            <w:pPr>
              <w:jc w:val="center"/>
              <w:rPr>
                <w:szCs w:val="22"/>
              </w:rPr>
            </w:pPr>
            <w:r w:rsidRPr="00812D80">
              <w:rPr>
                <w:szCs w:val="22"/>
              </w:rPr>
              <w:t xml:space="preserve">2 x 4,000 </w:t>
            </w:r>
            <w:r w:rsidRPr="004B27D0">
              <w:rPr>
                <w:szCs w:val="22"/>
              </w:rPr>
              <w:t>dávek</w:t>
            </w:r>
          </w:p>
        </w:tc>
        <w:tc>
          <w:tcPr>
            <w:tcW w:w="2708" w:type="dxa"/>
          </w:tcPr>
          <w:p w14:paraId="24D72E33" w14:textId="77777777" w:rsidR="009A4753" w:rsidRPr="00812D80" w:rsidRDefault="009A4753" w:rsidP="00625148">
            <w:pPr>
              <w:jc w:val="center"/>
              <w:rPr>
                <w:szCs w:val="22"/>
              </w:rPr>
            </w:pPr>
            <w:r w:rsidRPr="00812D80">
              <w:rPr>
                <w:szCs w:val="22"/>
              </w:rPr>
              <w:t xml:space="preserve">2 x 4,000 </w:t>
            </w:r>
            <w:r w:rsidRPr="004B27D0">
              <w:rPr>
                <w:szCs w:val="22"/>
              </w:rPr>
              <w:t>dávek</w:t>
            </w:r>
          </w:p>
        </w:tc>
        <w:tc>
          <w:tcPr>
            <w:tcW w:w="2962" w:type="dxa"/>
            <w:tcBorders>
              <w:top w:val="single" w:sz="4" w:space="0" w:color="auto"/>
              <w:bottom w:val="single" w:sz="4" w:space="0" w:color="auto"/>
            </w:tcBorders>
          </w:tcPr>
          <w:p w14:paraId="6E14212F" w14:textId="77777777" w:rsidR="009A4753" w:rsidRPr="00812D80" w:rsidRDefault="009A4753" w:rsidP="00625148">
            <w:pPr>
              <w:jc w:val="center"/>
              <w:rPr>
                <w:szCs w:val="22"/>
              </w:rPr>
            </w:pPr>
            <w:r w:rsidRPr="00812D80">
              <w:rPr>
                <w:szCs w:val="22"/>
              </w:rPr>
              <w:t>400 ml</w:t>
            </w:r>
          </w:p>
        </w:tc>
      </w:tr>
      <w:tr w:rsidR="009A4753" w:rsidRPr="00812D80" w:rsidDel="00464C90" w14:paraId="32BF3063" w14:textId="77777777" w:rsidTr="00625148">
        <w:tc>
          <w:tcPr>
            <w:tcW w:w="2552" w:type="dxa"/>
          </w:tcPr>
          <w:p w14:paraId="50132CD1" w14:textId="77777777" w:rsidR="009A4753" w:rsidRPr="00812D80" w:rsidDel="00464C90" w:rsidRDefault="009A4753" w:rsidP="00625148">
            <w:pPr>
              <w:jc w:val="center"/>
              <w:rPr>
                <w:szCs w:val="22"/>
              </w:rPr>
            </w:pPr>
            <w:r w:rsidRPr="00812D80">
              <w:rPr>
                <w:szCs w:val="22"/>
              </w:rPr>
              <w:t xml:space="preserve">4 x 4,000 </w:t>
            </w:r>
            <w:r w:rsidRPr="004B27D0">
              <w:rPr>
                <w:szCs w:val="22"/>
              </w:rPr>
              <w:t>dávek</w:t>
            </w:r>
          </w:p>
        </w:tc>
        <w:tc>
          <w:tcPr>
            <w:tcW w:w="2708" w:type="dxa"/>
          </w:tcPr>
          <w:p w14:paraId="0AAB3D46" w14:textId="77777777" w:rsidR="009A4753" w:rsidRPr="00812D80" w:rsidRDefault="009A4753" w:rsidP="00625148">
            <w:pPr>
              <w:jc w:val="center"/>
              <w:rPr>
                <w:szCs w:val="22"/>
              </w:rPr>
            </w:pPr>
            <w:r w:rsidRPr="00812D80">
              <w:rPr>
                <w:szCs w:val="22"/>
              </w:rPr>
              <w:t xml:space="preserve">4 x 4,000 </w:t>
            </w:r>
            <w:r w:rsidRPr="004B27D0">
              <w:rPr>
                <w:szCs w:val="22"/>
              </w:rPr>
              <w:t>dávek</w:t>
            </w:r>
          </w:p>
        </w:tc>
        <w:tc>
          <w:tcPr>
            <w:tcW w:w="2962" w:type="dxa"/>
            <w:tcBorders>
              <w:top w:val="single" w:sz="4" w:space="0" w:color="auto"/>
              <w:bottom w:val="single" w:sz="4" w:space="0" w:color="auto"/>
            </w:tcBorders>
          </w:tcPr>
          <w:p w14:paraId="665A56C2" w14:textId="77777777" w:rsidR="009A4753" w:rsidRPr="00812D80" w:rsidDel="00464C90" w:rsidRDefault="009A4753" w:rsidP="00625148">
            <w:pPr>
              <w:jc w:val="center"/>
              <w:rPr>
                <w:szCs w:val="22"/>
              </w:rPr>
            </w:pPr>
            <w:r w:rsidRPr="00812D80">
              <w:rPr>
                <w:szCs w:val="22"/>
              </w:rPr>
              <w:t>800 ml</w:t>
            </w:r>
          </w:p>
        </w:tc>
      </w:tr>
      <w:tr w:rsidR="009A4753" w:rsidRPr="00812D80" w:rsidDel="00464C90" w14:paraId="1BF65676" w14:textId="77777777" w:rsidTr="00625148">
        <w:tc>
          <w:tcPr>
            <w:tcW w:w="2552" w:type="dxa"/>
          </w:tcPr>
          <w:p w14:paraId="6BB00C9F" w14:textId="77777777" w:rsidR="009A4753" w:rsidRPr="00812D80" w:rsidRDefault="009A4753" w:rsidP="00625148">
            <w:pPr>
              <w:jc w:val="center"/>
              <w:rPr>
                <w:szCs w:val="22"/>
              </w:rPr>
            </w:pPr>
            <w:r w:rsidRPr="00812D80">
              <w:rPr>
                <w:szCs w:val="22"/>
                <w:lang w:val="en-US"/>
              </w:rPr>
              <w:t>5</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708" w:type="dxa"/>
          </w:tcPr>
          <w:p w14:paraId="5BE1149D" w14:textId="77777777" w:rsidR="009A4753" w:rsidRPr="00812D80" w:rsidRDefault="009A4753" w:rsidP="00625148">
            <w:pPr>
              <w:jc w:val="center"/>
              <w:rPr>
                <w:szCs w:val="22"/>
              </w:rPr>
            </w:pPr>
            <w:r w:rsidRPr="00812D80">
              <w:rPr>
                <w:szCs w:val="22"/>
                <w:lang w:val="en-US"/>
              </w:rPr>
              <w:t>5</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962" w:type="dxa"/>
            <w:tcBorders>
              <w:top w:val="single" w:sz="4" w:space="0" w:color="auto"/>
              <w:bottom w:val="single" w:sz="4" w:space="0" w:color="auto"/>
            </w:tcBorders>
          </w:tcPr>
          <w:p w14:paraId="64E0B7C1" w14:textId="77777777" w:rsidR="009A4753" w:rsidRPr="00812D80" w:rsidRDefault="009A4753" w:rsidP="00625148">
            <w:pPr>
              <w:jc w:val="center"/>
              <w:rPr>
                <w:szCs w:val="22"/>
              </w:rPr>
            </w:pPr>
            <w:r w:rsidRPr="00812D80">
              <w:rPr>
                <w:szCs w:val="22"/>
              </w:rPr>
              <w:t>1000 ml</w:t>
            </w:r>
          </w:p>
        </w:tc>
      </w:tr>
      <w:tr w:rsidR="009A4753" w:rsidRPr="00812D80" w:rsidDel="00464C90" w14:paraId="6F52F4E0" w14:textId="77777777" w:rsidTr="00625148">
        <w:tc>
          <w:tcPr>
            <w:tcW w:w="2552" w:type="dxa"/>
          </w:tcPr>
          <w:p w14:paraId="545F9D32" w14:textId="77777777" w:rsidR="009A4753" w:rsidRPr="00812D80" w:rsidRDefault="009A4753" w:rsidP="00625148">
            <w:pPr>
              <w:jc w:val="center"/>
              <w:rPr>
                <w:szCs w:val="22"/>
              </w:rPr>
            </w:pPr>
            <w:r w:rsidRPr="00812D80">
              <w:rPr>
                <w:szCs w:val="22"/>
                <w:lang w:val="en-US"/>
              </w:rPr>
              <w:t>6</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708" w:type="dxa"/>
          </w:tcPr>
          <w:p w14:paraId="731E6712" w14:textId="77777777" w:rsidR="009A4753" w:rsidRPr="00812D80" w:rsidRDefault="009A4753" w:rsidP="00625148">
            <w:pPr>
              <w:jc w:val="center"/>
              <w:rPr>
                <w:szCs w:val="22"/>
              </w:rPr>
            </w:pPr>
            <w:r w:rsidRPr="00812D80">
              <w:rPr>
                <w:szCs w:val="22"/>
                <w:lang w:val="en-US"/>
              </w:rPr>
              <w:t>6</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962" w:type="dxa"/>
            <w:tcBorders>
              <w:top w:val="single" w:sz="4" w:space="0" w:color="auto"/>
              <w:bottom w:val="single" w:sz="4" w:space="0" w:color="auto"/>
            </w:tcBorders>
          </w:tcPr>
          <w:p w14:paraId="70650A8F" w14:textId="77777777" w:rsidR="009A4753" w:rsidRPr="00812D80" w:rsidRDefault="009A4753" w:rsidP="00625148">
            <w:pPr>
              <w:jc w:val="center"/>
              <w:rPr>
                <w:szCs w:val="22"/>
              </w:rPr>
            </w:pPr>
            <w:r w:rsidRPr="00812D80">
              <w:rPr>
                <w:szCs w:val="22"/>
              </w:rPr>
              <w:t>1200 ml</w:t>
            </w:r>
          </w:p>
        </w:tc>
      </w:tr>
      <w:tr w:rsidR="009A4753" w:rsidRPr="00812D80" w:rsidDel="00464C90" w14:paraId="33E4AF51" w14:textId="77777777" w:rsidTr="00625148">
        <w:tc>
          <w:tcPr>
            <w:tcW w:w="2552" w:type="dxa"/>
          </w:tcPr>
          <w:p w14:paraId="5C8928FD" w14:textId="77777777" w:rsidR="009A4753" w:rsidRPr="00812D80" w:rsidRDefault="009A4753" w:rsidP="00625148">
            <w:pPr>
              <w:jc w:val="center"/>
              <w:rPr>
                <w:szCs w:val="22"/>
              </w:rPr>
            </w:pPr>
            <w:r w:rsidRPr="00812D80">
              <w:rPr>
                <w:szCs w:val="22"/>
                <w:lang w:val="en-US"/>
              </w:rPr>
              <w:t>8</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708" w:type="dxa"/>
          </w:tcPr>
          <w:p w14:paraId="14F6563E" w14:textId="77777777" w:rsidR="009A4753" w:rsidRPr="00812D80" w:rsidRDefault="009A4753" w:rsidP="00625148">
            <w:pPr>
              <w:jc w:val="center"/>
              <w:rPr>
                <w:szCs w:val="22"/>
              </w:rPr>
            </w:pPr>
            <w:r w:rsidRPr="00812D80">
              <w:rPr>
                <w:szCs w:val="22"/>
                <w:lang w:val="en-US"/>
              </w:rPr>
              <w:t>8</w:t>
            </w:r>
            <w:r>
              <w:rPr>
                <w:szCs w:val="22"/>
                <w:lang w:val="en-US"/>
              </w:rPr>
              <w:t xml:space="preserve"> </w:t>
            </w:r>
            <w:r w:rsidRPr="00812D80">
              <w:rPr>
                <w:szCs w:val="22"/>
                <w:lang w:val="en-US"/>
              </w:rPr>
              <w:t>x</w:t>
            </w:r>
            <w:r>
              <w:rPr>
                <w:szCs w:val="22"/>
                <w:lang w:val="en-US"/>
              </w:rPr>
              <w:t xml:space="preserve"> </w:t>
            </w:r>
            <w:r w:rsidRPr="00812D80">
              <w:rPr>
                <w:szCs w:val="22"/>
                <w:lang w:val="en-US"/>
              </w:rPr>
              <w:t xml:space="preserve">4,000 </w:t>
            </w:r>
            <w:r w:rsidRPr="004B27D0">
              <w:rPr>
                <w:szCs w:val="22"/>
              </w:rPr>
              <w:t>dávek</w:t>
            </w:r>
          </w:p>
        </w:tc>
        <w:tc>
          <w:tcPr>
            <w:tcW w:w="2962" w:type="dxa"/>
            <w:tcBorders>
              <w:top w:val="single" w:sz="4" w:space="0" w:color="auto"/>
              <w:bottom w:val="single" w:sz="4" w:space="0" w:color="auto"/>
            </w:tcBorders>
          </w:tcPr>
          <w:p w14:paraId="49574451" w14:textId="77777777" w:rsidR="009A4753" w:rsidRPr="00812D80" w:rsidRDefault="009A4753" w:rsidP="00625148">
            <w:pPr>
              <w:jc w:val="center"/>
              <w:rPr>
                <w:szCs w:val="22"/>
              </w:rPr>
            </w:pPr>
            <w:r w:rsidRPr="00812D80">
              <w:rPr>
                <w:szCs w:val="22"/>
              </w:rPr>
              <w:t>1600 ml</w:t>
            </w:r>
          </w:p>
        </w:tc>
      </w:tr>
    </w:tbl>
    <w:p w14:paraId="672692BC" w14:textId="77777777" w:rsidR="009A4753" w:rsidRDefault="009A4753" w:rsidP="009A4753">
      <w:pPr>
        <w:tabs>
          <w:tab w:val="clear" w:pos="567"/>
        </w:tabs>
        <w:spacing w:line="240" w:lineRule="auto"/>
        <w:jc w:val="both"/>
        <w:rPr>
          <w:szCs w:val="22"/>
        </w:rPr>
      </w:pPr>
    </w:p>
    <w:p w14:paraId="1C0A8627" w14:textId="77777777" w:rsidR="009A4753" w:rsidRPr="004B27D0" w:rsidRDefault="009A4753" w:rsidP="009A4753">
      <w:pPr>
        <w:tabs>
          <w:tab w:val="clear" w:pos="567"/>
        </w:tabs>
        <w:spacing w:line="240" w:lineRule="auto"/>
        <w:jc w:val="both"/>
        <w:rPr>
          <w:szCs w:val="22"/>
          <w:u w:val="single"/>
        </w:rPr>
      </w:pPr>
      <w:r w:rsidRPr="004B27D0">
        <w:rPr>
          <w:szCs w:val="22"/>
          <w:u w:val="single"/>
        </w:rPr>
        <w:t xml:space="preserve">Subkutánní použití: </w:t>
      </w:r>
    </w:p>
    <w:p w14:paraId="5AC9403C" w14:textId="77777777" w:rsidR="009A4753" w:rsidRDefault="009A4753" w:rsidP="009A4753">
      <w:pPr>
        <w:tabs>
          <w:tab w:val="clear" w:pos="567"/>
        </w:tabs>
        <w:spacing w:line="240" w:lineRule="auto"/>
        <w:jc w:val="both"/>
        <w:rPr>
          <w:szCs w:val="22"/>
        </w:rPr>
      </w:pPr>
      <w:r w:rsidRPr="004B27D0">
        <w:rPr>
          <w:szCs w:val="22"/>
        </w:rPr>
        <w:t xml:space="preserve">Jedna samostatná dávka 0,2 ml na kuře se podá ve stáří jednoho dne. Velikost dávky vakcín a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přizpůsobte podle následující tabulky.</w:t>
      </w:r>
    </w:p>
    <w:p w14:paraId="75B2353B" w14:textId="77777777" w:rsidR="009A4753" w:rsidRDefault="009A4753" w:rsidP="009A4753">
      <w:pPr>
        <w:tabs>
          <w:tab w:val="clear" w:pos="567"/>
        </w:tabs>
        <w:spacing w:line="240" w:lineRule="auto"/>
        <w:jc w:val="both"/>
        <w:rPr>
          <w:szCs w:val="22"/>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707"/>
        <w:gridCol w:w="2963"/>
      </w:tblGrid>
      <w:tr w:rsidR="009A4753" w:rsidRPr="00812D80" w14:paraId="148EE86B" w14:textId="77777777" w:rsidTr="00625148">
        <w:tc>
          <w:tcPr>
            <w:tcW w:w="2552" w:type="dxa"/>
            <w:tcBorders>
              <w:bottom w:val="single" w:sz="4" w:space="0" w:color="auto"/>
            </w:tcBorders>
          </w:tcPr>
          <w:p w14:paraId="50B106CD" w14:textId="77777777" w:rsidR="009A4753" w:rsidRPr="00812D80" w:rsidRDefault="009A4753" w:rsidP="00625148">
            <w:pPr>
              <w:jc w:val="center"/>
              <w:rPr>
                <w:b/>
                <w:szCs w:val="22"/>
              </w:rPr>
            </w:pPr>
            <w:proofErr w:type="spellStart"/>
            <w:r w:rsidRPr="00812D80">
              <w:rPr>
                <w:b/>
                <w:szCs w:val="22"/>
              </w:rPr>
              <w:t>Vectormune</w:t>
            </w:r>
            <w:proofErr w:type="spellEnd"/>
            <w:r w:rsidRPr="00812D80">
              <w:rPr>
                <w:b/>
                <w:szCs w:val="22"/>
              </w:rPr>
              <w:t xml:space="preserve"> ND</w:t>
            </w:r>
          </w:p>
        </w:tc>
        <w:tc>
          <w:tcPr>
            <w:tcW w:w="2707" w:type="dxa"/>
            <w:tcBorders>
              <w:bottom w:val="single" w:sz="4" w:space="0" w:color="auto"/>
            </w:tcBorders>
          </w:tcPr>
          <w:p w14:paraId="325ED5BE" w14:textId="77777777" w:rsidR="009A4753" w:rsidRPr="00812D80" w:rsidRDefault="009A4753" w:rsidP="00625148">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Transmune</w:t>
            </w:r>
            <w:proofErr w:type="spellEnd"/>
          </w:p>
        </w:tc>
        <w:tc>
          <w:tcPr>
            <w:tcW w:w="2963" w:type="dxa"/>
            <w:tcBorders>
              <w:bottom w:val="single" w:sz="4" w:space="0" w:color="auto"/>
            </w:tcBorders>
          </w:tcPr>
          <w:p w14:paraId="7B3AA9BE" w14:textId="77777777" w:rsidR="009A4753" w:rsidRPr="00812D80" w:rsidRDefault="009A4753" w:rsidP="00625148">
            <w:pPr>
              <w:jc w:val="center"/>
              <w:rPr>
                <w:b/>
                <w:szCs w:val="22"/>
              </w:rPr>
            </w:pPr>
            <w:proofErr w:type="spellStart"/>
            <w:r w:rsidRPr="00812D80">
              <w:rPr>
                <w:b/>
                <w:szCs w:val="22"/>
              </w:rPr>
              <w:t>Cevac</w:t>
            </w:r>
            <w:proofErr w:type="spellEnd"/>
            <w:r w:rsidRPr="00812D80">
              <w:rPr>
                <w:b/>
                <w:szCs w:val="22"/>
              </w:rPr>
              <w:t xml:space="preserve"> </w:t>
            </w:r>
            <w:proofErr w:type="spellStart"/>
            <w:r w:rsidRPr="00812D80">
              <w:rPr>
                <w:b/>
                <w:szCs w:val="22"/>
              </w:rPr>
              <w:t>Solvent</w:t>
            </w:r>
            <w:proofErr w:type="spellEnd"/>
            <w:r w:rsidRPr="00812D80">
              <w:rPr>
                <w:b/>
                <w:szCs w:val="22"/>
              </w:rPr>
              <w:t xml:space="preserve"> </w:t>
            </w:r>
            <w:proofErr w:type="spellStart"/>
            <w:r w:rsidRPr="00812D80">
              <w:rPr>
                <w:b/>
                <w:szCs w:val="22"/>
              </w:rPr>
              <w:t>Poultry</w:t>
            </w:r>
            <w:proofErr w:type="spellEnd"/>
          </w:p>
        </w:tc>
      </w:tr>
      <w:tr w:rsidR="009A4753" w:rsidRPr="00812D80" w14:paraId="415FCC83" w14:textId="77777777" w:rsidTr="00625148">
        <w:tc>
          <w:tcPr>
            <w:tcW w:w="2552" w:type="dxa"/>
            <w:tcBorders>
              <w:bottom w:val="single" w:sz="4" w:space="0" w:color="auto"/>
            </w:tcBorders>
            <w:vAlign w:val="center"/>
          </w:tcPr>
          <w:p w14:paraId="4977173A" w14:textId="77777777" w:rsidR="009A4753" w:rsidRPr="00812D80" w:rsidRDefault="009A4753" w:rsidP="00625148">
            <w:pPr>
              <w:jc w:val="center"/>
              <w:rPr>
                <w:szCs w:val="22"/>
              </w:rPr>
            </w:pPr>
            <w:r w:rsidRPr="00812D80">
              <w:rPr>
                <w:szCs w:val="22"/>
              </w:rPr>
              <w:t xml:space="preserve">2 x 1,000 </w:t>
            </w:r>
            <w:r w:rsidRPr="004B27D0">
              <w:rPr>
                <w:szCs w:val="22"/>
              </w:rPr>
              <w:t>dávek</w:t>
            </w:r>
          </w:p>
        </w:tc>
        <w:tc>
          <w:tcPr>
            <w:tcW w:w="2707" w:type="dxa"/>
            <w:tcBorders>
              <w:bottom w:val="single" w:sz="4" w:space="0" w:color="auto"/>
            </w:tcBorders>
          </w:tcPr>
          <w:p w14:paraId="78C2FB69" w14:textId="77777777" w:rsidR="009A4753" w:rsidRPr="00812D80" w:rsidRDefault="009A4753" w:rsidP="00625148">
            <w:pPr>
              <w:jc w:val="center"/>
              <w:rPr>
                <w:szCs w:val="22"/>
              </w:rPr>
            </w:pPr>
            <w:r w:rsidRPr="00812D80">
              <w:rPr>
                <w:szCs w:val="22"/>
              </w:rPr>
              <w:t xml:space="preserve">1 x 2,000 </w:t>
            </w:r>
            <w:r w:rsidRPr="004B27D0">
              <w:rPr>
                <w:szCs w:val="22"/>
              </w:rPr>
              <w:t>dávek</w:t>
            </w:r>
          </w:p>
        </w:tc>
        <w:tc>
          <w:tcPr>
            <w:tcW w:w="2963" w:type="dxa"/>
            <w:tcBorders>
              <w:bottom w:val="single" w:sz="4" w:space="0" w:color="auto"/>
            </w:tcBorders>
          </w:tcPr>
          <w:p w14:paraId="6B33E833" w14:textId="77777777" w:rsidR="009A4753" w:rsidRPr="00812D80" w:rsidRDefault="009A4753" w:rsidP="00625148">
            <w:pPr>
              <w:jc w:val="center"/>
              <w:rPr>
                <w:szCs w:val="22"/>
              </w:rPr>
            </w:pPr>
            <w:r w:rsidRPr="00812D80">
              <w:rPr>
                <w:szCs w:val="22"/>
              </w:rPr>
              <w:t>400 ml</w:t>
            </w:r>
          </w:p>
        </w:tc>
      </w:tr>
      <w:tr w:rsidR="009A4753" w:rsidRPr="00812D80" w14:paraId="75E65FE6" w14:textId="77777777" w:rsidTr="00625148">
        <w:trPr>
          <w:trHeight w:val="252"/>
        </w:trPr>
        <w:tc>
          <w:tcPr>
            <w:tcW w:w="2552" w:type="dxa"/>
            <w:tcBorders>
              <w:top w:val="single" w:sz="4" w:space="0" w:color="auto"/>
            </w:tcBorders>
            <w:vAlign w:val="center"/>
          </w:tcPr>
          <w:p w14:paraId="13358B4B" w14:textId="77777777" w:rsidR="009A4753" w:rsidRPr="00812D80" w:rsidRDefault="009A4753" w:rsidP="00625148">
            <w:pPr>
              <w:jc w:val="center"/>
              <w:rPr>
                <w:szCs w:val="22"/>
              </w:rPr>
            </w:pPr>
            <w:r w:rsidRPr="00812D80">
              <w:rPr>
                <w:szCs w:val="22"/>
              </w:rPr>
              <w:t xml:space="preserve">1 x 2,000 </w:t>
            </w:r>
            <w:r w:rsidRPr="004B27D0">
              <w:rPr>
                <w:szCs w:val="22"/>
              </w:rPr>
              <w:t>dávek</w:t>
            </w:r>
          </w:p>
        </w:tc>
        <w:tc>
          <w:tcPr>
            <w:tcW w:w="2707" w:type="dxa"/>
            <w:tcBorders>
              <w:top w:val="single" w:sz="4" w:space="0" w:color="auto"/>
            </w:tcBorders>
          </w:tcPr>
          <w:p w14:paraId="082D7D96" w14:textId="77777777" w:rsidR="009A4753" w:rsidRPr="00812D80" w:rsidRDefault="009A4753" w:rsidP="00625148">
            <w:pPr>
              <w:jc w:val="center"/>
              <w:rPr>
                <w:szCs w:val="22"/>
              </w:rPr>
            </w:pPr>
            <w:r w:rsidRPr="00812D80">
              <w:rPr>
                <w:szCs w:val="22"/>
              </w:rPr>
              <w:t xml:space="preserve">1 x 2,000 </w:t>
            </w:r>
            <w:r w:rsidRPr="004B27D0">
              <w:rPr>
                <w:szCs w:val="22"/>
              </w:rPr>
              <w:t>dávek</w:t>
            </w:r>
          </w:p>
        </w:tc>
        <w:tc>
          <w:tcPr>
            <w:tcW w:w="2963" w:type="dxa"/>
            <w:tcBorders>
              <w:top w:val="single" w:sz="4" w:space="0" w:color="auto"/>
              <w:bottom w:val="single" w:sz="4" w:space="0" w:color="auto"/>
            </w:tcBorders>
          </w:tcPr>
          <w:p w14:paraId="5437A5F4" w14:textId="77777777" w:rsidR="009A4753" w:rsidRPr="00812D80" w:rsidRDefault="009A4753" w:rsidP="00625148">
            <w:pPr>
              <w:jc w:val="center"/>
              <w:rPr>
                <w:szCs w:val="22"/>
              </w:rPr>
            </w:pPr>
            <w:r w:rsidRPr="00812D80">
              <w:rPr>
                <w:szCs w:val="22"/>
              </w:rPr>
              <w:t>400 ml</w:t>
            </w:r>
          </w:p>
        </w:tc>
      </w:tr>
      <w:tr w:rsidR="009A4753" w:rsidRPr="00812D80" w14:paraId="3A6B87C7" w14:textId="77777777" w:rsidTr="00625148">
        <w:trPr>
          <w:trHeight w:val="160"/>
        </w:trPr>
        <w:tc>
          <w:tcPr>
            <w:tcW w:w="2552" w:type="dxa"/>
          </w:tcPr>
          <w:p w14:paraId="21F9E7BA" w14:textId="77777777" w:rsidR="009A4753" w:rsidRPr="00812D80" w:rsidRDefault="009A4753" w:rsidP="00625148">
            <w:pPr>
              <w:jc w:val="center"/>
              <w:rPr>
                <w:szCs w:val="22"/>
              </w:rPr>
            </w:pPr>
            <w:r w:rsidRPr="00812D80">
              <w:rPr>
                <w:szCs w:val="22"/>
              </w:rPr>
              <w:t xml:space="preserve">2 x 2,000 </w:t>
            </w:r>
            <w:r w:rsidRPr="004B27D0">
              <w:rPr>
                <w:szCs w:val="22"/>
              </w:rPr>
              <w:t>dávek</w:t>
            </w:r>
          </w:p>
        </w:tc>
        <w:tc>
          <w:tcPr>
            <w:tcW w:w="2707" w:type="dxa"/>
          </w:tcPr>
          <w:p w14:paraId="0B3B9713" w14:textId="77777777" w:rsidR="009A4753" w:rsidRPr="00812D80" w:rsidRDefault="009A4753" w:rsidP="00625148">
            <w:pPr>
              <w:jc w:val="center"/>
              <w:rPr>
                <w:szCs w:val="22"/>
              </w:rPr>
            </w:pPr>
            <w:r w:rsidRPr="00812D80">
              <w:rPr>
                <w:szCs w:val="22"/>
              </w:rPr>
              <w:t xml:space="preserve">2 x 2,000 </w:t>
            </w:r>
            <w:r w:rsidRPr="004B27D0">
              <w:rPr>
                <w:szCs w:val="22"/>
              </w:rPr>
              <w:t>dávek</w:t>
            </w:r>
          </w:p>
        </w:tc>
        <w:tc>
          <w:tcPr>
            <w:tcW w:w="2963" w:type="dxa"/>
            <w:tcBorders>
              <w:top w:val="single" w:sz="4" w:space="0" w:color="auto"/>
            </w:tcBorders>
          </w:tcPr>
          <w:p w14:paraId="081F78D7" w14:textId="77777777" w:rsidR="009A4753" w:rsidRPr="00812D80" w:rsidRDefault="009A4753" w:rsidP="00625148">
            <w:pPr>
              <w:jc w:val="center"/>
              <w:rPr>
                <w:szCs w:val="22"/>
              </w:rPr>
            </w:pPr>
            <w:r w:rsidRPr="00812D80">
              <w:rPr>
                <w:szCs w:val="22"/>
              </w:rPr>
              <w:t>800 ml</w:t>
            </w:r>
          </w:p>
        </w:tc>
      </w:tr>
      <w:tr w:rsidR="009A4753" w:rsidRPr="00812D80" w14:paraId="3C5ACB02" w14:textId="77777777" w:rsidTr="00625148">
        <w:tc>
          <w:tcPr>
            <w:tcW w:w="2552" w:type="dxa"/>
            <w:tcBorders>
              <w:top w:val="single" w:sz="4" w:space="0" w:color="auto"/>
            </w:tcBorders>
            <w:vAlign w:val="center"/>
          </w:tcPr>
          <w:p w14:paraId="4A44B58F" w14:textId="77777777" w:rsidR="009A4753" w:rsidRPr="00812D80" w:rsidRDefault="009A4753" w:rsidP="00625148">
            <w:pPr>
              <w:jc w:val="center"/>
              <w:rPr>
                <w:szCs w:val="22"/>
              </w:rPr>
            </w:pPr>
            <w:r w:rsidRPr="00812D80">
              <w:rPr>
                <w:szCs w:val="22"/>
              </w:rPr>
              <w:t xml:space="preserve">1 x 4,000 </w:t>
            </w:r>
            <w:r w:rsidRPr="004B27D0">
              <w:rPr>
                <w:szCs w:val="22"/>
              </w:rPr>
              <w:t>dávek</w:t>
            </w:r>
          </w:p>
        </w:tc>
        <w:tc>
          <w:tcPr>
            <w:tcW w:w="2707" w:type="dxa"/>
            <w:tcBorders>
              <w:top w:val="single" w:sz="4" w:space="0" w:color="auto"/>
            </w:tcBorders>
          </w:tcPr>
          <w:p w14:paraId="48F607BD" w14:textId="77777777" w:rsidR="009A4753" w:rsidRPr="00812D80" w:rsidRDefault="009A4753" w:rsidP="00625148">
            <w:pPr>
              <w:jc w:val="center"/>
              <w:rPr>
                <w:szCs w:val="22"/>
              </w:rPr>
            </w:pPr>
            <w:r w:rsidRPr="00812D80">
              <w:rPr>
                <w:szCs w:val="22"/>
              </w:rPr>
              <w:t xml:space="preserve">1 x 4,000 </w:t>
            </w:r>
            <w:r w:rsidRPr="004B27D0">
              <w:rPr>
                <w:szCs w:val="22"/>
              </w:rPr>
              <w:t>dávek</w:t>
            </w:r>
          </w:p>
        </w:tc>
        <w:tc>
          <w:tcPr>
            <w:tcW w:w="2963" w:type="dxa"/>
            <w:tcBorders>
              <w:top w:val="single" w:sz="4" w:space="0" w:color="auto"/>
              <w:bottom w:val="single" w:sz="4" w:space="0" w:color="auto"/>
            </w:tcBorders>
          </w:tcPr>
          <w:p w14:paraId="2193C0DE" w14:textId="77777777" w:rsidR="009A4753" w:rsidRPr="00812D80" w:rsidRDefault="009A4753" w:rsidP="00625148">
            <w:pPr>
              <w:jc w:val="center"/>
              <w:rPr>
                <w:szCs w:val="22"/>
              </w:rPr>
            </w:pPr>
            <w:r w:rsidRPr="00812D80">
              <w:rPr>
                <w:szCs w:val="22"/>
              </w:rPr>
              <w:t>800 ml</w:t>
            </w:r>
          </w:p>
        </w:tc>
      </w:tr>
      <w:tr w:rsidR="009A4753" w:rsidRPr="00812D80" w14:paraId="00CD98D1" w14:textId="77777777" w:rsidTr="00625148">
        <w:tc>
          <w:tcPr>
            <w:tcW w:w="2552" w:type="dxa"/>
            <w:tcBorders>
              <w:top w:val="single" w:sz="4" w:space="0" w:color="auto"/>
              <w:left w:val="single" w:sz="4" w:space="0" w:color="auto"/>
              <w:bottom w:val="single" w:sz="4" w:space="0" w:color="auto"/>
              <w:right w:val="single" w:sz="4" w:space="0" w:color="auto"/>
            </w:tcBorders>
            <w:vAlign w:val="center"/>
          </w:tcPr>
          <w:p w14:paraId="022AD4B6" w14:textId="77777777" w:rsidR="009A4753" w:rsidRPr="00812D80" w:rsidRDefault="009A4753" w:rsidP="00625148">
            <w:pPr>
              <w:jc w:val="center"/>
              <w:rPr>
                <w:szCs w:val="22"/>
              </w:rPr>
            </w:pPr>
            <w:r w:rsidRPr="00812D80">
              <w:rPr>
                <w:szCs w:val="22"/>
              </w:rPr>
              <w:t xml:space="preserve">4,000 + 1,000 </w:t>
            </w:r>
            <w:r w:rsidRPr="004B27D0">
              <w:rPr>
                <w:szCs w:val="22"/>
              </w:rPr>
              <w:t>dávek</w:t>
            </w:r>
          </w:p>
        </w:tc>
        <w:tc>
          <w:tcPr>
            <w:tcW w:w="2707" w:type="dxa"/>
            <w:tcBorders>
              <w:top w:val="single" w:sz="4" w:space="0" w:color="auto"/>
              <w:left w:val="single" w:sz="4" w:space="0" w:color="auto"/>
              <w:bottom w:val="single" w:sz="4" w:space="0" w:color="auto"/>
              <w:right w:val="single" w:sz="4" w:space="0" w:color="auto"/>
            </w:tcBorders>
          </w:tcPr>
          <w:p w14:paraId="402EFA72" w14:textId="77777777" w:rsidR="009A4753" w:rsidRPr="00812D80" w:rsidRDefault="009A4753" w:rsidP="00625148">
            <w:pPr>
              <w:jc w:val="center"/>
              <w:rPr>
                <w:szCs w:val="22"/>
              </w:rPr>
            </w:pPr>
            <w:r w:rsidRPr="00812D80">
              <w:rPr>
                <w:szCs w:val="22"/>
              </w:rPr>
              <w:t xml:space="preserve">4,000 + 1,000 </w:t>
            </w:r>
            <w:r w:rsidRPr="004B27D0">
              <w:rPr>
                <w:szCs w:val="22"/>
              </w:rPr>
              <w:t>dávek</w:t>
            </w:r>
          </w:p>
        </w:tc>
        <w:tc>
          <w:tcPr>
            <w:tcW w:w="2963" w:type="dxa"/>
            <w:tcBorders>
              <w:top w:val="single" w:sz="4" w:space="0" w:color="auto"/>
              <w:left w:val="single" w:sz="4" w:space="0" w:color="auto"/>
              <w:bottom w:val="single" w:sz="4" w:space="0" w:color="auto"/>
              <w:right w:val="single" w:sz="4" w:space="0" w:color="auto"/>
            </w:tcBorders>
          </w:tcPr>
          <w:p w14:paraId="654AC753" w14:textId="77777777" w:rsidR="009A4753" w:rsidRPr="00812D80" w:rsidRDefault="009A4753" w:rsidP="00625148">
            <w:pPr>
              <w:jc w:val="center"/>
              <w:rPr>
                <w:szCs w:val="22"/>
              </w:rPr>
            </w:pPr>
            <w:r w:rsidRPr="00812D80">
              <w:rPr>
                <w:szCs w:val="22"/>
              </w:rPr>
              <w:t>1000 ml</w:t>
            </w:r>
          </w:p>
        </w:tc>
      </w:tr>
      <w:tr w:rsidR="009A4753" w:rsidRPr="00812D80" w14:paraId="419FD819" w14:textId="77777777" w:rsidTr="00625148">
        <w:tc>
          <w:tcPr>
            <w:tcW w:w="2552" w:type="dxa"/>
            <w:tcBorders>
              <w:top w:val="single" w:sz="4" w:space="0" w:color="auto"/>
              <w:left w:val="single" w:sz="4" w:space="0" w:color="auto"/>
              <w:bottom w:val="single" w:sz="4" w:space="0" w:color="auto"/>
              <w:right w:val="single" w:sz="4" w:space="0" w:color="auto"/>
            </w:tcBorders>
            <w:vAlign w:val="center"/>
          </w:tcPr>
          <w:p w14:paraId="6A6C3F59" w14:textId="77777777" w:rsidR="009A4753" w:rsidRPr="00812D80" w:rsidRDefault="009A4753" w:rsidP="00625148">
            <w:pPr>
              <w:jc w:val="center"/>
              <w:rPr>
                <w:szCs w:val="22"/>
              </w:rPr>
            </w:pPr>
            <w:r w:rsidRPr="00812D80">
              <w:rPr>
                <w:szCs w:val="22"/>
              </w:rPr>
              <w:t xml:space="preserve">3 x 2,000 </w:t>
            </w:r>
            <w:r w:rsidRPr="004B27D0">
              <w:rPr>
                <w:szCs w:val="22"/>
              </w:rPr>
              <w:t>dávek</w:t>
            </w:r>
          </w:p>
        </w:tc>
        <w:tc>
          <w:tcPr>
            <w:tcW w:w="2707" w:type="dxa"/>
            <w:tcBorders>
              <w:top w:val="single" w:sz="4" w:space="0" w:color="auto"/>
              <w:left w:val="single" w:sz="4" w:space="0" w:color="auto"/>
              <w:bottom w:val="single" w:sz="4" w:space="0" w:color="auto"/>
              <w:right w:val="single" w:sz="4" w:space="0" w:color="auto"/>
            </w:tcBorders>
          </w:tcPr>
          <w:p w14:paraId="55C726BA" w14:textId="77777777" w:rsidR="009A4753" w:rsidRPr="00812D80" w:rsidRDefault="009A4753" w:rsidP="00625148">
            <w:pPr>
              <w:jc w:val="center"/>
              <w:rPr>
                <w:szCs w:val="22"/>
              </w:rPr>
            </w:pPr>
            <w:r w:rsidRPr="00812D80">
              <w:rPr>
                <w:szCs w:val="22"/>
              </w:rPr>
              <w:t xml:space="preserve">3 x 2,000 </w:t>
            </w:r>
            <w:r w:rsidRPr="004B27D0">
              <w:rPr>
                <w:szCs w:val="22"/>
              </w:rPr>
              <w:t>dávek</w:t>
            </w:r>
          </w:p>
        </w:tc>
        <w:tc>
          <w:tcPr>
            <w:tcW w:w="2963" w:type="dxa"/>
            <w:tcBorders>
              <w:top w:val="single" w:sz="4" w:space="0" w:color="auto"/>
              <w:left w:val="single" w:sz="4" w:space="0" w:color="auto"/>
              <w:bottom w:val="single" w:sz="4" w:space="0" w:color="auto"/>
              <w:right w:val="single" w:sz="4" w:space="0" w:color="auto"/>
            </w:tcBorders>
          </w:tcPr>
          <w:p w14:paraId="54259A5E" w14:textId="77777777" w:rsidR="009A4753" w:rsidRPr="00812D80" w:rsidRDefault="009A4753" w:rsidP="00625148">
            <w:pPr>
              <w:jc w:val="center"/>
              <w:rPr>
                <w:szCs w:val="22"/>
              </w:rPr>
            </w:pPr>
            <w:r w:rsidRPr="00812D80">
              <w:rPr>
                <w:szCs w:val="22"/>
              </w:rPr>
              <w:t>1200 ml</w:t>
            </w:r>
          </w:p>
        </w:tc>
      </w:tr>
      <w:tr w:rsidR="009A4753" w:rsidRPr="00812D80" w14:paraId="12F98C8B" w14:textId="77777777" w:rsidTr="00625148">
        <w:tc>
          <w:tcPr>
            <w:tcW w:w="2552" w:type="dxa"/>
            <w:tcBorders>
              <w:top w:val="single" w:sz="4" w:space="0" w:color="auto"/>
              <w:left w:val="single" w:sz="4" w:space="0" w:color="auto"/>
              <w:bottom w:val="single" w:sz="4" w:space="0" w:color="auto"/>
              <w:right w:val="single" w:sz="4" w:space="0" w:color="auto"/>
            </w:tcBorders>
            <w:vAlign w:val="center"/>
          </w:tcPr>
          <w:p w14:paraId="2C3209A8" w14:textId="77777777" w:rsidR="009A4753" w:rsidRPr="00812D80" w:rsidRDefault="009A4753" w:rsidP="00625148">
            <w:pPr>
              <w:jc w:val="center"/>
              <w:rPr>
                <w:szCs w:val="22"/>
              </w:rPr>
            </w:pPr>
            <w:r w:rsidRPr="00812D80">
              <w:rPr>
                <w:szCs w:val="22"/>
              </w:rPr>
              <w:t xml:space="preserve">2 x 4,000 </w:t>
            </w:r>
            <w:r w:rsidRPr="004B27D0">
              <w:rPr>
                <w:szCs w:val="22"/>
              </w:rPr>
              <w:t>dávek</w:t>
            </w:r>
          </w:p>
        </w:tc>
        <w:tc>
          <w:tcPr>
            <w:tcW w:w="2707" w:type="dxa"/>
            <w:tcBorders>
              <w:top w:val="single" w:sz="4" w:space="0" w:color="auto"/>
              <w:left w:val="single" w:sz="4" w:space="0" w:color="auto"/>
              <w:bottom w:val="single" w:sz="4" w:space="0" w:color="auto"/>
              <w:right w:val="single" w:sz="4" w:space="0" w:color="auto"/>
            </w:tcBorders>
          </w:tcPr>
          <w:p w14:paraId="16A92BF4" w14:textId="77777777" w:rsidR="009A4753" w:rsidRPr="00812D80" w:rsidRDefault="009A4753" w:rsidP="00625148">
            <w:pPr>
              <w:jc w:val="center"/>
              <w:rPr>
                <w:szCs w:val="22"/>
              </w:rPr>
            </w:pPr>
            <w:r w:rsidRPr="00812D80">
              <w:rPr>
                <w:szCs w:val="22"/>
              </w:rPr>
              <w:t xml:space="preserve">2 x 4,000 </w:t>
            </w:r>
            <w:r w:rsidRPr="004B27D0">
              <w:rPr>
                <w:szCs w:val="22"/>
              </w:rPr>
              <w:t>dávek</w:t>
            </w:r>
          </w:p>
        </w:tc>
        <w:tc>
          <w:tcPr>
            <w:tcW w:w="2963" w:type="dxa"/>
            <w:tcBorders>
              <w:top w:val="single" w:sz="4" w:space="0" w:color="auto"/>
              <w:left w:val="single" w:sz="4" w:space="0" w:color="auto"/>
              <w:bottom w:val="single" w:sz="4" w:space="0" w:color="auto"/>
              <w:right w:val="single" w:sz="4" w:space="0" w:color="auto"/>
            </w:tcBorders>
          </w:tcPr>
          <w:p w14:paraId="7307F2C6" w14:textId="77777777" w:rsidR="009A4753" w:rsidRPr="00812D80" w:rsidRDefault="009A4753" w:rsidP="00625148">
            <w:pPr>
              <w:jc w:val="center"/>
              <w:rPr>
                <w:szCs w:val="22"/>
              </w:rPr>
            </w:pPr>
            <w:r w:rsidRPr="00812D80">
              <w:rPr>
                <w:szCs w:val="22"/>
              </w:rPr>
              <w:t>1600 ml</w:t>
            </w:r>
          </w:p>
        </w:tc>
      </w:tr>
    </w:tbl>
    <w:p w14:paraId="0A9178A8" w14:textId="77777777" w:rsidR="009A4753" w:rsidRDefault="009A4753" w:rsidP="009A4753">
      <w:pPr>
        <w:tabs>
          <w:tab w:val="clear" w:pos="567"/>
        </w:tabs>
        <w:spacing w:line="240" w:lineRule="auto"/>
        <w:jc w:val="both"/>
        <w:rPr>
          <w:szCs w:val="22"/>
        </w:rPr>
      </w:pPr>
    </w:p>
    <w:p w14:paraId="4B705025" w14:textId="77777777" w:rsidR="009A4753" w:rsidRDefault="009A4753" w:rsidP="009A4753">
      <w:pPr>
        <w:tabs>
          <w:tab w:val="clear" w:pos="567"/>
        </w:tabs>
        <w:spacing w:line="240" w:lineRule="auto"/>
        <w:jc w:val="both"/>
        <w:rPr>
          <w:szCs w:val="22"/>
        </w:rPr>
      </w:pPr>
      <w:r w:rsidRPr="004B27D0">
        <w:rPr>
          <w:szCs w:val="22"/>
        </w:rPr>
        <w:t xml:space="preserve">Do 5 ml stříkačky natáhněte 2 ml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a pak roztopte obsah lahvičky </w:t>
      </w:r>
      <w:proofErr w:type="spellStart"/>
      <w:r w:rsidRPr="004B27D0">
        <w:rPr>
          <w:szCs w:val="22"/>
        </w:rPr>
        <w:t>Vectormune</w:t>
      </w:r>
      <w:proofErr w:type="spellEnd"/>
      <w:r w:rsidRPr="004B27D0">
        <w:rPr>
          <w:szCs w:val="22"/>
        </w:rPr>
        <w:t xml:space="preserve"> ND. </w:t>
      </w:r>
    </w:p>
    <w:p w14:paraId="2EBF8A69" w14:textId="77777777" w:rsidR="009A4753" w:rsidRDefault="009A4753" w:rsidP="009A4753">
      <w:pPr>
        <w:tabs>
          <w:tab w:val="clear" w:pos="567"/>
        </w:tabs>
        <w:spacing w:line="240" w:lineRule="auto"/>
        <w:jc w:val="both"/>
        <w:rPr>
          <w:szCs w:val="22"/>
        </w:rPr>
      </w:pPr>
      <w:r w:rsidRPr="004B27D0">
        <w:rPr>
          <w:szCs w:val="22"/>
        </w:rPr>
        <w:t xml:space="preserve">Do jiné 5 ml stříkačky natáhněte 2 ml rozpouštědla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a pak rozpusťte obsah lahvičky </w:t>
      </w:r>
      <w:proofErr w:type="spellStart"/>
      <w:r w:rsidRPr="004B27D0">
        <w:rPr>
          <w:szCs w:val="22"/>
        </w:rPr>
        <w:t>Cevac</w:t>
      </w:r>
      <w:proofErr w:type="spellEnd"/>
      <w:r w:rsidRPr="004B27D0">
        <w:rPr>
          <w:szCs w:val="22"/>
        </w:rPr>
        <w:t xml:space="preserve"> </w:t>
      </w:r>
      <w:proofErr w:type="spellStart"/>
      <w:r w:rsidRPr="004B27D0">
        <w:rPr>
          <w:szCs w:val="22"/>
        </w:rPr>
        <w:t>Transmune</w:t>
      </w:r>
      <w:proofErr w:type="spellEnd"/>
      <w:r w:rsidRPr="004B27D0">
        <w:rPr>
          <w:szCs w:val="22"/>
        </w:rPr>
        <w:t xml:space="preserve">. </w:t>
      </w:r>
    </w:p>
    <w:p w14:paraId="052DB85D" w14:textId="77777777" w:rsidR="009A4753" w:rsidRDefault="009A4753" w:rsidP="009A4753">
      <w:pPr>
        <w:tabs>
          <w:tab w:val="clear" w:pos="567"/>
        </w:tabs>
        <w:spacing w:line="240" w:lineRule="auto"/>
        <w:jc w:val="both"/>
        <w:rPr>
          <w:szCs w:val="22"/>
        </w:rPr>
      </w:pPr>
      <w:r w:rsidRPr="004B27D0">
        <w:rPr>
          <w:szCs w:val="22"/>
        </w:rPr>
        <w:t>Rozpuštěné vakcíny přemístěte do vaku s rozpouštědlem a jemným třepáním promíchejte.</w:t>
      </w:r>
    </w:p>
    <w:p w14:paraId="46066F92" w14:textId="77777777" w:rsidR="009A4753" w:rsidRDefault="009A4753" w:rsidP="009A4753">
      <w:pPr>
        <w:tabs>
          <w:tab w:val="clear" w:pos="567"/>
        </w:tabs>
        <w:spacing w:line="240" w:lineRule="auto"/>
        <w:jc w:val="both"/>
        <w:rPr>
          <w:szCs w:val="22"/>
        </w:rPr>
      </w:pPr>
    </w:p>
    <w:p w14:paraId="7FF31F2F" w14:textId="730E328E" w:rsidR="009A4753" w:rsidRDefault="009A4753" w:rsidP="009A4753">
      <w:pPr>
        <w:tabs>
          <w:tab w:val="clear" w:pos="567"/>
        </w:tabs>
        <w:spacing w:line="240" w:lineRule="auto"/>
        <w:jc w:val="both"/>
        <w:rPr>
          <w:szCs w:val="22"/>
        </w:rPr>
      </w:pPr>
      <w:r w:rsidRPr="004B27D0">
        <w:rPr>
          <w:szCs w:val="22"/>
        </w:rPr>
        <w:t xml:space="preserve">Nejsou dostupné informace o bezpečnosti a účinnosti této vakcíny, pokud </w:t>
      </w:r>
      <w:r w:rsidR="005044FE">
        <w:rPr>
          <w:szCs w:val="22"/>
        </w:rPr>
        <w:t>se používá</w:t>
      </w:r>
      <w:r w:rsidR="005044FE" w:rsidRPr="004B27D0">
        <w:rPr>
          <w:szCs w:val="22"/>
        </w:rPr>
        <w:t xml:space="preserve"> </w:t>
      </w:r>
      <w:r w:rsidRPr="004B27D0">
        <w:rPr>
          <w:szCs w:val="22"/>
        </w:rPr>
        <w:t xml:space="preserve">zároveň s jiným veterinárním léčivým přípravkem, kromě </w:t>
      </w:r>
      <w:proofErr w:type="spellStart"/>
      <w:r w:rsidRPr="004B27D0">
        <w:rPr>
          <w:szCs w:val="22"/>
        </w:rPr>
        <w:t>Vectormune</w:t>
      </w:r>
      <w:proofErr w:type="spellEnd"/>
      <w:r w:rsidRPr="004B27D0">
        <w:rPr>
          <w:szCs w:val="22"/>
        </w:rPr>
        <w:t xml:space="preserve"> ND. Rozhodnutí o použití této vakcíny před nebo po jakémkoliv jiném veterinárním léčivém přípravku musí být provedeno na základě zvážení jednotlivých případů.</w:t>
      </w:r>
    </w:p>
    <w:p w14:paraId="69C6D537" w14:textId="77777777" w:rsidR="005B0117" w:rsidRPr="00B41D57" w:rsidRDefault="005B0117" w:rsidP="005B0117">
      <w:pPr>
        <w:tabs>
          <w:tab w:val="clear" w:pos="567"/>
        </w:tabs>
        <w:spacing w:line="240" w:lineRule="auto"/>
        <w:rPr>
          <w:szCs w:val="22"/>
        </w:rPr>
      </w:pPr>
    </w:p>
    <w:p w14:paraId="0BEE7E5E" w14:textId="4E2E366F" w:rsidR="005B0117" w:rsidRPr="00B41D57" w:rsidRDefault="005B0117" w:rsidP="005B0117">
      <w:pPr>
        <w:tabs>
          <w:tab w:val="clear" w:pos="567"/>
        </w:tabs>
        <w:spacing w:line="240" w:lineRule="auto"/>
        <w:rPr>
          <w:szCs w:val="22"/>
        </w:rPr>
      </w:pPr>
      <w:r w:rsidRPr="00B41D57">
        <w:rPr>
          <w:szCs w:val="22"/>
          <w:u w:val="single"/>
        </w:rPr>
        <w:t>Předávkování</w:t>
      </w:r>
      <w:r w:rsidRPr="00B41D57">
        <w:t>:</w:t>
      </w:r>
    </w:p>
    <w:p w14:paraId="57729864" w14:textId="5403C36C" w:rsidR="005B0117" w:rsidRDefault="00C65843" w:rsidP="005B0117">
      <w:pPr>
        <w:tabs>
          <w:tab w:val="clear" w:pos="567"/>
        </w:tabs>
        <w:spacing w:line="240" w:lineRule="auto"/>
        <w:rPr>
          <w:szCs w:val="22"/>
        </w:rPr>
      </w:pPr>
      <w:r w:rsidRPr="00C65843">
        <w:rPr>
          <w:szCs w:val="22"/>
        </w:rPr>
        <w:t>Po podání 10násobné dávky nebyly zaznamenány žádné nežádoucí účinky kromě uvedených v této příbalové informaci.</w:t>
      </w:r>
    </w:p>
    <w:p w14:paraId="6BBE22B1" w14:textId="77777777" w:rsidR="00C65843" w:rsidRPr="00B41D57" w:rsidRDefault="00C65843" w:rsidP="005B0117">
      <w:pPr>
        <w:tabs>
          <w:tab w:val="clear" w:pos="567"/>
        </w:tabs>
        <w:spacing w:line="240" w:lineRule="auto"/>
        <w:rPr>
          <w:szCs w:val="22"/>
        </w:rPr>
      </w:pPr>
    </w:p>
    <w:p w14:paraId="6E5FB172" w14:textId="68CA363C" w:rsidR="005B0117" w:rsidRDefault="005B0117" w:rsidP="005B0117">
      <w:pPr>
        <w:tabs>
          <w:tab w:val="clear" w:pos="567"/>
        </w:tabs>
        <w:spacing w:line="240" w:lineRule="auto"/>
      </w:pPr>
      <w:r w:rsidRPr="00B41D57">
        <w:rPr>
          <w:szCs w:val="22"/>
          <w:u w:val="single"/>
        </w:rPr>
        <w:t>Hlavní inkompatibility</w:t>
      </w:r>
      <w:r w:rsidRPr="00B41D57">
        <w:t>:</w:t>
      </w:r>
    </w:p>
    <w:p w14:paraId="213930CF" w14:textId="020350D8" w:rsidR="00C65843" w:rsidRPr="00B41D57" w:rsidRDefault="00C65843" w:rsidP="00C65843">
      <w:pPr>
        <w:tabs>
          <w:tab w:val="clear" w:pos="567"/>
        </w:tabs>
        <w:spacing w:line="240" w:lineRule="auto"/>
        <w:jc w:val="both"/>
        <w:rPr>
          <w:szCs w:val="22"/>
        </w:rPr>
      </w:pPr>
      <w:r w:rsidRPr="00D86F3B">
        <w:rPr>
          <w:szCs w:val="22"/>
        </w:rPr>
        <w:t xml:space="preserve">Nemísit s jiným veterinárním léčivým přípravkem, </w:t>
      </w:r>
      <w:r>
        <w:t>kromě</w:t>
      </w:r>
      <w:r w:rsidRPr="00B41D57">
        <w:t xml:space="preserve"> </w:t>
      </w:r>
      <w:proofErr w:type="spellStart"/>
      <w:r w:rsidRPr="00D86F3B">
        <w:rPr>
          <w:szCs w:val="22"/>
        </w:rPr>
        <w:t>Vectormune</w:t>
      </w:r>
      <w:proofErr w:type="spellEnd"/>
      <w:r w:rsidRPr="00D86F3B">
        <w:rPr>
          <w:szCs w:val="22"/>
        </w:rPr>
        <w:t xml:space="preserve"> ND a rozpouštěd</w:t>
      </w:r>
      <w:r w:rsidR="00A475CD">
        <w:rPr>
          <w:szCs w:val="22"/>
        </w:rPr>
        <w:t>el</w:t>
      </w:r>
      <w:r w:rsidRPr="00D86F3B">
        <w:rPr>
          <w:szCs w:val="22"/>
        </w:rPr>
        <w:t xml:space="preserve"> dod</w:t>
      </w:r>
      <w:r w:rsidR="00A475CD">
        <w:rPr>
          <w:szCs w:val="22"/>
        </w:rPr>
        <w:t>ávaných</w:t>
      </w:r>
      <w:bookmarkStart w:id="0" w:name="_GoBack"/>
      <w:bookmarkEnd w:id="0"/>
      <w:r w:rsidRPr="00D86F3B">
        <w:rPr>
          <w:szCs w:val="22"/>
        </w:rPr>
        <w:t xml:space="preserve"> pro použití s veterinárním léčivým přípravkem.</w:t>
      </w:r>
    </w:p>
    <w:p w14:paraId="68275E7E" w14:textId="77777777" w:rsidR="005B0117" w:rsidRPr="00B41D57" w:rsidRDefault="005B0117" w:rsidP="005B0117">
      <w:pPr>
        <w:tabs>
          <w:tab w:val="clear" w:pos="567"/>
        </w:tabs>
        <w:spacing w:line="240" w:lineRule="auto"/>
        <w:rPr>
          <w:szCs w:val="22"/>
        </w:rPr>
      </w:pPr>
    </w:p>
    <w:p w14:paraId="4961002F" w14:textId="77777777" w:rsidR="005B0117" w:rsidRPr="00B41D57" w:rsidRDefault="005B0117" w:rsidP="005B0117">
      <w:pPr>
        <w:tabs>
          <w:tab w:val="clear" w:pos="567"/>
        </w:tabs>
        <w:spacing w:line="240" w:lineRule="auto"/>
        <w:rPr>
          <w:szCs w:val="22"/>
        </w:rPr>
      </w:pPr>
    </w:p>
    <w:p w14:paraId="2950E0F2" w14:textId="77777777" w:rsidR="005B0117" w:rsidRPr="00B41D57" w:rsidRDefault="005B0117" w:rsidP="005B0117">
      <w:pPr>
        <w:pStyle w:val="Style1"/>
      </w:pPr>
      <w:r w:rsidRPr="00B41D57">
        <w:rPr>
          <w:highlight w:val="lightGray"/>
        </w:rPr>
        <w:lastRenderedPageBreak/>
        <w:t>7.</w:t>
      </w:r>
      <w:r w:rsidRPr="00B41D57">
        <w:tab/>
        <w:t>Nežádoucí účinky</w:t>
      </w:r>
    </w:p>
    <w:p w14:paraId="1ED25D89" w14:textId="77777777" w:rsidR="005B0117" w:rsidRPr="00B41D57" w:rsidRDefault="005B0117" w:rsidP="005B0117">
      <w:pPr>
        <w:tabs>
          <w:tab w:val="clear" w:pos="567"/>
        </w:tabs>
        <w:spacing w:line="240" w:lineRule="auto"/>
        <w:rPr>
          <w:iCs/>
          <w:szCs w:val="22"/>
        </w:rPr>
      </w:pPr>
    </w:p>
    <w:p w14:paraId="679B5366" w14:textId="6AB0BF1B" w:rsidR="00C65843" w:rsidRDefault="00C65843" w:rsidP="00C65843">
      <w:pPr>
        <w:tabs>
          <w:tab w:val="clear" w:pos="567"/>
        </w:tabs>
        <w:spacing w:line="240" w:lineRule="auto"/>
        <w:rPr>
          <w:szCs w:val="22"/>
        </w:rPr>
      </w:pPr>
      <w:r w:rsidRPr="00B41D57">
        <w:t>Cílové druhy zvířat:</w:t>
      </w:r>
      <w:r>
        <w:t xml:space="preserve"> </w:t>
      </w:r>
      <w:r w:rsidRPr="006055B2">
        <w:rPr>
          <w:szCs w:val="22"/>
        </w:rPr>
        <w:t>Kur domácí</w:t>
      </w:r>
      <w:r>
        <w:rPr>
          <w:szCs w:val="22"/>
        </w:rPr>
        <w:t xml:space="preserve"> (</w:t>
      </w:r>
      <w:r w:rsidRPr="006055B2">
        <w:rPr>
          <w:szCs w:val="22"/>
        </w:rPr>
        <w:t xml:space="preserve">1denní kuřata a </w:t>
      </w:r>
      <w:proofErr w:type="spellStart"/>
      <w:r w:rsidRPr="006055B2">
        <w:rPr>
          <w:szCs w:val="22"/>
        </w:rPr>
        <w:t>embryonovaná</w:t>
      </w:r>
      <w:proofErr w:type="spellEnd"/>
      <w:r w:rsidRPr="006055B2">
        <w:rPr>
          <w:szCs w:val="22"/>
        </w:rPr>
        <w:t xml:space="preserve"> vejce</w:t>
      </w:r>
      <w:r>
        <w:rPr>
          <w:szCs w:val="22"/>
        </w:rPr>
        <w:t>)</w:t>
      </w:r>
      <w:r w:rsidRPr="006055B2">
        <w:rPr>
          <w:szCs w:val="22"/>
        </w:rPr>
        <w:t>.</w:t>
      </w:r>
    </w:p>
    <w:p w14:paraId="16B3E514" w14:textId="77777777" w:rsidR="00C65843" w:rsidRPr="00B41D57" w:rsidRDefault="00C65843" w:rsidP="00C65843">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7"/>
        <w:gridCol w:w="5515"/>
      </w:tblGrid>
      <w:tr w:rsidR="00C65843" w14:paraId="00BDD7D8" w14:textId="77777777" w:rsidTr="00625148">
        <w:tc>
          <w:tcPr>
            <w:tcW w:w="1957" w:type="pct"/>
          </w:tcPr>
          <w:p w14:paraId="0E67E744" w14:textId="77777777" w:rsidR="00C65843" w:rsidRPr="00B41D57" w:rsidRDefault="00C65843" w:rsidP="00625148">
            <w:pPr>
              <w:spacing w:before="60" w:after="60"/>
              <w:rPr>
                <w:szCs w:val="22"/>
              </w:rPr>
            </w:pPr>
            <w:r w:rsidRPr="00B41D57">
              <w:t>Velmi časté</w:t>
            </w:r>
          </w:p>
          <w:p w14:paraId="431FDB9E" w14:textId="77777777" w:rsidR="00C65843" w:rsidRPr="00B41D57" w:rsidRDefault="00C65843" w:rsidP="00625148">
            <w:pPr>
              <w:spacing w:before="60" w:after="60"/>
              <w:rPr>
                <w:szCs w:val="22"/>
              </w:rPr>
            </w:pPr>
            <w:r w:rsidRPr="00B41D57">
              <w:t>(&gt; 1 zvíře / 10 ošetřených zvířat):</w:t>
            </w:r>
          </w:p>
        </w:tc>
        <w:tc>
          <w:tcPr>
            <w:tcW w:w="3043" w:type="pct"/>
          </w:tcPr>
          <w:p w14:paraId="383913EA" w14:textId="77777777" w:rsidR="00C65843" w:rsidRPr="00B41D57" w:rsidRDefault="00C65843" w:rsidP="00625148">
            <w:pPr>
              <w:spacing w:before="60" w:after="60"/>
              <w:rPr>
                <w:iCs/>
                <w:szCs w:val="22"/>
              </w:rPr>
            </w:pPr>
            <w:r>
              <w:rPr>
                <w:iCs/>
                <w:szCs w:val="22"/>
              </w:rPr>
              <w:t xml:space="preserve">Deplece </w:t>
            </w:r>
            <w:r w:rsidRPr="000657DA">
              <w:rPr>
                <w:iCs/>
                <w:szCs w:val="22"/>
              </w:rPr>
              <w:t>lymfocytů</w:t>
            </w:r>
            <w:r>
              <w:rPr>
                <w:iCs/>
                <w:szCs w:val="22"/>
              </w:rPr>
              <w:t xml:space="preserve"> v </w:t>
            </w:r>
            <w:r w:rsidRPr="000657DA">
              <w:rPr>
                <w:iCs/>
                <w:szCs w:val="22"/>
              </w:rPr>
              <w:t>bur</w:t>
            </w:r>
            <w:r>
              <w:rPr>
                <w:iCs/>
                <w:szCs w:val="22"/>
              </w:rPr>
              <w:t>ze</w:t>
            </w:r>
            <w:r w:rsidRPr="000657DA">
              <w:rPr>
                <w:iCs/>
                <w:szCs w:val="22"/>
              </w:rPr>
              <w:t xml:space="preserve"> Fabricii</w:t>
            </w:r>
            <w:r>
              <w:rPr>
                <w:iCs/>
                <w:szCs w:val="22"/>
              </w:rPr>
              <w:t xml:space="preserve"> </w:t>
            </w:r>
            <w:r w:rsidRPr="000657DA">
              <w:rPr>
                <w:iCs/>
                <w:szCs w:val="22"/>
                <w:vertAlign w:val="superscript"/>
              </w:rPr>
              <w:t>1</w:t>
            </w:r>
          </w:p>
        </w:tc>
      </w:tr>
    </w:tbl>
    <w:p w14:paraId="0E0E3929" w14:textId="77777777" w:rsidR="00C65843" w:rsidRDefault="00C65843" w:rsidP="00C65843">
      <w:pPr>
        <w:tabs>
          <w:tab w:val="clear" w:pos="567"/>
        </w:tabs>
        <w:spacing w:line="240" w:lineRule="auto"/>
        <w:rPr>
          <w:szCs w:val="22"/>
        </w:rPr>
      </w:pPr>
      <w:r w:rsidRPr="000657DA">
        <w:rPr>
          <w:szCs w:val="22"/>
          <w:vertAlign w:val="superscript"/>
        </w:rPr>
        <w:t>1</w:t>
      </w:r>
      <w:r>
        <w:rPr>
          <w:szCs w:val="22"/>
        </w:rPr>
        <w:t xml:space="preserve"> M</w:t>
      </w:r>
      <w:r w:rsidRPr="000657DA">
        <w:rPr>
          <w:szCs w:val="22"/>
        </w:rPr>
        <w:t xml:space="preserve">írný pokles lymfocytů, který dosáhl maximální hodnoty 7 dní po aplikaci. Po 7 dnech počet lymfocytů pomalu narůstá a následuje </w:t>
      </w:r>
      <w:proofErr w:type="spellStart"/>
      <w:r w:rsidRPr="000657DA">
        <w:rPr>
          <w:szCs w:val="22"/>
        </w:rPr>
        <w:t>repopulace</w:t>
      </w:r>
      <w:proofErr w:type="spellEnd"/>
      <w:r w:rsidRPr="000657DA">
        <w:rPr>
          <w:szCs w:val="22"/>
        </w:rPr>
        <w:t xml:space="preserve"> a regenerace </w:t>
      </w:r>
      <w:proofErr w:type="spellStart"/>
      <w:r w:rsidRPr="000657DA">
        <w:rPr>
          <w:szCs w:val="22"/>
        </w:rPr>
        <w:t>bursa</w:t>
      </w:r>
      <w:proofErr w:type="spellEnd"/>
      <w:r w:rsidRPr="000657DA">
        <w:rPr>
          <w:szCs w:val="22"/>
        </w:rPr>
        <w:t xml:space="preserve"> Fabricii. V některých případech je replikace vakcinačního kmene prodloužena (např. v důsledku velmi vysokých hladin mateřských protilátek u jednodenních kuřat) a stupeň poškození burzy dosáhne maximální hodnoty 2,8 mezi 35 a 42 dnem, což ale neovlivňuje produkční parametry hejna.</w:t>
      </w:r>
    </w:p>
    <w:p w14:paraId="4DA9E96C" w14:textId="77777777" w:rsidR="005B0117" w:rsidRPr="00B41D57" w:rsidRDefault="005B0117" w:rsidP="005B0117">
      <w:pPr>
        <w:tabs>
          <w:tab w:val="clear" w:pos="567"/>
        </w:tabs>
        <w:spacing w:line="240" w:lineRule="auto"/>
        <w:rPr>
          <w:iCs/>
          <w:szCs w:val="22"/>
        </w:rPr>
      </w:pPr>
    </w:p>
    <w:p w14:paraId="0A6CC12F" w14:textId="08630755" w:rsidR="005B0117" w:rsidRDefault="005B0117" w:rsidP="005B0117">
      <w:pPr>
        <w:rPr>
          <w:szCs w:val="22"/>
        </w:rPr>
      </w:pPr>
      <w:bookmarkStart w:id="1" w:name="_Hlk184640527"/>
      <w:r w:rsidRPr="00B41D57">
        <w:t>Hlášení nežádoucích účinků je důležité. Umožňuje nepřetržité sledování bezpečnosti přípravku. Jestliže zaznamenáte jakékoliv nežádoucí účinky, a to i takové, které nejsou uvedeny v této příbalové informaci, nebo si myslíte, že léčivo nefunguje, obraťte se prosím nejprve na svého veterinárního lékaře. Nežádoucí účinky můžete hlásit také držitel</w:t>
      </w:r>
      <w:r>
        <w:t>i</w:t>
      </w:r>
      <w:r w:rsidRPr="00B41D57">
        <w:t xml:space="preserve"> rozhodnutí o registraci s využitím kontaktních údajů uvedených na konci této příbalové informace nebo prostřednictvím národního systému hlášení nežádoucích účinků</w:t>
      </w:r>
      <w:r>
        <w:t>:</w:t>
      </w:r>
    </w:p>
    <w:p w14:paraId="093BDF9A" w14:textId="77777777" w:rsidR="005B0117" w:rsidRDefault="005B0117" w:rsidP="005B0117">
      <w:pPr>
        <w:rPr>
          <w:szCs w:val="22"/>
        </w:rPr>
      </w:pPr>
    </w:p>
    <w:bookmarkEnd w:id="1"/>
    <w:p w14:paraId="58FDBAE9" w14:textId="77777777" w:rsidR="005B0117" w:rsidRPr="00C65843" w:rsidRDefault="005B0117" w:rsidP="005B0117">
      <w:pPr>
        <w:tabs>
          <w:tab w:val="clear" w:pos="567"/>
        </w:tabs>
        <w:spacing w:line="240" w:lineRule="auto"/>
        <w:rPr>
          <w:szCs w:val="22"/>
        </w:rPr>
      </w:pPr>
      <w:r w:rsidRPr="00C65843">
        <w:rPr>
          <w:szCs w:val="22"/>
        </w:rPr>
        <w:t xml:space="preserve">Ústav pro státní kontrolu veterinárních biopreparátů a léčiv </w:t>
      </w:r>
    </w:p>
    <w:p w14:paraId="18F85DAE" w14:textId="77777777" w:rsidR="005B0117" w:rsidRPr="00C65843" w:rsidRDefault="005B0117" w:rsidP="005B0117">
      <w:pPr>
        <w:tabs>
          <w:tab w:val="clear" w:pos="567"/>
        </w:tabs>
        <w:spacing w:line="240" w:lineRule="auto"/>
        <w:rPr>
          <w:szCs w:val="22"/>
        </w:rPr>
      </w:pPr>
      <w:r w:rsidRPr="00C65843">
        <w:rPr>
          <w:szCs w:val="22"/>
        </w:rPr>
        <w:t xml:space="preserve">Hudcova 232/56 a </w:t>
      </w:r>
    </w:p>
    <w:p w14:paraId="0B2E984F" w14:textId="77777777" w:rsidR="005B0117" w:rsidRPr="00C65843" w:rsidRDefault="005B0117" w:rsidP="005B0117">
      <w:pPr>
        <w:tabs>
          <w:tab w:val="clear" w:pos="567"/>
        </w:tabs>
        <w:spacing w:line="240" w:lineRule="auto"/>
        <w:rPr>
          <w:szCs w:val="22"/>
        </w:rPr>
      </w:pPr>
      <w:r w:rsidRPr="00C65843">
        <w:rPr>
          <w:szCs w:val="22"/>
        </w:rPr>
        <w:t>621 00 Brno</w:t>
      </w:r>
    </w:p>
    <w:p w14:paraId="1595B5BD" w14:textId="77777777" w:rsidR="005B0117" w:rsidRPr="00C65843" w:rsidRDefault="005B0117" w:rsidP="005B0117">
      <w:pPr>
        <w:tabs>
          <w:tab w:val="clear" w:pos="567"/>
        </w:tabs>
        <w:spacing w:line="240" w:lineRule="auto"/>
        <w:rPr>
          <w:szCs w:val="22"/>
        </w:rPr>
      </w:pPr>
      <w:r w:rsidRPr="00C65843">
        <w:rPr>
          <w:szCs w:val="22"/>
        </w:rPr>
        <w:t xml:space="preserve">E-mail: </w:t>
      </w:r>
      <w:hyperlink r:id="rId5" w:history="1">
        <w:r w:rsidRPr="00C65843">
          <w:rPr>
            <w:rStyle w:val="Hypertextovodkaz"/>
            <w:szCs w:val="22"/>
          </w:rPr>
          <w:t>adr@uskvbl.cz</w:t>
        </w:r>
      </w:hyperlink>
    </w:p>
    <w:p w14:paraId="2B69DF7D" w14:textId="77777777" w:rsidR="005B0117" w:rsidRPr="00C65843" w:rsidRDefault="005B0117" w:rsidP="005B0117">
      <w:pPr>
        <w:tabs>
          <w:tab w:val="clear" w:pos="567"/>
        </w:tabs>
        <w:spacing w:line="240" w:lineRule="auto"/>
        <w:rPr>
          <w:szCs w:val="22"/>
        </w:rPr>
      </w:pPr>
      <w:proofErr w:type="gramStart"/>
      <w:r w:rsidRPr="00C65843">
        <w:rPr>
          <w:szCs w:val="22"/>
        </w:rPr>
        <w:t>Tel.:+</w:t>
      </w:r>
      <w:proofErr w:type="gramEnd"/>
      <w:r w:rsidRPr="00C65843">
        <w:rPr>
          <w:szCs w:val="22"/>
        </w:rPr>
        <w:t>420 720 940 693</w:t>
      </w:r>
    </w:p>
    <w:p w14:paraId="17AF915C" w14:textId="77777777" w:rsidR="005B0117" w:rsidRPr="00C65843" w:rsidRDefault="005B0117" w:rsidP="005B0117">
      <w:pPr>
        <w:tabs>
          <w:tab w:val="clear" w:pos="567"/>
        </w:tabs>
        <w:spacing w:line="240" w:lineRule="auto"/>
        <w:rPr>
          <w:szCs w:val="22"/>
        </w:rPr>
      </w:pPr>
      <w:r w:rsidRPr="00C65843">
        <w:rPr>
          <w:szCs w:val="22"/>
        </w:rPr>
        <w:t xml:space="preserve">Webové stránky: </w:t>
      </w:r>
      <w:hyperlink r:id="rId6" w:history="1">
        <w:r w:rsidRPr="00C65843">
          <w:rPr>
            <w:rStyle w:val="Hypertextovodkaz"/>
            <w:szCs w:val="22"/>
          </w:rPr>
          <w:t>http://www.uskvbl.cz/cs/farmakovigilance</w:t>
        </w:r>
      </w:hyperlink>
    </w:p>
    <w:p w14:paraId="45682CD2" w14:textId="77777777" w:rsidR="005B0117" w:rsidRPr="00B41D57" w:rsidRDefault="005B0117" w:rsidP="005B0117">
      <w:pPr>
        <w:tabs>
          <w:tab w:val="clear" w:pos="567"/>
        </w:tabs>
        <w:spacing w:line="240" w:lineRule="auto"/>
        <w:rPr>
          <w:iCs/>
          <w:szCs w:val="22"/>
        </w:rPr>
      </w:pPr>
    </w:p>
    <w:p w14:paraId="488C492F" w14:textId="77777777" w:rsidR="005B0117" w:rsidRPr="00B41D57" w:rsidRDefault="005B0117" w:rsidP="005B0117">
      <w:pPr>
        <w:pStyle w:val="Style1"/>
      </w:pPr>
      <w:r w:rsidRPr="00B41D57">
        <w:rPr>
          <w:highlight w:val="lightGray"/>
        </w:rPr>
        <w:t>8.</w:t>
      </w:r>
      <w:r w:rsidRPr="00B41D57">
        <w:tab/>
        <w:t>Dávkování pro každý druh, cesty a způsob podání</w:t>
      </w:r>
    </w:p>
    <w:p w14:paraId="48E06232" w14:textId="77777777" w:rsidR="005B0117" w:rsidRPr="00B41D57" w:rsidRDefault="005B0117" w:rsidP="005B0117">
      <w:pPr>
        <w:tabs>
          <w:tab w:val="clear" w:pos="567"/>
        </w:tabs>
        <w:spacing w:line="240" w:lineRule="auto"/>
        <w:rPr>
          <w:szCs w:val="22"/>
        </w:rPr>
      </w:pPr>
    </w:p>
    <w:p w14:paraId="6323F500" w14:textId="6F6AC226" w:rsidR="005B0117" w:rsidRDefault="002B6EF4" w:rsidP="005B0117">
      <w:pPr>
        <w:tabs>
          <w:tab w:val="clear" w:pos="567"/>
        </w:tabs>
        <w:spacing w:line="240" w:lineRule="auto"/>
        <w:rPr>
          <w:szCs w:val="22"/>
        </w:rPr>
      </w:pPr>
      <w:r w:rsidRPr="00A475CD">
        <w:rPr>
          <w:i/>
          <w:szCs w:val="22"/>
        </w:rPr>
        <w:t xml:space="preserve">In </w:t>
      </w:r>
      <w:proofErr w:type="spellStart"/>
      <w:r w:rsidRPr="00A475CD">
        <w:rPr>
          <w:i/>
          <w:szCs w:val="22"/>
        </w:rPr>
        <w:t>ovo</w:t>
      </w:r>
      <w:proofErr w:type="spellEnd"/>
      <w:r w:rsidRPr="002B6EF4">
        <w:rPr>
          <w:szCs w:val="22"/>
        </w:rPr>
        <w:t xml:space="preserve"> nebo subkutánní podání</w:t>
      </w:r>
      <w:r>
        <w:rPr>
          <w:szCs w:val="22"/>
        </w:rPr>
        <w:t>:</w:t>
      </w:r>
    </w:p>
    <w:p w14:paraId="3DFD40C1" w14:textId="77777777" w:rsidR="002B6EF4" w:rsidRDefault="002B6EF4" w:rsidP="005B0117">
      <w:pPr>
        <w:tabs>
          <w:tab w:val="clear" w:pos="567"/>
        </w:tabs>
        <w:spacing w:line="240" w:lineRule="auto"/>
        <w:rPr>
          <w:szCs w:val="22"/>
        </w:rPr>
      </w:pPr>
    </w:p>
    <w:p w14:paraId="16B0C7F8" w14:textId="19A0516B" w:rsidR="002B6EF4" w:rsidRPr="004B27D0" w:rsidRDefault="002B6EF4" w:rsidP="002B6EF4">
      <w:pPr>
        <w:tabs>
          <w:tab w:val="clear" w:pos="567"/>
        </w:tabs>
        <w:spacing w:line="240" w:lineRule="auto"/>
        <w:rPr>
          <w:szCs w:val="22"/>
          <w:u w:val="single"/>
        </w:rPr>
      </w:pPr>
      <w:r w:rsidRPr="00A475CD">
        <w:rPr>
          <w:i/>
          <w:szCs w:val="22"/>
          <w:u w:val="single"/>
        </w:rPr>
        <w:t xml:space="preserve">In </w:t>
      </w:r>
      <w:proofErr w:type="spellStart"/>
      <w:r w:rsidRPr="00A475CD">
        <w:rPr>
          <w:i/>
          <w:szCs w:val="22"/>
          <w:u w:val="single"/>
        </w:rPr>
        <w:t>ovo</w:t>
      </w:r>
      <w:proofErr w:type="spellEnd"/>
      <w:r w:rsidRPr="004B27D0">
        <w:rPr>
          <w:szCs w:val="22"/>
          <w:u w:val="single"/>
        </w:rPr>
        <w:t xml:space="preserve"> </w:t>
      </w:r>
    </w:p>
    <w:p w14:paraId="16F43649" w14:textId="36602AD9" w:rsidR="002B6EF4" w:rsidRDefault="002B6EF4" w:rsidP="002B6EF4">
      <w:pPr>
        <w:tabs>
          <w:tab w:val="clear" w:pos="567"/>
        </w:tabs>
        <w:spacing w:line="240" w:lineRule="auto"/>
        <w:jc w:val="both"/>
        <w:rPr>
          <w:szCs w:val="22"/>
        </w:rPr>
      </w:pPr>
      <w:r w:rsidRPr="004B27D0">
        <w:rPr>
          <w:szCs w:val="22"/>
        </w:rPr>
        <w:t xml:space="preserve">Vakcína se podává jednorázově pomocí </w:t>
      </w:r>
      <w:r w:rsidRPr="00A475CD">
        <w:rPr>
          <w:i/>
          <w:szCs w:val="22"/>
        </w:rPr>
        <w:t>in</w:t>
      </w:r>
      <w:r w:rsidR="004273F2" w:rsidRPr="00A475CD">
        <w:rPr>
          <w:i/>
          <w:szCs w:val="22"/>
        </w:rPr>
        <w:t xml:space="preserve"> </w:t>
      </w:r>
      <w:proofErr w:type="spellStart"/>
      <w:r w:rsidRPr="00A475CD">
        <w:rPr>
          <w:i/>
          <w:szCs w:val="22"/>
        </w:rPr>
        <w:t>ovo</w:t>
      </w:r>
      <w:proofErr w:type="spellEnd"/>
      <w:r w:rsidRPr="004B27D0">
        <w:rPr>
          <w:szCs w:val="22"/>
        </w:rPr>
        <w:t xml:space="preserve"> aplikátoru </w:t>
      </w:r>
      <w:proofErr w:type="gramStart"/>
      <w:r w:rsidRPr="004B27D0">
        <w:rPr>
          <w:szCs w:val="22"/>
        </w:rPr>
        <w:t>18- ti denním</w:t>
      </w:r>
      <w:proofErr w:type="gramEnd"/>
      <w:r w:rsidRPr="004B27D0">
        <w:rPr>
          <w:szCs w:val="22"/>
        </w:rPr>
        <w:t xml:space="preserve"> embryím v množství 0,05 ml na jednu dávku. Vakcína se aplikuje do </w:t>
      </w:r>
      <w:proofErr w:type="spellStart"/>
      <w:r w:rsidRPr="004B27D0">
        <w:rPr>
          <w:szCs w:val="22"/>
        </w:rPr>
        <w:t>amniového</w:t>
      </w:r>
      <w:proofErr w:type="spellEnd"/>
      <w:r w:rsidRPr="004B27D0">
        <w:rPr>
          <w:szCs w:val="22"/>
        </w:rPr>
        <w:t xml:space="preserve"> vaku, nebo zřídka do těla embrya, což nezpůsobuje snížení </w:t>
      </w:r>
      <w:proofErr w:type="spellStart"/>
      <w:r w:rsidRPr="004B27D0">
        <w:rPr>
          <w:szCs w:val="22"/>
        </w:rPr>
        <w:t>líhnivosti</w:t>
      </w:r>
      <w:proofErr w:type="spellEnd"/>
      <w:r w:rsidRPr="004B27D0">
        <w:rPr>
          <w:szCs w:val="22"/>
        </w:rPr>
        <w:t xml:space="preserve">. </w:t>
      </w:r>
    </w:p>
    <w:p w14:paraId="10BFE380" w14:textId="77777777" w:rsidR="002B6EF4" w:rsidRDefault="002B6EF4" w:rsidP="002B6EF4">
      <w:pPr>
        <w:tabs>
          <w:tab w:val="clear" w:pos="567"/>
        </w:tabs>
        <w:spacing w:line="240" w:lineRule="auto"/>
        <w:jc w:val="both"/>
        <w:rPr>
          <w:szCs w:val="22"/>
        </w:rPr>
      </w:pPr>
    </w:p>
    <w:p w14:paraId="2C876B8F" w14:textId="77777777" w:rsidR="002B6EF4" w:rsidRPr="004B27D0" w:rsidRDefault="002B6EF4" w:rsidP="002B6EF4">
      <w:pPr>
        <w:tabs>
          <w:tab w:val="clear" w:pos="567"/>
        </w:tabs>
        <w:spacing w:line="240" w:lineRule="auto"/>
        <w:jc w:val="both"/>
        <w:rPr>
          <w:szCs w:val="22"/>
          <w:u w:val="single"/>
        </w:rPr>
      </w:pPr>
      <w:r w:rsidRPr="004B27D0">
        <w:rPr>
          <w:szCs w:val="22"/>
          <w:u w:val="single"/>
        </w:rPr>
        <w:t xml:space="preserve">Subkutánní podání </w:t>
      </w:r>
    </w:p>
    <w:p w14:paraId="6236206B" w14:textId="77777777" w:rsidR="002B6EF4" w:rsidRDefault="002B6EF4" w:rsidP="002B6EF4">
      <w:pPr>
        <w:tabs>
          <w:tab w:val="clear" w:pos="567"/>
        </w:tabs>
        <w:spacing w:line="240" w:lineRule="auto"/>
        <w:jc w:val="both"/>
        <w:rPr>
          <w:szCs w:val="22"/>
        </w:rPr>
      </w:pPr>
      <w:r w:rsidRPr="004B27D0">
        <w:rPr>
          <w:szCs w:val="22"/>
        </w:rPr>
        <w:t xml:space="preserve">Vakcína se podává jednorázově jednodenním kuřatům, může se použít automatické injekční zařízení. Jedná dávka pro subkutánní podání je 0,1 ml. Vakcína se podává podkožně v oblasti krku. </w:t>
      </w:r>
    </w:p>
    <w:p w14:paraId="2E338583" w14:textId="77777777" w:rsidR="002B6EF4" w:rsidRDefault="002B6EF4" w:rsidP="002B6EF4">
      <w:pPr>
        <w:tabs>
          <w:tab w:val="clear" w:pos="567"/>
        </w:tabs>
        <w:spacing w:line="240" w:lineRule="auto"/>
        <w:rPr>
          <w:szCs w:val="22"/>
        </w:rPr>
      </w:pPr>
    </w:p>
    <w:p w14:paraId="5215920A" w14:textId="77777777" w:rsidR="002B6EF4" w:rsidRPr="00B41D57" w:rsidRDefault="002B6EF4" w:rsidP="002B6EF4">
      <w:pPr>
        <w:tabs>
          <w:tab w:val="clear" w:pos="567"/>
        </w:tabs>
        <w:spacing w:line="240" w:lineRule="auto"/>
        <w:rPr>
          <w:szCs w:val="22"/>
        </w:rPr>
      </w:pPr>
    </w:p>
    <w:p w14:paraId="757ADCDC" w14:textId="77777777" w:rsidR="005B0117" w:rsidRPr="00B41D57" w:rsidRDefault="005B0117" w:rsidP="005B0117">
      <w:pPr>
        <w:pStyle w:val="Style1"/>
      </w:pPr>
      <w:r w:rsidRPr="00B41D57">
        <w:rPr>
          <w:highlight w:val="lightGray"/>
        </w:rPr>
        <w:t>9.</w:t>
      </w:r>
      <w:r w:rsidRPr="00B41D57">
        <w:tab/>
        <w:t>Informace o správném podávání</w:t>
      </w:r>
    </w:p>
    <w:p w14:paraId="0577D84A" w14:textId="77777777" w:rsidR="005B0117" w:rsidRPr="00B41D57" w:rsidRDefault="005B0117" w:rsidP="005B0117">
      <w:pPr>
        <w:tabs>
          <w:tab w:val="clear" w:pos="567"/>
        </w:tabs>
        <w:spacing w:line="240" w:lineRule="auto"/>
        <w:rPr>
          <w:szCs w:val="22"/>
        </w:rPr>
      </w:pPr>
    </w:p>
    <w:p w14:paraId="576409B9" w14:textId="22588A6B" w:rsidR="002B6EF4" w:rsidRPr="002B6EF4" w:rsidRDefault="002B6EF4" w:rsidP="002B6EF4">
      <w:pPr>
        <w:tabs>
          <w:tab w:val="clear" w:pos="567"/>
        </w:tabs>
        <w:spacing w:line="240" w:lineRule="auto"/>
        <w:rPr>
          <w:lang w:val="sk-SK"/>
        </w:rPr>
      </w:pPr>
      <w:r w:rsidRPr="002B6EF4">
        <w:rPr>
          <w:lang w:val="sk-SK"/>
        </w:rPr>
        <w:t xml:space="preserve">Vakcína </w:t>
      </w:r>
      <w:proofErr w:type="spellStart"/>
      <w:r w:rsidRPr="002B6EF4">
        <w:rPr>
          <w:lang w:val="sk-SK"/>
        </w:rPr>
        <w:t>se</w:t>
      </w:r>
      <w:proofErr w:type="spellEnd"/>
      <w:r w:rsidRPr="002B6EF4">
        <w:rPr>
          <w:lang w:val="sk-SK"/>
        </w:rPr>
        <w:t xml:space="preserve"> </w:t>
      </w:r>
      <w:proofErr w:type="spellStart"/>
      <w:r w:rsidRPr="002B6EF4">
        <w:rPr>
          <w:lang w:val="sk-SK"/>
        </w:rPr>
        <w:t>podává</w:t>
      </w:r>
      <w:proofErr w:type="spellEnd"/>
      <w:r w:rsidRPr="002B6EF4">
        <w:rPr>
          <w:lang w:val="sk-SK"/>
        </w:rPr>
        <w:t xml:space="preserve"> pomocí </w:t>
      </w:r>
      <w:r w:rsidRPr="00A475CD">
        <w:rPr>
          <w:i/>
          <w:lang w:val="sk-SK"/>
        </w:rPr>
        <w:t>in</w:t>
      </w:r>
      <w:r w:rsidR="004273F2">
        <w:rPr>
          <w:i/>
          <w:lang w:val="sk-SK"/>
        </w:rPr>
        <w:t xml:space="preserve"> </w:t>
      </w:r>
      <w:proofErr w:type="spellStart"/>
      <w:r w:rsidRPr="00A475CD">
        <w:rPr>
          <w:i/>
          <w:lang w:val="sk-SK"/>
        </w:rPr>
        <w:t>ovo</w:t>
      </w:r>
      <w:proofErr w:type="spellEnd"/>
      <w:r w:rsidRPr="002B6EF4">
        <w:rPr>
          <w:lang w:val="sk-SK"/>
        </w:rPr>
        <w:t xml:space="preserve"> aplikátoru nebo automatické </w:t>
      </w:r>
      <w:proofErr w:type="spellStart"/>
      <w:r w:rsidRPr="002B6EF4">
        <w:rPr>
          <w:lang w:val="sk-SK"/>
        </w:rPr>
        <w:t>stříkačky</w:t>
      </w:r>
      <w:proofErr w:type="spellEnd"/>
      <w:r w:rsidRPr="002B6EF4">
        <w:rPr>
          <w:lang w:val="sk-SK"/>
        </w:rPr>
        <w:t xml:space="preserve"> pro </w:t>
      </w:r>
      <w:proofErr w:type="spellStart"/>
      <w:r w:rsidRPr="002B6EF4">
        <w:rPr>
          <w:lang w:val="sk-SK"/>
        </w:rPr>
        <w:t>subkutánní</w:t>
      </w:r>
      <w:proofErr w:type="spellEnd"/>
      <w:r w:rsidRPr="002B6EF4">
        <w:rPr>
          <w:lang w:val="sk-SK"/>
        </w:rPr>
        <w:t xml:space="preserve"> </w:t>
      </w:r>
      <w:proofErr w:type="spellStart"/>
      <w:r w:rsidRPr="002B6EF4">
        <w:rPr>
          <w:lang w:val="sk-SK"/>
        </w:rPr>
        <w:t>podání</w:t>
      </w:r>
      <w:proofErr w:type="spellEnd"/>
      <w:r w:rsidRPr="002B6EF4">
        <w:rPr>
          <w:lang w:val="sk-SK"/>
        </w:rPr>
        <w:t>.</w:t>
      </w:r>
    </w:p>
    <w:p w14:paraId="33D5F126" w14:textId="77777777" w:rsidR="002B6EF4" w:rsidRPr="002B6EF4" w:rsidRDefault="002B6EF4" w:rsidP="002B6EF4">
      <w:pPr>
        <w:tabs>
          <w:tab w:val="clear" w:pos="567"/>
        </w:tabs>
        <w:spacing w:line="240" w:lineRule="auto"/>
        <w:rPr>
          <w:lang w:val="sk-SK"/>
        </w:rPr>
      </w:pPr>
      <w:proofErr w:type="spellStart"/>
      <w:r w:rsidRPr="002B6EF4">
        <w:rPr>
          <w:lang w:val="sk-SK"/>
        </w:rPr>
        <w:t>Používejte</w:t>
      </w:r>
      <w:proofErr w:type="spellEnd"/>
      <w:r w:rsidRPr="002B6EF4">
        <w:rPr>
          <w:lang w:val="sk-SK"/>
        </w:rPr>
        <w:t xml:space="preserve"> sterilní nástroje pro </w:t>
      </w:r>
      <w:proofErr w:type="spellStart"/>
      <w:r w:rsidRPr="002B6EF4">
        <w:rPr>
          <w:lang w:val="sk-SK"/>
        </w:rPr>
        <w:t>přípravu</w:t>
      </w:r>
      <w:proofErr w:type="spellEnd"/>
      <w:r w:rsidRPr="002B6EF4">
        <w:rPr>
          <w:lang w:val="sk-SK"/>
        </w:rPr>
        <w:t xml:space="preserve"> a </w:t>
      </w:r>
      <w:proofErr w:type="spellStart"/>
      <w:r w:rsidRPr="002B6EF4">
        <w:rPr>
          <w:lang w:val="sk-SK"/>
        </w:rPr>
        <w:t>aplikaci</w:t>
      </w:r>
      <w:proofErr w:type="spellEnd"/>
      <w:r w:rsidRPr="002B6EF4">
        <w:rPr>
          <w:lang w:val="sk-SK"/>
        </w:rPr>
        <w:t xml:space="preserve"> vakcíny.</w:t>
      </w:r>
    </w:p>
    <w:p w14:paraId="68CFCF24" w14:textId="77777777" w:rsidR="005B0117" w:rsidRDefault="005B0117" w:rsidP="005B0117">
      <w:pPr>
        <w:tabs>
          <w:tab w:val="clear" w:pos="567"/>
        </w:tabs>
        <w:spacing w:line="240" w:lineRule="auto"/>
        <w:rPr>
          <w:iCs/>
          <w:szCs w:val="22"/>
        </w:rPr>
      </w:pPr>
    </w:p>
    <w:p w14:paraId="3B9FAFA2" w14:textId="77777777" w:rsidR="002B6EF4" w:rsidRPr="004B27D0" w:rsidRDefault="002B6EF4" w:rsidP="002B6EF4">
      <w:pPr>
        <w:tabs>
          <w:tab w:val="clear" w:pos="567"/>
        </w:tabs>
        <w:spacing w:line="240" w:lineRule="auto"/>
        <w:jc w:val="both"/>
        <w:rPr>
          <w:b/>
          <w:bCs/>
          <w:szCs w:val="22"/>
        </w:rPr>
      </w:pPr>
      <w:r w:rsidRPr="004B27D0">
        <w:rPr>
          <w:b/>
          <w:bCs/>
          <w:szCs w:val="22"/>
        </w:rPr>
        <w:t xml:space="preserve">Rekonstituce vakcíny: </w:t>
      </w:r>
    </w:p>
    <w:p w14:paraId="7821B7CF" w14:textId="39C2FE91" w:rsidR="002B6EF4" w:rsidRDefault="002B6EF4" w:rsidP="002B6EF4">
      <w:pPr>
        <w:tabs>
          <w:tab w:val="clear" w:pos="567"/>
        </w:tabs>
        <w:spacing w:line="240" w:lineRule="auto"/>
        <w:jc w:val="both"/>
        <w:rPr>
          <w:szCs w:val="22"/>
        </w:rPr>
      </w:pPr>
      <w:r w:rsidRPr="004B27D0">
        <w:rPr>
          <w:szCs w:val="22"/>
        </w:rPr>
        <w:t xml:space="preserve">Pro rekonstituci </w:t>
      </w:r>
      <w:r>
        <w:rPr>
          <w:szCs w:val="22"/>
        </w:rPr>
        <w:t>veterinárního léčivého přípravku</w:t>
      </w:r>
      <w:r w:rsidRPr="004B27D0">
        <w:rPr>
          <w:szCs w:val="22"/>
        </w:rPr>
        <w:t xml:space="preserve"> se má použít PBS, fyziologický roztok nebo rozpouštědlo </w:t>
      </w:r>
      <w:proofErr w:type="spellStart"/>
      <w:r w:rsidRPr="004B27D0">
        <w:rPr>
          <w:szCs w:val="22"/>
        </w:rPr>
        <w:t>Cevac</w:t>
      </w:r>
      <w:proofErr w:type="spellEnd"/>
      <w:r w:rsidRPr="004B27D0">
        <w:rPr>
          <w:szCs w:val="22"/>
        </w:rPr>
        <w:t xml:space="preserve"> </w:t>
      </w:r>
      <w:proofErr w:type="spellStart"/>
      <w:r w:rsidRPr="004B27D0">
        <w:rPr>
          <w:szCs w:val="22"/>
        </w:rPr>
        <w:t>Solvent</w:t>
      </w:r>
      <w:proofErr w:type="spellEnd"/>
      <w:r w:rsidRPr="004B27D0">
        <w:rPr>
          <w:szCs w:val="22"/>
        </w:rPr>
        <w:t xml:space="preserve"> </w:t>
      </w:r>
      <w:proofErr w:type="spellStart"/>
      <w:r w:rsidRPr="004B27D0">
        <w:rPr>
          <w:szCs w:val="22"/>
        </w:rPr>
        <w:t>Poultry</w:t>
      </w:r>
      <w:proofErr w:type="spellEnd"/>
      <w:r w:rsidRPr="004B27D0">
        <w:rPr>
          <w:szCs w:val="22"/>
        </w:rPr>
        <w:t xml:space="preserve">. </w:t>
      </w:r>
    </w:p>
    <w:p w14:paraId="409577DC" w14:textId="77777777" w:rsidR="002B6EF4" w:rsidRDefault="002B6EF4" w:rsidP="002B6EF4">
      <w:pPr>
        <w:tabs>
          <w:tab w:val="clear" w:pos="567"/>
        </w:tabs>
        <w:spacing w:line="240" w:lineRule="auto"/>
        <w:jc w:val="both"/>
        <w:rPr>
          <w:szCs w:val="22"/>
        </w:rPr>
      </w:pPr>
    </w:p>
    <w:p w14:paraId="41240FE8" w14:textId="77777777" w:rsidR="002B6EF4" w:rsidRPr="004B27D0" w:rsidRDefault="002B6EF4" w:rsidP="002B6EF4">
      <w:pPr>
        <w:tabs>
          <w:tab w:val="clear" w:pos="567"/>
        </w:tabs>
        <w:spacing w:line="240" w:lineRule="auto"/>
        <w:jc w:val="both"/>
        <w:rPr>
          <w:szCs w:val="22"/>
          <w:u w:val="single"/>
        </w:rPr>
      </w:pPr>
      <w:r w:rsidRPr="00A475CD">
        <w:rPr>
          <w:i/>
          <w:szCs w:val="22"/>
          <w:u w:val="single"/>
        </w:rPr>
        <w:t xml:space="preserve">In </w:t>
      </w:r>
      <w:proofErr w:type="spellStart"/>
      <w:r w:rsidRPr="00A475CD">
        <w:rPr>
          <w:i/>
          <w:szCs w:val="22"/>
          <w:u w:val="single"/>
        </w:rPr>
        <w:t>ovo</w:t>
      </w:r>
      <w:proofErr w:type="spellEnd"/>
      <w:r w:rsidRPr="004B27D0">
        <w:rPr>
          <w:szCs w:val="22"/>
          <w:u w:val="single"/>
        </w:rPr>
        <w:t xml:space="preserve"> podání jedné dávky 0,05 ml: </w:t>
      </w:r>
    </w:p>
    <w:p w14:paraId="1F832115" w14:textId="77777777" w:rsidR="002B6EF4" w:rsidRDefault="002B6EF4" w:rsidP="002B6EF4">
      <w:pPr>
        <w:tabs>
          <w:tab w:val="clear" w:pos="567"/>
        </w:tabs>
        <w:spacing w:line="240" w:lineRule="auto"/>
        <w:jc w:val="both"/>
        <w:rPr>
          <w:szCs w:val="22"/>
        </w:rPr>
      </w:pPr>
      <w:r w:rsidRPr="004B27D0">
        <w:rPr>
          <w:szCs w:val="22"/>
        </w:rPr>
        <w:t>1. Vypočtěte a připravte požadované množství naředěné vakcíny podle následujícího doporučení:</w:t>
      </w:r>
    </w:p>
    <w:p w14:paraId="0498E864" w14:textId="77777777" w:rsidR="002B6EF4" w:rsidRDefault="002B6EF4" w:rsidP="002B6EF4">
      <w:pPr>
        <w:tabs>
          <w:tab w:val="clear" w:pos="567"/>
        </w:tabs>
        <w:spacing w:line="240" w:lineRule="auto"/>
        <w:jc w:val="both"/>
        <w:rPr>
          <w:szCs w:val="22"/>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402"/>
      </w:tblGrid>
      <w:tr w:rsidR="002B6EF4" w:rsidRPr="00812D80" w14:paraId="356BF3AE" w14:textId="77777777" w:rsidTr="00625148">
        <w:tc>
          <w:tcPr>
            <w:tcW w:w="3544" w:type="dxa"/>
            <w:tcBorders>
              <w:bottom w:val="single" w:sz="2" w:space="0" w:color="auto"/>
            </w:tcBorders>
          </w:tcPr>
          <w:p w14:paraId="7917FBEC" w14:textId="77777777" w:rsidR="002B6EF4" w:rsidRPr="00812D80" w:rsidRDefault="002B6EF4" w:rsidP="00625148">
            <w:pPr>
              <w:jc w:val="center"/>
              <w:rPr>
                <w:b/>
                <w:szCs w:val="22"/>
              </w:rPr>
            </w:pPr>
            <w:r>
              <w:rPr>
                <w:b/>
                <w:szCs w:val="22"/>
              </w:rPr>
              <w:t>Veterinární léčivý přípravek</w:t>
            </w:r>
          </w:p>
        </w:tc>
        <w:tc>
          <w:tcPr>
            <w:tcW w:w="3402" w:type="dxa"/>
            <w:tcBorders>
              <w:bottom w:val="single" w:sz="2" w:space="0" w:color="auto"/>
            </w:tcBorders>
          </w:tcPr>
          <w:p w14:paraId="28288466" w14:textId="77777777" w:rsidR="002B6EF4" w:rsidRPr="00812D80" w:rsidRDefault="002B6EF4" w:rsidP="00625148">
            <w:pPr>
              <w:jc w:val="center"/>
              <w:rPr>
                <w:b/>
                <w:szCs w:val="22"/>
              </w:rPr>
            </w:pPr>
            <w:r w:rsidRPr="00DB7C47">
              <w:rPr>
                <w:b/>
                <w:szCs w:val="22"/>
              </w:rPr>
              <w:t>Rozpouštědlo</w:t>
            </w:r>
          </w:p>
        </w:tc>
      </w:tr>
      <w:tr w:rsidR="002B6EF4" w:rsidRPr="00812D80" w14:paraId="5FD056C5" w14:textId="77777777" w:rsidTr="00625148">
        <w:trPr>
          <w:trHeight w:val="252"/>
        </w:trPr>
        <w:tc>
          <w:tcPr>
            <w:tcW w:w="3544" w:type="dxa"/>
            <w:tcBorders>
              <w:bottom w:val="single" w:sz="2" w:space="0" w:color="auto"/>
              <w:right w:val="single" w:sz="2" w:space="0" w:color="auto"/>
            </w:tcBorders>
          </w:tcPr>
          <w:p w14:paraId="09701DA6" w14:textId="77777777" w:rsidR="002B6EF4" w:rsidRPr="00812D80" w:rsidRDefault="002B6EF4" w:rsidP="00625148">
            <w:pPr>
              <w:jc w:val="center"/>
              <w:rPr>
                <w:szCs w:val="22"/>
              </w:rPr>
            </w:pPr>
            <w:r w:rsidRPr="00812D80">
              <w:rPr>
                <w:szCs w:val="22"/>
              </w:rPr>
              <w:t xml:space="preserve">1 x 2,000 </w:t>
            </w:r>
            <w:r w:rsidRPr="00DB7C47">
              <w:rPr>
                <w:szCs w:val="22"/>
              </w:rPr>
              <w:t>dávek</w:t>
            </w:r>
          </w:p>
        </w:tc>
        <w:tc>
          <w:tcPr>
            <w:tcW w:w="3402" w:type="dxa"/>
            <w:tcBorders>
              <w:top w:val="single" w:sz="2" w:space="0" w:color="auto"/>
              <w:left w:val="single" w:sz="2" w:space="0" w:color="auto"/>
              <w:bottom w:val="single" w:sz="2" w:space="0" w:color="auto"/>
              <w:right w:val="single" w:sz="2" w:space="0" w:color="auto"/>
            </w:tcBorders>
          </w:tcPr>
          <w:p w14:paraId="2D2E2F10" w14:textId="77777777" w:rsidR="002B6EF4" w:rsidRPr="00812D80" w:rsidRDefault="002B6EF4" w:rsidP="00625148">
            <w:pPr>
              <w:jc w:val="center"/>
              <w:rPr>
                <w:szCs w:val="22"/>
              </w:rPr>
            </w:pPr>
            <w:r w:rsidRPr="00812D80">
              <w:rPr>
                <w:szCs w:val="22"/>
              </w:rPr>
              <w:t>100 ml</w:t>
            </w:r>
          </w:p>
        </w:tc>
      </w:tr>
      <w:tr w:rsidR="002B6EF4" w:rsidRPr="00812D80" w14:paraId="1EDB8C04" w14:textId="77777777" w:rsidTr="00625148">
        <w:tc>
          <w:tcPr>
            <w:tcW w:w="3544" w:type="dxa"/>
            <w:tcBorders>
              <w:top w:val="single" w:sz="2" w:space="0" w:color="auto"/>
            </w:tcBorders>
          </w:tcPr>
          <w:p w14:paraId="569DBB3A" w14:textId="77777777" w:rsidR="002B6EF4" w:rsidRPr="00812D80" w:rsidRDefault="002B6EF4" w:rsidP="00625148">
            <w:pPr>
              <w:jc w:val="center"/>
              <w:rPr>
                <w:szCs w:val="22"/>
              </w:rPr>
            </w:pPr>
            <w:r w:rsidRPr="00812D80">
              <w:rPr>
                <w:szCs w:val="22"/>
              </w:rPr>
              <w:lastRenderedPageBreak/>
              <w:t xml:space="preserve">1 x 4,000 </w:t>
            </w:r>
            <w:r w:rsidRPr="00DB7C47">
              <w:rPr>
                <w:szCs w:val="22"/>
              </w:rPr>
              <w:t>dávek</w:t>
            </w:r>
          </w:p>
        </w:tc>
        <w:tc>
          <w:tcPr>
            <w:tcW w:w="3402" w:type="dxa"/>
            <w:tcBorders>
              <w:top w:val="single" w:sz="2" w:space="0" w:color="auto"/>
              <w:bottom w:val="single" w:sz="4" w:space="0" w:color="auto"/>
            </w:tcBorders>
          </w:tcPr>
          <w:p w14:paraId="7C247CFA" w14:textId="77777777" w:rsidR="002B6EF4" w:rsidRPr="00812D80" w:rsidRDefault="002B6EF4" w:rsidP="00625148">
            <w:pPr>
              <w:jc w:val="center"/>
              <w:rPr>
                <w:szCs w:val="22"/>
              </w:rPr>
            </w:pPr>
            <w:r w:rsidRPr="00812D80">
              <w:rPr>
                <w:szCs w:val="22"/>
              </w:rPr>
              <w:t>200 ml</w:t>
            </w:r>
          </w:p>
        </w:tc>
      </w:tr>
      <w:tr w:rsidR="002B6EF4" w:rsidRPr="00812D80" w14:paraId="2ED17CF1" w14:textId="77777777" w:rsidTr="00625148">
        <w:tc>
          <w:tcPr>
            <w:tcW w:w="3544" w:type="dxa"/>
            <w:tcBorders>
              <w:top w:val="single" w:sz="2" w:space="0" w:color="auto"/>
            </w:tcBorders>
          </w:tcPr>
          <w:p w14:paraId="67973F68" w14:textId="77777777" w:rsidR="002B6EF4" w:rsidRPr="00812D80" w:rsidRDefault="002B6EF4" w:rsidP="00625148">
            <w:pPr>
              <w:jc w:val="center"/>
              <w:rPr>
                <w:szCs w:val="22"/>
              </w:rPr>
            </w:pPr>
            <w:r w:rsidRPr="00812D80">
              <w:rPr>
                <w:szCs w:val="22"/>
              </w:rPr>
              <w:t xml:space="preserve">1 x 5,000 </w:t>
            </w:r>
            <w:r w:rsidRPr="00DB7C47">
              <w:rPr>
                <w:szCs w:val="22"/>
              </w:rPr>
              <w:t>dávek</w:t>
            </w:r>
          </w:p>
        </w:tc>
        <w:tc>
          <w:tcPr>
            <w:tcW w:w="3402" w:type="dxa"/>
            <w:tcBorders>
              <w:top w:val="single" w:sz="2" w:space="0" w:color="auto"/>
              <w:bottom w:val="single" w:sz="4" w:space="0" w:color="auto"/>
            </w:tcBorders>
          </w:tcPr>
          <w:p w14:paraId="30685D56" w14:textId="77777777" w:rsidR="002B6EF4" w:rsidRPr="00812D80" w:rsidRDefault="002B6EF4" w:rsidP="00625148">
            <w:pPr>
              <w:jc w:val="center"/>
              <w:rPr>
                <w:szCs w:val="22"/>
              </w:rPr>
            </w:pPr>
            <w:r w:rsidRPr="00812D80">
              <w:rPr>
                <w:szCs w:val="22"/>
              </w:rPr>
              <w:t>250 ml</w:t>
            </w:r>
          </w:p>
        </w:tc>
      </w:tr>
      <w:tr w:rsidR="002B6EF4" w:rsidRPr="00812D80" w14:paraId="5DF60945" w14:textId="77777777" w:rsidTr="00625148">
        <w:tc>
          <w:tcPr>
            <w:tcW w:w="3544" w:type="dxa"/>
            <w:tcBorders>
              <w:top w:val="single" w:sz="2" w:space="0" w:color="auto"/>
            </w:tcBorders>
          </w:tcPr>
          <w:p w14:paraId="35B2F514" w14:textId="77777777" w:rsidR="002B6EF4" w:rsidRPr="00812D80" w:rsidRDefault="002B6EF4" w:rsidP="00625148">
            <w:pPr>
              <w:jc w:val="center"/>
              <w:rPr>
                <w:szCs w:val="22"/>
              </w:rPr>
            </w:pPr>
            <w:r w:rsidRPr="00812D80">
              <w:rPr>
                <w:szCs w:val="22"/>
              </w:rPr>
              <w:t xml:space="preserve">2 x 2,500 </w:t>
            </w:r>
            <w:r w:rsidRPr="00DB7C47">
              <w:rPr>
                <w:szCs w:val="22"/>
              </w:rPr>
              <w:t>dávek</w:t>
            </w:r>
          </w:p>
        </w:tc>
        <w:tc>
          <w:tcPr>
            <w:tcW w:w="3402" w:type="dxa"/>
            <w:tcBorders>
              <w:top w:val="single" w:sz="2" w:space="0" w:color="auto"/>
              <w:bottom w:val="single" w:sz="4" w:space="0" w:color="auto"/>
            </w:tcBorders>
          </w:tcPr>
          <w:p w14:paraId="2D70DDB4" w14:textId="77777777" w:rsidR="002B6EF4" w:rsidRPr="00812D80" w:rsidRDefault="002B6EF4" w:rsidP="00625148">
            <w:pPr>
              <w:jc w:val="center"/>
              <w:rPr>
                <w:szCs w:val="22"/>
              </w:rPr>
            </w:pPr>
            <w:r w:rsidRPr="00812D80">
              <w:rPr>
                <w:szCs w:val="22"/>
              </w:rPr>
              <w:t>250 ml</w:t>
            </w:r>
          </w:p>
        </w:tc>
      </w:tr>
      <w:tr w:rsidR="002B6EF4" w:rsidRPr="00812D80" w14:paraId="383F9D74" w14:textId="77777777" w:rsidTr="00625148">
        <w:tc>
          <w:tcPr>
            <w:tcW w:w="3544" w:type="dxa"/>
            <w:tcBorders>
              <w:top w:val="single" w:sz="2" w:space="0" w:color="auto"/>
            </w:tcBorders>
          </w:tcPr>
          <w:p w14:paraId="42CE95D3" w14:textId="77777777" w:rsidR="002B6EF4" w:rsidRPr="00812D80" w:rsidRDefault="002B6EF4" w:rsidP="00625148">
            <w:pPr>
              <w:jc w:val="center"/>
              <w:rPr>
                <w:szCs w:val="22"/>
              </w:rPr>
            </w:pPr>
            <w:r w:rsidRPr="00812D80">
              <w:rPr>
                <w:szCs w:val="22"/>
              </w:rPr>
              <w:t xml:space="preserve">2 x 4,000 </w:t>
            </w:r>
            <w:r w:rsidRPr="00DB7C47">
              <w:rPr>
                <w:szCs w:val="22"/>
              </w:rPr>
              <w:t>dávek</w:t>
            </w:r>
          </w:p>
        </w:tc>
        <w:tc>
          <w:tcPr>
            <w:tcW w:w="3402" w:type="dxa"/>
            <w:tcBorders>
              <w:top w:val="single" w:sz="2" w:space="0" w:color="auto"/>
              <w:bottom w:val="single" w:sz="4" w:space="0" w:color="auto"/>
            </w:tcBorders>
          </w:tcPr>
          <w:p w14:paraId="0A569FDD" w14:textId="77777777" w:rsidR="002B6EF4" w:rsidRPr="00812D80" w:rsidRDefault="002B6EF4" w:rsidP="00625148">
            <w:pPr>
              <w:jc w:val="center"/>
              <w:rPr>
                <w:szCs w:val="22"/>
              </w:rPr>
            </w:pPr>
            <w:r w:rsidRPr="00812D80">
              <w:rPr>
                <w:szCs w:val="22"/>
              </w:rPr>
              <w:t>400 ml</w:t>
            </w:r>
          </w:p>
        </w:tc>
      </w:tr>
      <w:tr w:rsidR="002B6EF4" w:rsidRPr="00812D80" w14:paraId="5AF0D301" w14:textId="77777777" w:rsidTr="00625148">
        <w:tc>
          <w:tcPr>
            <w:tcW w:w="3544" w:type="dxa"/>
            <w:tcBorders>
              <w:top w:val="single" w:sz="2" w:space="0" w:color="auto"/>
            </w:tcBorders>
          </w:tcPr>
          <w:p w14:paraId="7B883F82" w14:textId="77777777" w:rsidR="002B6EF4" w:rsidRPr="00812D80" w:rsidRDefault="002B6EF4" w:rsidP="00625148">
            <w:pPr>
              <w:jc w:val="center"/>
              <w:rPr>
                <w:szCs w:val="22"/>
              </w:rPr>
            </w:pPr>
            <w:r w:rsidRPr="00812D80">
              <w:rPr>
                <w:szCs w:val="22"/>
              </w:rPr>
              <w:t xml:space="preserve">2 x 5,000 </w:t>
            </w:r>
            <w:r w:rsidRPr="00DB7C47">
              <w:rPr>
                <w:szCs w:val="22"/>
              </w:rPr>
              <w:t>dávek</w:t>
            </w:r>
          </w:p>
        </w:tc>
        <w:tc>
          <w:tcPr>
            <w:tcW w:w="3402" w:type="dxa"/>
            <w:tcBorders>
              <w:top w:val="single" w:sz="2" w:space="0" w:color="auto"/>
              <w:bottom w:val="single" w:sz="4" w:space="0" w:color="auto"/>
            </w:tcBorders>
          </w:tcPr>
          <w:p w14:paraId="34F94C4C" w14:textId="77777777" w:rsidR="002B6EF4" w:rsidRPr="00812D80" w:rsidRDefault="002B6EF4" w:rsidP="00625148">
            <w:pPr>
              <w:jc w:val="center"/>
              <w:rPr>
                <w:szCs w:val="22"/>
              </w:rPr>
            </w:pPr>
            <w:r w:rsidRPr="00812D80">
              <w:rPr>
                <w:szCs w:val="22"/>
              </w:rPr>
              <w:t>500 ml</w:t>
            </w:r>
          </w:p>
        </w:tc>
      </w:tr>
      <w:tr w:rsidR="002B6EF4" w:rsidRPr="00812D80" w14:paraId="48E96168" w14:textId="77777777" w:rsidTr="00625148">
        <w:tc>
          <w:tcPr>
            <w:tcW w:w="3544" w:type="dxa"/>
          </w:tcPr>
          <w:p w14:paraId="63DBAD92" w14:textId="77777777" w:rsidR="002B6EF4" w:rsidRPr="00812D80" w:rsidRDefault="002B6EF4" w:rsidP="00625148">
            <w:pPr>
              <w:jc w:val="center"/>
              <w:rPr>
                <w:szCs w:val="22"/>
              </w:rPr>
            </w:pPr>
            <w:r w:rsidRPr="00812D80">
              <w:rPr>
                <w:szCs w:val="22"/>
              </w:rPr>
              <w:t xml:space="preserve">4 x 4,000 </w:t>
            </w:r>
            <w:r w:rsidRPr="00DB7C47">
              <w:rPr>
                <w:szCs w:val="22"/>
              </w:rPr>
              <w:t>dávek</w:t>
            </w:r>
          </w:p>
        </w:tc>
        <w:tc>
          <w:tcPr>
            <w:tcW w:w="3402" w:type="dxa"/>
            <w:tcBorders>
              <w:top w:val="single" w:sz="4" w:space="0" w:color="auto"/>
              <w:bottom w:val="single" w:sz="4" w:space="0" w:color="auto"/>
            </w:tcBorders>
          </w:tcPr>
          <w:p w14:paraId="7D9E9C91" w14:textId="77777777" w:rsidR="002B6EF4" w:rsidRPr="00812D80" w:rsidRDefault="002B6EF4" w:rsidP="00625148">
            <w:pPr>
              <w:jc w:val="center"/>
              <w:rPr>
                <w:szCs w:val="22"/>
              </w:rPr>
            </w:pPr>
            <w:r w:rsidRPr="00812D80">
              <w:rPr>
                <w:szCs w:val="22"/>
              </w:rPr>
              <w:t>800 ml</w:t>
            </w:r>
          </w:p>
        </w:tc>
      </w:tr>
      <w:tr w:rsidR="002B6EF4" w:rsidRPr="00812D80" w:rsidDel="00464C90" w14:paraId="5E58FAF9" w14:textId="77777777" w:rsidTr="00625148">
        <w:tc>
          <w:tcPr>
            <w:tcW w:w="3544" w:type="dxa"/>
          </w:tcPr>
          <w:p w14:paraId="3C4AC100" w14:textId="77777777" w:rsidR="002B6EF4" w:rsidRPr="00812D80" w:rsidRDefault="002B6EF4" w:rsidP="00625148">
            <w:pPr>
              <w:jc w:val="center"/>
              <w:rPr>
                <w:szCs w:val="22"/>
              </w:rPr>
            </w:pPr>
            <w:r w:rsidRPr="00812D80">
              <w:rPr>
                <w:szCs w:val="22"/>
              </w:rPr>
              <w:t xml:space="preserve">4 x 5,000 </w:t>
            </w:r>
            <w:r w:rsidRPr="00DB7C47">
              <w:rPr>
                <w:szCs w:val="22"/>
              </w:rPr>
              <w:t>dávek</w:t>
            </w:r>
          </w:p>
        </w:tc>
        <w:tc>
          <w:tcPr>
            <w:tcW w:w="3402" w:type="dxa"/>
            <w:tcBorders>
              <w:top w:val="single" w:sz="4" w:space="0" w:color="auto"/>
              <w:bottom w:val="single" w:sz="4" w:space="0" w:color="auto"/>
            </w:tcBorders>
          </w:tcPr>
          <w:p w14:paraId="1ADAFE42" w14:textId="77777777" w:rsidR="002B6EF4" w:rsidRPr="00812D80" w:rsidDel="00464C90" w:rsidRDefault="002B6EF4" w:rsidP="00625148">
            <w:pPr>
              <w:jc w:val="center"/>
              <w:rPr>
                <w:szCs w:val="22"/>
              </w:rPr>
            </w:pPr>
            <w:r w:rsidRPr="00812D80">
              <w:rPr>
                <w:szCs w:val="22"/>
              </w:rPr>
              <w:t>1,000 ml</w:t>
            </w:r>
          </w:p>
        </w:tc>
      </w:tr>
      <w:tr w:rsidR="002B6EF4" w:rsidRPr="00812D80" w:rsidDel="00464C90" w14:paraId="24FB9EC2" w14:textId="77777777" w:rsidTr="00625148">
        <w:tc>
          <w:tcPr>
            <w:tcW w:w="3544" w:type="dxa"/>
          </w:tcPr>
          <w:p w14:paraId="16A109DC" w14:textId="77777777" w:rsidR="002B6EF4" w:rsidRPr="00812D80" w:rsidRDefault="002B6EF4" w:rsidP="00625148">
            <w:pPr>
              <w:jc w:val="center"/>
              <w:rPr>
                <w:szCs w:val="22"/>
              </w:rPr>
            </w:pPr>
            <w:r w:rsidRPr="00812D80">
              <w:rPr>
                <w:szCs w:val="22"/>
              </w:rPr>
              <w:t xml:space="preserve">1 x 8,000 </w:t>
            </w:r>
            <w:r w:rsidRPr="00DB7C47">
              <w:rPr>
                <w:szCs w:val="22"/>
              </w:rPr>
              <w:t>dávek</w:t>
            </w:r>
          </w:p>
        </w:tc>
        <w:tc>
          <w:tcPr>
            <w:tcW w:w="3402" w:type="dxa"/>
            <w:tcBorders>
              <w:top w:val="single" w:sz="4" w:space="0" w:color="auto"/>
              <w:bottom w:val="single" w:sz="4" w:space="0" w:color="auto"/>
            </w:tcBorders>
          </w:tcPr>
          <w:p w14:paraId="3B0409E0" w14:textId="77777777" w:rsidR="002B6EF4" w:rsidRPr="00812D80" w:rsidRDefault="002B6EF4" w:rsidP="00625148">
            <w:pPr>
              <w:jc w:val="center"/>
              <w:rPr>
                <w:szCs w:val="22"/>
              </w:rPr>
            </w:pPr>
            <w:r w:rsidRPr="00812D80">
              <w:rPr>
                <w:szCs w:val="22"/>
              </w:rPr>
              <w:t>400 ml</w:t>
            </w:r>
          </w:p>
        </w:tc>
      </w:tr>
      <w:tr w:rsidR="002B6EF4" w:rsidRPr="00812D80" w:rsidDel="00464C90" w14:paraId="01A2A56F" w14:textId="77777777" w:rsidTr="00625148">
        <w:tc>
          <w:tcPr>
            <w:tcW w:w="3544" w:type="dxa"/>
          </w:tcPr>
          <w:p w14:paraId="64063DC9" w14:textId="77777777" w:rsidR="002B6EF4" w:rsidRPr="00812D80" w:rsidRDefault="002B6EF4" w:rsidP="00625148">
            <w:pPr>
              <w:jc w:val="center"/>
              <w:rPr>
                <w:szCs w:val="22"/>
              </w:rPr>
            </w:pPr>
            <w:r w:rsidRPr="00812D80">
              <w:rPr>
                <w:szCs w:val="22"/>
              </w:rPr>
              <w:t xml:space="preserve">6 x 4,000 </w:t>
            </w:r>
            <w:r w:rsidRPr="00DB7C47">
              <w:rPr>
                <w:szCs w:val="22"/>
              </w:rPr>
              <w:t>dávek</w:t>
            </w:r>
          </w:p>
        </w:tc>
        <w:tc>
          <w:tcPr>
            <w:tcW w:w="3402" w:type="dxa"/>
            <w:tcBorders>
              <w:top w:val="single" w:sz="4" w:space="0" w:color="auto"/>
              <w:bottom w:val="single" w:sz="4" w:space="0" w:color="auto"/>
            </w:tcBorders>
          </w:tcPr>
          <w:p w14:paraId="5E7D2288" w14:textId="77777777" w:rsidR="002B6EF4" w:rsidRPr="00812D80" w:rsidRDefault="002B6EF4" w:rsidP="00625148">
            <w:pPr>
              <w:jc w:val="center"/>
              <w:rPr>
                <w:szCs w:val="22"/>
              </w:rPr>
            </w:pPr>
            <w:r w:rsidRPr="00812D80">
              <w:rPr>
                <w:szCs w:val="22"/>
              </w:rPr>
              <w:t>1,200 ml</w:t>
            </w:r>
          </w:p>
        </w:tc>
      </w:tr>
      <w:tr w:rsidR="002B6EF4" w:rsidRPr="00812D80" w:rsidDel="00464C90" w14:paraId="22441518" w14:textId="77777777" w:rsidTr="00625148">
        <w:tc>
          <w:tcPr>
            <w:tcW w:w="3544" w:type="dxa"/>
          </w:tcPr>
          <w:p w14:paraId="57B147A0" w14:textId="77777777" w:rsidR="002B6EF4" w:rsidRPr="00812D80" w:rsidRDefault="002B6EF4" w:rsidP="00625148">
            <w:pPr>
              <w:jc w:val="center"/>
              <w:rPr>
                <w:szCs w:val="22"/>
              </w:rPr>
            </w:pPr>
            <w:r w:rsidRPr="00812D80">
              <w:rPr>
                <w:szCs w:val="22"/>
              </w:rPr>
              <w:t xml:space="preserve">8 x 4,000 </w:t>
            </w:r>
            <w:r w:rsidRPr="00DB7C47">
              <w:rPr>
                <w:szCs w:val="22"/>
              </w:rPr>
              <w:t>dávek</w:t>
            </w:r>
          </w:p>
        </w:tc>
        <w:tc>
          <w:tcPr>
            <w:tcW w:w="3402" w:type="dxa"/>
            <w:tcBorders>
              <w:top w:val="single" w:sz="4" w:space="0" w:color="auto"/>
              <w:bottom w:val="single" w:sz="4" w:space="0" w:color="auto"/>
            </w:tcBorders>
          </w:tcPr>
          <w:p w14:paraId="471596B9" w14:textId="77777777" w:rsidR="002B6EF4" w:rsidRPr="00812D80" w:rsidRDefault="002B6EF4" w:rsidP="00625148">
            <w:pPr>
              <w:jc w:val="center"/>
              <w:rPr>
                <w:szCs w:val="22"/>
              </w:rPr>
            </w:pPr>
            <w:r w:rsidRPr="00812D80">
              <w:rPr>
                <w:szCs w:val="22"/>
              </w:rPr>
              <w:t>1,600 ml</w:t>
            </w:r>
          </w:p>
        </w:tc>
      </w:tr>
    </w:tbl>
    <w:p w14:paraId="28EA040D" w14:textId="77777777" w:rsidR="002B6EF4" w:rsidRPr="00B41D57" w:rsidRDefault="002B6EF4" w:rsidP="002B6EF4">
      <w:pPr>
        <w:tabs>
          <w:tab w:val="clear" w:pos="567"/>
        </w:tabs>
        <w:spacing w:line="240" w:lineRule="auto"/>
        <w:jc w:val="both"/>
        <w:rPr>
          <w:szCs w:val="22"/>
        </w:rPr>
      </w:pPr>
    </w:p>
    <w:p w14:paraId="34AA2164" w14:textId="77777777" w:rsidR="002B6EF4" w:rsidRDefault="002B6EF4" w:rsidP="002B6EF4">
      <w:pPr>
        <w:tabs>
          <w:tab w:val="clear" w:pos="567"/>
        </w:tabs>
        <w:spacing w:line="240" w:lineRule="auto"/>
        <w:rPr>
          <w:szCs w:val="22"/>
        </w:rPr>
      </w:pPr>
      <w:r w:rsidRPr="00DB7C47">
        <w:rPr>
          <w:szCs w:val="22"/>
        </w:rPr>
        <w:t xml:space="preserve">2. 2 ml rozpouštědla přidat do lahvičky s lyofilizovanou složkou. </w:t>
      </w:r>
    </w:p>
    <w:p w14:paraId="7DCFDBC8" w14:textId="77777777" w:rsidR="002B6EF4" w:rsidRDefault="002B6EF4" w:rsidP="002B6EF4">
      <w:pPr>
        <w:tabs>
          <w:tab w:val="clear" w:pos="567"/>
        </w:tabs>
        <w:spacing w:line="240" w:lineRule="auto"/>
        <w:rPr>
          <w:szCs w:val="22"/>
        </w:rPr>
      </w:pPr>
      <w:r w:rsidRPr="00DB7C47">
        <w:rPr>
          <w:szCs w:val="22"/>
        </w:rPr>
        <w:t xml:space="preserve">3. Úplně rozpustit jemným protřepáním a přenést do plastové nádoby s rozpouštědlem. </w:t>
      </w:r>
    </w:p>
    <w:p w14:paraId="2A2F7B6C" w14:textId="77777777" w:rsidR="002B6EF4" w:rsidRDefault="002B6EF4" w:rsidP="002B6EF4">
      <w:pPr>
        <w:tabs>
          <w:tab w:val="clear" w:pos="567"/>
        </w:tabs>
        <w:spacing w:line="240" w:lineRule="auto"/>
        <w:rPr>
          <w:szCs w:val="22"/>
        </w:rPr>
      </w:pPr>
      <w:r w:rsidRPr="00DB7C47">
        <w:rPr>
          <w:szCs w:val="22"/>
        </w:rPr>
        <w:t xml:space="preserve">4. Vypláchnout lahvičku dalšími 2 ml rozpouštědla a přidat ho do plastové nádoby s rozpouštědlem. </w:t>
      </w:r>
    </w:p>
    <w:p w14:paraId="7A9EAA22" w14:textId="77777777" w:rsidR="002B6EF4" w:rsidRDefault="002B6EF4" w:rsidP="002B6EF4">
      <w:pPr>
        <w:tabs>
          <w:tab w:val="clear" w:pos="567"/>
        </w:tabs>
        <w:spacing w:line="240" w:lineRule="auto"/>
        <w:rPr>
          <w:szCs w:val="22"/>
        </w:rPr>
      </w:pPr>
      <w:r w:rsidRPr="00DB7C47">
        <w:rPr>
          <w:szCs w:val="22"/>
        </w:rPr>
        <w:t xml:space="preserve">5. Zopakovat vyplachování. </w:t>
      </w:r>
    </w:p>
    <w:p w14:paraId="33F1DAA1" w14:textId="77777777" w:rsidR="002B6EF4" w:rsidRDefault="002B6EF4" w:rsidP="002B6EF4">
      <w:pPr>
        <w:tabs>
          <w:tab w:val="clear" w:pos="567"/>
        </w:tabs>
        <w:spacing w:line="240" w:lineRule="auto"/>
        <w:rPr>
          <w:szCs w:val="22"/>
        </w:rPr>
      </w:pPr>
    </w:p>
    <w:p w14:paraId="605D2B20" w14:textId="77777777" w:rsidR="002B6EF4" w:rsidRDefault="002B6EF4" w:rsidP="002B6EF4">
      <w:pPr>
        <w:tabs>
          <w:tab w:val="clear" w:pos="567"/>
        </w:tabs>
        <w:spacing w:line="240" w:lineRule="auto"/>
        <w:rPr>
          <w:szCs w:val="22"/>
        </w:rPr>
      </w:pPr>
      <w:r w:rsidRPr="00DB7C47">
        <w:rPr>
          <w:szCs w:val="22"/>
        </w:rPr>
        <w:t xml:space="preserve">Aplikace vakcíny: </w:t>
      </w:r>
    </w:p>
    <w:p w14:paraId="714C6641" w14:textId="08ACD666" w:rsidR="002B6EF4" w:rsidRDefault="002B6EF4" w:rsidP="002B6EF4">
      <w:pPr>
        <w:tabs>
          <w:tab w:val="clear" w:pos="567"/>
        </w:tabs>
        <w:spacing w:line="240" w:lineRule="auto"/>
        <w:rPr>
          <w:szCs w:val="22"/>
        </w:rPr>
      </w:pPr>
      <w:r w:rsidRPr="00DB7C47">
        <w:rPr>
          <w:szCs w:val="22"/>
        </w:rPr>
        <w:t xml:space="preserve">Postupujte podle návodu na použití </w:t>
      </w:r>
      <w:r w:rsidRPr="00A475CD">
        <w:rPr>
          <w:i/>
          <w:szCs w:val="22"/>
        </w:rPr>
        <w:t>in</w:t>
      </w:r>
      <w:r w:rsidR="004273F2" w:rsidRPr="00A475CD">
        <w:rPr>
          <w:i/>
          <w:szCs w:val="22"/>
        </w:rPr>
        <w:t xml:space="preserve"> </w:t>
      </w:r>
      <w:proofErr w:type="spellStart"/>
      <w:r w:rsidRPr="00A475CD">
        <w:rPr>
          <w:i/>
          <w:szCs w:val="22"/>
        </w:rPr>
        <w:t>ovo</w:t>
      </w:r>
      <w:proofErr w:type="spellEnd"/>
      <w:r w:rsidRPr="00DB7C47">
        <w:rPr>
          <w:szCs w:val="22"/>
        </w:rPr>
        <w:t xml:space="preserve"> aplikátoru. </w:t>
      </w:r>
    </w:p>
    <w:p w14:paraId="1AFBC094" w14:textId="77777777" w:rsidR="002B6EF4" w:rsidRDefault="002B6EF4" w:rsidP="002B6EF4">
      <w:pPr>
        <w:tabs>
          <w:tab w:val="clear" w:pos="567"/>
        </w:tabs>
        <w:spacing w:line="240" w:lineRule="auto"/>
        <w:rPr>
          <w:szCs w:val="22"/>
        </w:rPr>
      </w:pPr>
      <w:r w:rsidRPr="00DB7C47">
        <w:rPr>
          <w:szCs w:val="22"/>
        </w:rPr>
        <w:t>Naředěnou vakcínu spotřebujte do 2 hodin.</w:t>
      </w:r>
    </w:p>
    <w:p w14:paraId="4717B612" w14:textId="77777777" w:rsidR="002B6EF4" w:rsidRDefault="002B6EF4" w:rsidP="002B6EF4">
      <w:pPr>
        <w:tabs>
          <w:tab w:val="clear" w:pos="567"/>
        </w:tabs>
        <w:spacing w:line="240" w:lineRule="auto"/>
        <w:rPr>
          <w:szCs w:val="22"/>
        </w:rPr>
      </w:pPr>
    </w:p>
    <w:p w14:paraId="73B0B53D" w14:textId="77777777" w:rsidR="002B6EF4" w:rsidRPr="00DB7C47" w:rsidRDefault="002B6EF4" w:rsidP="002B6EF4">
      <w:pPr>
        <w:tabs>
          <w:tab w:val="clear" w:pos="567"/>
        </w:tabs>
        <w:spacing w:line="240" w:lineRule="auto"/>
        <w:rPr>
          <w:szCs w:val="22"/>
          <w:u w:val="single"/>
        </w:rPr>
      </w:pPr>
      <w:r w:rsidRPr="00DB7C47">
        <w:rPr>
          <w:szCs w:val="22"/>
          <w:u w:val="single"/>
        </w:rPr>
        <w:t xml:space="preserve">Subkutánní podání jedné dávky 0,1 ml: </w:t>
      </w:r>
    </w:p>
    <w:p w14:paraId="5D25EA28" w14:textId="77777777" w:rsidR="002B6EF4" w:rsidRDefault="002B6EF4" w:rsidP="002B6EF4">
      <w:pPr>
        <w:tabs>
          <w:tab w:val="clear" w:pos="567"/>
        </w:tabs>
        <w:spacing w:line="240" w:lineRule="auto"/>
        <w:rPr>
          <w:szCs w:val="22"/>
        </w:rPr>
      </w:pPr>
      <w:r w:rsidRPr="00DB7C47">
        <w:rPr>
          <w:szCs w:val="22"/>
        </w:rPr>
        <w:t>1. Vypočtěte a připravte požadované množství naředěné vakcíny podle následujícího doporučení:</w:t>
      </w:r>
    </w:p>
    <w:p w14:paraId="1294EA42" w14:textId="77777777" w:rsidR="002B6EF4" w:rsidRDefault="002B6EF4" w:rsidP="002B6EF4">
      <w:pPr>
        <w:tabs>
          <w:tab w:val="clear" w:pos="567"/>
        </w:tabs>
        <w:spacing w:line="240" w:lineRule="auto"/>
        <w:rPr>
          <w:szCs w:val="22"/>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402"/>
      </w:tblGrid>
      <w:tr w:rsidR="002B6EF4" w:rsidRPr="00812D80" w14:paraId="292F2285" w14:textId="77777777" w:rsidTr="00625148">
        <w:tc>
          <w:tcPr>
            <w:tcW w:w="3544" w:type="dxa"/>
            <w:tcBorders>
              <w:bottom w:val="single" w:sz="2" w:space="0" w:color="auto"/>
            </w:tcBorders>
          </w:tcPr>
          <w:p w14:paraId="75EBA4C3" w14:textId="77777777" w:rsidR="002B6EF4" w:rsidRPr="00812D80" w:rsidRDefault="002B6EF4" w:rsidP="00625148">
            <w:pPr>
              <w:jc w:val="center"/>
              <w:rPr>
                <w:b/>
                <w:szCs w:val="22"/>
              </w:rPr>
            </w:pPr>
            <w:r>
              <w:rPr>
                <w:b/>
                <w:szCs w:val="22"/>
              </w:rPr>
              <w:t>Veterinární léčivý přípravek</w:t>
            </w:r>
          </w:p>
        </w:tc>
        <w:tc>
          <w:tcPr>
            <w:tcW w:w="3402" w:type="dxa"/>
            <w:tcBorders>
              <w:bottom w:val="single" w:sz="2" w:space="0" w:color="auto"/>
            </w:tcBorders>
          </w:tcPr>
          <w:p w14:paraId="6C1CD548" w14:textId="77777777" w:rsidR="002B6EF4" w:rsidRPr="00812D80" w:rsidRDefault="002B6EF4" w:rsidP="00625148">
            <w:pPr>
              <w:jc w:val="center"/>
              <w:rPr>
                <w:b/>
                <w:szCs w:val="22"/>
              </w:rPr>
            </w:pPr>
            <w:r w:rsidRPr="00905CD0">
              <w:rPr>
                <w:b/>
                <w:szCs w:val="22"/>
              </w:rPr>
              <w:t>Rozpouštědlo</w:t>
            </w:r>
          </w:p>
        </w:tc>
      </w:tr>
      <w:tr w:rsidR="002B6EF4" w:rsidRPr="00812D80" w14:paraId="73E6665C" w14:textId="77777777" w:rsidTr="00625148">
        <w:trPr>
          <w:trHeight w:val="252"/>
        </w:trPr>
        <w:tc>
          <w:tcPr>
            <w:tcW w:w="3544" w:type="dxa"/>
            <w:tcBorders>
              <w:bottom w:val="single" w:sz="2" w:space="0" w:color="auto"/>
              <w:right w:val="single" w:sz="2" w:space="0" w:color="auto"/>
            </w:tcBorders>
          </w:tcPr>
          <w:p w14:paraId="104C096F" w14:textId="77777777" w:rsidR="002B6EF4" w:rsidRPr="00812D80" w:rsidRDefault="002B6EF4" w:rsidP="00625148">
            <w:pPr>
              <w:jc w:val="center"/>
              <w:rPr>
                <w:szCs w:val="22"/>
              </w:rPr>
            </w:pPr>
            <w:r w:rsidRPr="00812D80">
              <w:rPr>
                <w:szCs w:val="22"/>
              </w:rPr>
              <w:t xml:space="preserve">1 x 2,000 </w:t>
            </w:r>
            <w:r w:rsidRPr="00905CD0">
              <w:rPr>
                <w:szCs w:val="22"/>
              </w:rPr>
              <w:t>dávek</w:t>
            </w:r>
          </w:p>
        </w:tc>
        <w:tc>
          <w:tcPr>
            <w:tcW w:w="3402" w:type="dxa"/>
            <w:tcBorders>
              <w:top w:val="single" w:sz="2" w:space="0" w:color="auto"/>
              <w:left w:val="single" w:sz="2" w:space="0" w:color="auto"/>
              <w:bottom w:val="single" w:sz="2" w:space="0" w:color="auto"/>
              <w:right w:val="single" w:sz="2" w:space="0" w:color="auto"/>
            </w:tcBorders>
          </w:tcPr>
          <w:p w14:paraId="501294E1" w14:textId="77777777" w:rsidR="002B6EF4" w:rsidRPr="00812D80" w:rsidRDefault="002B6EF4" w:rsidP="00625148">
            <w:pPr>
              <w:jc w:val="center"/>
              <w:rPr>
                <w:szCs w:val="22"/>
              </w:rPr>
            </w:pPr>
            <w:r w:rsidRPr="00812D80">
              <w:rPr>
                <w:szCs w:val="22"/>
              </w:rPr>
              <w:t>200 ml</w:t>
            </w:r>
          </w:p>
        </w:tc>
      </w:tr>
      <w:tr w:rsidR="002B6EF4" w:rsidRPr="00812D80" w14:paraId="685074A6" w14:textId="77777777" w:rsidTr="00625148">
        <w:trPr>
          <w:trHeight w:val="252"/>
        </w:trPr>
        <w:tc>
          <w:tcPr>
            <w:tcW w:w="3544" w:type="dxa"/>
            <w:tcBorders>
              <w:bottom w:val="single" w:sz="2" w:space="0" w:color="auto"/>
              <w:right w:val="single" w:sz="2" w:space="0" w:color="auto"/>
            </w:tcBorders>
          </w:tcPr>
          <w:p w14:paraId="68F1C377" w14:textId="77777777" w:rsidR="002B6EF4" w:rsidRPr="00812D80" w:rsidRDefault="002B6EF4" w:rsidP="00625148">
            <w:pPr>
              <w:jc w:val="center"/>
              <w:rPr>
                <w:szCs w:val="22"/>
              </w:rPr>
            </w:pPr>
            <w:r w:rsidRPr="00812D80">
              <w:rPr>
                <w:szCs w:val="22"/>
              </w:rPr>
              <w:t xml:space="preserve">1 x 2,500 </w:t>
            </w:r>
            <w:r w:rsidRPr="00905CD0">
              <w:rPr>
                <w:szCs w:val="22"/>
              </w:rPr>
              <w:t>dávek</w:t>
            </w:r>
          </w:p>
        </w:tc>
        <w:tc>
          <w:tcPr>
            <w:tcW w:w="3402" w:type="dxa"/>
            <w:tcBorders>
              <w:top w:val="single" w:sz="2" w:space="0" w:color="auto"/>
              <w:left w:val="single" w:sz="2" w:space="0" w:color="auto"/>
              <w:bottom w:val="single" w:sz="2" w:space="0" w:color="auto"/>
              <w:right w:val="single" w:sz="2" w:space="0" w:color="auto"/>
            </w:tcBorders>
          </w:tcPr>
          <w:p w14:paraId="1DE4A9BD" w14:textId="77777777" w:rsidR="002B6EF4" w:rsidRPr="00812D80" w:rsidRDefault="002B6EF4" w:rsidP="00625148">
            <w:pPr>
              <w:jc w:val="center"/>
              <w:rPr>
                <w:szCs w:val="22"/>
              </w:rPr>
            </w:pPr>
            <w:r w:rsidRPr="00812D80">
              <w:rPr>
                <w:szCs w:val="22"/>
              </w:rPr>
              <w:t>250 ml</w:t>
            </w:r>
          </w:p>
        </w:tc>
      </w:tr>
      <w:tr w:rsidR="002B6EF4" w:rsidRPr="00812D80" w14:paraId="48277509" w14:textId="77777777" w:rsidTr="00625148">
        <w:tc>
          <w:tcPr>
            <w:tcW w:w="3544" w:type="dxa"/>
            <w:tcBorders>
              <w:top w:val="single" w:sz="2" w:space="0" w:color="auto"/>
            </w:tcBorders>
          </w:tcPr>
          <w:p w14:paraId="7197FEF6" w14:textId="77777777" w:rsidR="002B6EF4" w:rsidRPr="00812D80" w:rsidRDefault="002B6EF4" w:rsidP="00625148">
            <w:pPr>
              <w:jc w:val="center"/>
              <w:rPr>
                <w:szCs w:val="22"/>
              </w:rPr>
            </w:pPr>
            <w:r w:rsidRPr="00812D80">
              <w:rPr>
                <w:szCs w:val="22"/>
              </w:rPr>
              <w:t xml:space="preserve">1 x 4,000 </w:t>
            </w:r>
            <w:r w:rsidRPr="00905CD0">
              <w:rPr>
                <w:szCs w:val="22"/>
              </w:rPr>
              <w:t>dávek</w:t>
            </w:r>
          </w:p>
        </w:tc>
        <w:tc>
          <w:tcPr>
            <w:tcW w:w="3402" w:type="dxa"/>
            <w:tcBorders>
              <w:top w:val="single" w:sz="2" w:space="0" w:color="auto"/>
              <w:bottom w:val="single" w:sz="4" w:space="0" w:color="auto"/>
            </w:tcBorders>
          </w:tcPr>
          <w:p w14:paraId="6F1D0A77" w14:textId="77777777" w:rsidR="002B6EF4" w:rsidRPr="00812D80" w:rsidRDefault="002B6EF4" w:rsidP="00625148">
            <w:pPr>
              <w:jc w:val="center"/>
              <w:rPr>
                <w:szCs w:val="22"/>
              </w:rPr>
            </w:pPr>
            <w:r w:rsidRPr="00812D80">
              <w:rPr>
                <w:szCs w:val="22"/>
              </w:rPr>
              <w:t>400 ml</w:t>
            </w:r>
          </w:p>
        </w:tc>
      </w:tr>
      <w:tr w:rsidR="002B6EF4" w:rsidRPr="00812D80" w14:paraId="3D7AAC2C" w14:textId="77777777" w:rsidTr="00625148">
        <w:tc>
          <w:tcPr>
            <w:tcW w:w="3544" w:type="dxa"/>
            <w:tcBorders>
              <w:top w:val="single" w:sz="2" w:space="0" w:color="auto"/>
            </w:tcBorders>
          </w:tcPr>
          <w:p w14:paraId="2CC1B336" w14:textId="77777777" w:rsidR="002B6EF4" w:rsidRPr="00812D80" w:rsidRDefault="002B6EF4" w:rsidP="00625148">
            <w:pPr>
              <w:jc w:val="center"/>
              <w:rPr>
                <w:szCs w:val="22"/>
              </w:rPr>
            </w:pPr>
            <w:r w:rsidRPr="00812D80">
              <w:rPr>
                <w:szCs w:val="22"/>
              </w:rPr>
              <w:t xml:space="preserve">1 x 5,000 </w:t>
            </w:r>
            <w:r w:rsidRPr="00905CD0">
              <w:rPr>
                <w:szCs w:val="22"/>
              </w:rPr>
              <w:t>dávek</w:t>
            </w:r>
          </w:p>
        </w:tc>
        <w:tc>
          <w:tcPr>
            <w:tcW w:w="3402" w:type="dxa"/>
            <w:tcBorders>
              <w:top w:val="single" w:sz="2" w:space="0" w:color="auto"/>
              <w:bottom w:val="single" w:sz="4" w:space="0" w:color="auto"/>
            </w:tcBorders>
          </w:tcPr>
          <w:p w14:paraId="1E04E966" w14:textId="77777777" w:rsidR="002B6EF4" w:rsidRPr="00812D80" w:rsidRDefault="002B6EF4" w:rsidP="00625148">
            <w:pPr>
              <w:jc w:val="center"/>
              <w:rPr>
                <w:szCs w:val="22"/>
              </w:rPr>
            </w:pPr>
            <w:r w:rsidRPr="00812D80">
              <w:rPr>
                <w:szCs w:val="22"/>
              </w:rPr>
              <w:t>500 ml</w:t>
            </w:r>
          </w:p>
        </w:tc>
      </w:tr>
      <w:tr w:rsidR="002B6EF4" w:rsidRPr="00812D80" w14:paraId="2F31200D" w14:textId="77777777" w:rsidTr="00625148">
        <w:tc>
          <w:tcPr>
            <w:tcW w:w="3544" w:type="dxa"/>
            <w:tcBorders>
              <w:top w:val="single" w:sz="2" w:space="0" w:color="auto"/>
            </w:tcBorders>
          </w:tcPr>
          <w:p w14:paraId="262BDDB7" w14:textId="77777777" w:rsidR="002B6EF4" w:rsidRPr="00812D80" w:rsidRDefault="002B6EF4" w:rsidP="00625148">
            <w:pPr>
              <w:jc w:val="center"/>
              <w:rPr>
                <w:szCs w:val="22"/>
              </w:rPr>
            </w:pPr>
            <w:r w:rsidRPr="00812D80">
              <w:rPr>
                <w:szCs w:val="22"/>
              </w:rPr>
              <w:t xml:space="preserve">2 x 4,000 </w:t>
            </w:r>
            <w:r w:rsidRPr="00905CD0">
              <w:rPr>
                <w:szCs w:val="22"/>
              </w:rPr>
              <w:t>dávek</w:t>
            </w:r>
          </w:p>
        </w:tc>
        <w:tc>
          <w:tcPr>
            <w:tcW w:w="3402" w:type="dxa"/>
            <w:tcBorders>
              <w:top w:val="single" w:sz="2" w:space="0" w:color="auto"/>
              <w:bottom w:val="single" w:sz="4" w:space="0" w:color="auto"/>
            </w:tcBorders>
          </w:tcPr>
          <w:p w14:paraId="7BE58520" w14:textId="77777777" w:rsidR="002B6EF4" w:rsidRPr="00812D80" w:rsidRDefault="002B6EF4" w:rsidP="00625148">
            <w:pPr>
              <w:jc w:val="center"/>
              <w:rPr>
                <w:szCs w:val="22"/>
              </w:rPr>
            </w:pPr>
            <w:r w:rsidRPr="00812D80">
              <w:rPr>
                <w:szCs w:val="22"/>
              </w:rPr>
              <w:t>800 ml</w:t>
            </w:r>
          </w:p>
        </w:tc>
      </w:tr>
      <w:tr w:rsidR="002B6EF4" w:rsidRPr="00812D80" w:rsidDel="00464C90" w14:paraId="3DC2B83E" w14:textId="77777777" w:rsidTr="00625148">
        <w:tc>
          <w:tcPr>
            <w:tcW w:w="3544" w:type="dxa"/>
          </w:tcPr>
          <w:p w14:paraId="0AA75D48" w14:textId="77777777" w:rsidR="002B6EF4" w:rsidRPr="00812D80" w:rsidRDefault="002B6EF4" w:rsidP="00625148">
            <w:pPr>
              <w:jc w:val="center"/>
              <w:rPr>
                <w:szCs w:val="22"/>
              </w:rPr>
            </w:pPr>
            <w:r w:rsidRPr="00812D80">
              <w:rPr>
                <w:szCs w:val="22"/>
              </w:rPr>
              <w:t xml:space="preserve">2 x 5,000 </w:t>
            </w:r>
            <w:r w:rsidRPr="00905CD0">
              <w:rPr>
                <w:szCs w:val="22"/>
              </w:rPr>
              <w:t>dávek</w:t>
            </w:r>
          </w:p>
        </w:tc>
        <w:tc>
          <w:tcPr>
            <w:tcW w:w="3402" w:type="dxa"/>
            <w:tcBorders>
              <w:top w:val="single" w:sz="4" w:space="0" w:color="auto"/>
              <w:bottom w:val="single" w:sz="4" w:space="0" w:color="auto"/>
            </w:tcBorders>
          </w:tcPr>
          <w:p w14:paraId="51B23C5E" w14:textId="77777777" w:rsidR="002B6EF4" w:rsidRPr="00812D80" w:rsidDel="00464C90" w:rsidRDefault="002B6EF4" w:rsidP="00625148">
            <w:pPr>
              <w:jc w:val="center"/>
              <w:rPr>
                <w:szCs w:val="22"/>
              </w:rPr>
            </w:pPr>
            <w:r w:rsidRPr="00812D80">
              <w:rPr>
                <w:szCs w:val="22"/>
              </w:rPr>
              <w:t>1000 ml</w:t>
            </w:r>
          </w:p>
        </w:tc>
      </w:tr>
      <w:tr w:rsidR="002B6EF4" w:rsidRPr="00812D80" w:rsidDel="00464C90" w14:paraId="5677E57A" w14:textId="77777777" w:rsidTr="00625148">
        <w:tc>
          <w:tcPr>
            <w:tcW w:w="3544" w:type="dxa"/>
          </w:tcPr>
          <w:p w14:paraId="7222F10C" w14:textId="77777777" w:rsidR="002B6EF4" w:rsidRPr="00812D80" w:rsidRDefault="002B6EF4" w:rsidP="00625148">
            <w:pPr>
              <w:jc w:val="center"/>
              <w:rPr>
                <w:szCs w:val="22"/>
              </w:rPr>
            </w:pPr>
            <w:r w:rsidRPr="00812D80">
              <w:rPr>
                <w:szCs w:val="22"/>
              </w:rPr>
              <w:t xml:space="preserve">1 x 8,000 </w:t>
            </w:r>
            <w:r w:rsidRPr="00905CD0">
              <w:rPr>
                <w:szCs w:val="22"/>
              </w:rPr>
              <w:t>dávek</w:t>
            </w:r>
          </w:p>
        </w:tc>
        <w:tc>
          <w:tcPr>
            <w:tcW w:w="3402" w:type="dxa"/>
            <w:tcBorders>
              <w:top w:val="single" w:sz="4" w:space="0" w:color="auto"/>
              <w:bottom w:val="single" w:sz="4" w:space="0" w:color="auto"/>
            </w:tcBorders>
          </w:tcPr>
          <w:p w14:paraId="418640FC" w14:textId="77777777" w:rsidR="002B6EF4" w:rsidRPr="00812D80" w:rsidRDefault="002B6EF4" w:rsidP="00625148">
            <w:pPr>
              <w:jc w:val="center"/>
              <w:rPr>
                <w:szCs w:val="22"/>
              </w:rPr>
            </w:pPr>
            <w:r w:rsidRPr="00812D80">
              <w:rPr>
                <w:szCs w:val="22"/>
              </w:rPr>
              <w:t>800 ml</w:t>
            </w:r>
          </w:p>
        </w:tc>
      </w:tr>
      <w:tr w:rsidR="002B6EF4" w:rsidRPr="00812D80" w:rsidDel="00464C90" w14:paraId="2C44BC6F" w14:textId="77777777" w:rsidTr="00625148">
        <w:tc>
          <w:tcPr>
            <w:tcW w:w="3544" w:type="dxa"/>
          </w:tcPr>
          <w:p w14:paraId="50AB62AB" w14:textId="77777777" w:rsidR="002B6EF4" w:rsidRPr="00812D80" w:rsidRDefault="002B6EF4" w:rsidP="00625148">
            <w:pPr>
              <w:jc w:val="center"/>
              <w:rPr>
                <w:szCs w:val="22"/>
              </w:rPr>
            </w:pPr>
            <w:r w:rsidRPr="00812D80">
              <w:rPr>
                <w:szCs w:val="22"/>
              </w:rPr>
              <w:t xml:space="preserve">3 x 4,000 </w:t>
            </w:r>
            <w:r w:rsidRPr="00905CD0">
              <w:rPr>
                <w:szCs w:val="22"/>
              </w:rPr>
              <w:t>dávek</w:t>
            </w:r>
          </w:p>
        </w:tc>
        <w:tc>
          <w:tcPr>
            <w:tcW w:w="3402" w:type="dxa"/>
            <w:tcBorders>
              <w:top w:val="single" w:sz="4" w:space="0" w:color="auto"/>
              <w:bottom w:val="single" w:sz="4" w:space="0" w:color="auto"/>
            </w:tcBorders>
          </w:tcPr>
          <w:p w14:paraId="59F522CB" w14:textId="77777777" w:rsidR="002B6EF4" w:rsidRPr="00812D80" w:rsidRDefault="002B6EF4" w:rsidP="00625148">
            <w:pPr>
              <w:jc w:val="center"/>
              <w:rPr>
                <w:szCs w:val="22"/>
              </w:rPr>
            </w:pPr>
            <w:r w:rsidRPr="00812D80">
              <w:rPr>
                <w:szCs w:val="22"/>
              </w:rPr>
              <w:t>1200 ml</w:t>
            </w:r>
          </w:p>
        </w:tc>
      </w:tr>
      <w:tr w:rsidR="002B6EF4" w:rsidRPr="00812D80" w:rsidDel="00464C90" w14:paraId="56982798" w14:textId="77777777" w:rsidTr="00625148">
        <w:tc>
          <w:tcPr>
            <w:tcW w:w="3544" w:type="dxa"/>
          </w:tcPr>
          <w:p w14:paraId="63FDBD5F" w14:textId="77777777" w:rsidR="002B6EF4" w:rsidRPr="00812D80" w:rsidRDefault="002B6EF4" w:rsidP="00625148">
            <w:pPr>
              <w:jc w:val="center"/>
              <w:rPr>
                <w:szCs w:val="22"/>
              </w:rPr>
            </w:pPr>
            <w:r w:rsidRPr="00812D80">
              <w:rPr>
                <w:szCs w:val="22"/>
              </w:rPr>
              <w:t xml:space="preserve">4 x 4,000 </w:t>
            </w:r>
            <w:r w:rsidRPr="00905CD0">
              <w:rPr>
                <w:szCs w:val="22"/>
              </w:rPr>
              <w:t>dávek</w:t>
            </w:r>
          </w:p>
        </w:tc>
        <w:tc>
          <w:tcPr>
            <w:tcW w:w="3402" w:type="dxa"/>
            <w:tcBorders>
              <w:top w:val="single" w:sz="4" w:space="0" w:color="auto"/>
              <w:bottom w:val="single" w:sz="4" w:space="0" w:color="auto"/>
            </w:tcBorders>
          </w:tcPr>
          <w:p w14:paraId="1856D78E" w14:textId="77777777" w:rsidR="002B6EF4" w:rsidRPr="00812D80" w:rsidRDefault="002B6EF4" w:rsidP="00625148">
            <w:pPr>
              <w:jc w:val="center"/>
              <w:rPr>
                <w:szCs w:val="22"/>
              </w:rPr>
            </w:pPr>
            <w:r w:rsidRPr="00812D80">
              <w:rPr>
                <w:szCs w:val="22"/>
              </w:rPr>
              <w:t>1600 ml</w:t>
            </w:r>
          </w:p>
        </w:tc>
      </w:tr>
    </w:tbl>
    <w:p w14:paraId="2633D739" w14:textId="77777777" w:rsidR="002B6EF4" w:rsidRDefault="002B6EF4" w:rsidP="002B6EF4">
      <w:pPr>
        <w:tabs>
          <w:tab w:val="clear" w:pos="567"/>
        </w:tabs>
        <w:spacing w:line="240" w:lineRule="auto"/>
        <w:rPr>
          <w:szCs w:val="22"/>
        </w:rPr>
      </w:pPr>
    </w:p>
    <w:p w14:paraId="2DD479DA" w14:textId="77777777" w:rsidR="002B6EF4" w:rsidRDefault="002B6EF4" w:rsidP="002B6EF4">
      <w:pPr>
        <w:tabs>
          <w:tab w:val="clear" w:pos="567"/>
        </w:tabs>
        <w:spacing w:line="240" w:lineRule="auto"/>
        <w:rPr>
          <w:szCs w:val="22"/>
        </w:rPr>
      </w:pPr>
      <w:r w:rsidRPr="00905CD0">
        <w:rPr>
          <w:szCs w:val="22"/>
        </w:rPr>
        <w:t xml:space="preserve">2. 2 ml rozpouštědla přidat do lahvičky s lyofilizovanou složkou. </w:t>
      </w:r>
    </w:p>
    <w:p w14:paraId="4B53795C" w14:textId="77777777" w:rsidR="002B6EF4" w:rsidRDefault="002B6EF4" w:rsidP="002B6EF4">
      <w:pPr>
        <w:tabs>
          <w:tab w:val="clear" w:pos="567"/>
        </w:tabs>
        <w:spacing w:line="240" w:lineRule="auto"/>
        <w:rPr>
          <w:szCs w:val="22"/>
        </w:rPr>
      </w:pPr>
      <w:r w:rsidRPr="00905CD0">
        <w:rPr>
          <w:szCs w:val="22"/>
        </w:rPr>
        <w:t xml:space="preserve">3. Úplně rozpustit jemným protřepáním a přenést do plastové nádoby s rozpouštědlem. </w:t>
      </w:r>
    </w:p>
    <w:p w14:paraId="5C639E1B" w14:textId="77777777" w:rsidR="002B6EF4" w:rsidRDefault="002B6EF4" w:rsidP="002B6EF4">
      <w:pPr>
        <w:tabs>
          <w:tab w:val="clear" w:pos="567"/>
        </w:tabs>
        <w:spacing w:line="240" w:lineRule="auto"/>
        <w:rPr>
          <w:szCs w:val="22"/>
        </w:rPr>
      </w:pPr>
      <w:r w:rsidRPr="00905CD0">
        <w:rPr>
          <w:szCs w:val="22"/>
        </w:rPr>
        <w:t xml:space="preserve">4. Vypláchnout lahvičku dalšími 2 ml rozpouštědla a přidat ho do plastové nádoby s rozpouštědlem. </w:t>
      </w:r>
    </w:p>
    <w:p w14:paraId="74B549EC" w14:textId="77777777" w:rsidR="002B6EF4" w:rsidRDefault="002B6EF4" w:rsidP="002B6EF4">
      <w:pPr>
        <w:tabs>
          <w:tab w:val="clear" w:pos="567"/>
        </w:tabs>
        <w:spacing w:line="240" w:lineRule="auto"/>
        <w:rPr>
          <w:szCs w:val="22"/>
        </w:rPr>
      </w:pPr>
      <w:r w:rsidRPr="00905CD0">
        <w:rPr>
          <w:szCs w:val="22"/>
        </w:rPr>
        <w:t xml:space="preserve">5. Zopakovat vyplachování. </w:t>
      </w:r>
    </w:p>
    <w:p w14:paraId="69E1D3F3" w14:textId="77777777" w:rsidR="002B6EF4" w:rsidRDefault="002B6EF4" w:rsidP="002B6EF4">
      <w:pPr>
        <w:tabs>
          <w:tab w:val="clear" w:pos="567"/>
        </w:tabs>
        <w:spacing w:line="240" w:lineRule="auto"/>
        <w:rPr>
          <w:szCs w:val="22"/>
        </w:rPr>
      </w:pPr>
    </w:p>
    <w:p w14:paraId="178CFCCD" w14:textId="77777777" w:rsidR="002B6EF4" w:rsidRDefault="002B6EF4" w:rsidP="002B6EF4">
      <w:pPr>
        <w:tabs>
          <w:tab w:val="clear" w:pos="567"/>
        </w:tabs>
        <w:spacing w:line="240" w:lineRule="auto"/>
        <w:rPr>
          <w:szCs w:val="22"/>
        </w:rPr>
      </w:pPr>
      <w:r w:rsidRPr="00905CD0">
        <w:rPr>
          <w:szCs w:val="22"/>
        </w:rPr>
        <w:t xml:space="preserve">Aplikace vakcíny: </w:t>
      </w:r>
    </w:p>
    <w:p w14:paraId="16CB110D" w14:textId="77777777" w:rsidR="002B6EF4" w:rsidRDefault="002B6EF4" w:rsidP="002B6EF4">
      <w:pPr>
        <w:tabs>
          <w:tab w:val="clear" w:pos="567"/>
        </w:tabs>
        <w:spacing w:line="240" w:lineRule="auto"/>
        <w:rPr>
          <w:szCs w:val="22"/>
        </w:rPr>
      </w:pPr>
      <w:r w:rsidRPr="00905CD0">
        <w:rPr>
          <w:szCs w:val="22"/>
        </w:rPr>
        <w:t>Postupujte podle návodu na použití injekčního automatického zařízení.</w:t>
      </w:r>
    </w:p>
    <w:p w14:paraId="23A1BC32" w14:textId="77777777" w:rsidR="002B6EF4" w:rsidRPr="00B41D57" w:rsidRDefault="002B6EF4" w:rsidP="005B0117">
      <w:pPr>
        <w:tabs>
          <w:tab w:val="clear" w:pos="567"/>
        </w:tabs>
        <w:spacing w:line="240" w:lineRule="auto"/>
        <w:rPr>
          <w:iCs/>
          <w:szCs w:val="22"/>
        </w:rPr>
      </w:pPr>
    </w:p>
    <w:p w14:paraId="074A9A15" w14:textId="77777777" w:rsidR="005B0117" w:rsidRPr="00B41D57" w:rsidRDefault="005B0117" w:rsidP="005B0117">
      <w:pPr>
        <w:tabs>
          <w:tab w:val="clear" w:pos="567"/>
        </w:tabs>
        <w:spacing w:line="240" w:lineRule="auto"/>
        <w:rPr>
          <w:iCs/>
          <w:szCs w:val="22"/>
        </w:rPr>
      </w:pPr>
    </w:p>
    <w:p w14:paraId="5405D0B9" w14:textId="77777777" w:rsidR="005B0117" w:rsidRPr="00B41D57" w:rsidRDefault="005B0117" w:rsidP="005B0117">
      <w:pPr>
        <w:pStyle w:val="Style1"/>
      </w:pPr>
      <w:r w:rsidRPr="00B41D57">
        <w:rPr>
          <w:highlight w:val="lightGray"/>
        </w:rPr>
        <w:t>10.</w:t>
      </w:r>
      <w:r w:rsidRPr="00B41D57">
        <w:tab/>
        <w:t>Ochranné lhůty</w:t>
      </w:r>
    </w:p>
    <w:p w14:paraId="7E2532C7" w14:textId="77777777" w:rsidR="005B0117" w:rsidRPr="00B41D57" w:rsidRDefault="005B0117" w:rsidP="005B0117">
      <w:pPr>
        <w:tabs>
          <w:tab w:val="clear" w:pos="567"/>
        </w:tabs>
        <w:spacing w:line="240" w:lineRule="auto"/>
        <w:rPr>
          <w:iCs/>
          <w:szCs w:val="22"/>
        </w:rPr>
      </w:pPr>
    </w:p>
    <w:p w14:paraId="7419F9DF" w14:textId="09B8786E" w:rsidR="005B0117" w:rsidRDefault="00967C69" w:rsidP="005B0117">
      <w:pPr>
        <w:tabs>
          <w:tab w:val="clear" w:pos="567"/>
        </w:tabs>
        <w:spacing w:line="240" w:lineRule="auto"/>
      </w:pPr>
      <w:r w:rsidRPr="00D86F3B">
        <w:t>Bez ochranných lhůt.</w:t>
      </w:r>
    </w:p>
    <w:p w14:paraId="4AB6E3AE" w14:textId="77777777" w:rsidR="00967C69" w:rsidRDefault="00967C69" w:rsidP="005B0117">
      <w:pPr>
        <w:tabs>
          <w:tab w:val="clear" w:pos="567"/>
        </w:tabs>
        <w:spacing w:line="240" w:lineRule="auto"/>
      </w:pPr>
    </w:p>
    <w:p w14:paraId="4A14A977" w14:textId="77777777" w:rsidR="00967C69" w:rsidRPr="00B41D57" w:rsidRDefault="00967C69" w:rsidP="005B0117">
      <w:pPr>
        <w:tabs>
          <w:tab w:val="clear" w:pos="567"/>
        </w:tabs>
        <w:spacing w:line="240" w:lineRule="auto"/>
        <w:rPr>
          <w:iCs/>
          <w:szCs w:val="22"/>
        </w:rPr>
      </w:pPr>
    </w:p>
    <w:p w14:paraId="2393CA56" w14:textId="77777777" w:rsidR="005B0117" w:rsidRPr="00B41D57" w:rsidRDefault="005B0117" w:rsidP="005B0117">
      <w:pPr>
        <w:pStyle w:val="Style1"/>
      </w:pPr>
      <w:r w:rsidRPr="00B41D57">
        <w:rPr>
          <w:highlight w:val="lightGray"/>
        </w:rPr>
        <w:t>11.</w:t>
      </w:r>
      <w:r w:rsidRPr="00B41D57">
        <w:tab/>
        <w:t>Zvláštní opatření pro uchovávání</w:t>
      </w:r>
    </w:p>
    <w:p w14:paraId="77C6157D" w14:textId="77777777" w:rsidR="005B0117" w:rsidRPr="00B41D57" w:rsidRDefault="005B0117" w:rsidP="005B0117">
      <w:pPr>
        <w:numPr>
          <w:ilvl w:val="12"/>
          <w:numId w:val="0"/>
        </w:numPr>
        <w:tabs>
          <w:tab w:val="clear" w:pos="567"/>
        </w:tabs>
        <w:spacing w:line="240" w:lineRule="auto"/>
        <w:rPr>
          <w:szCs w:val="22"/>
        </w:rPr>
      </w:pPr>
    </w:p>
    <w:p w14:paraId="4067278F" w14:textId="77777777" w:rsidR="00967C69" w:rsidRDefault="00967C69" w:rsidP="00967C69">
      <w:pPr>
        <w:tabs>
          <w:tab w:val="clear" w:pos="567"/>
        </w:tabs>
        <w:spacing w:line="240" w:lineRule="auto"/>
        <w:rPr>
          <w:lang w:val="sk-SK"/>
        </w:rPr>
      </w:pPr>
      <w:proofErr w:type="spellStart"/>
      <w:r w:rsidRPr="00967C69">
        <w:rPr>
          <w:lang w:val="sk-SK"/>
        </w:rPr>
        <w:t>Uchovávat</w:t>
      </w:r>
      <w:proofErr w:type="spellEnd"/>
      <w:r w:rsidRPr="00967C69">
        <w:rPr>
          <w:lang w:val="sk-SK"/>
        </w:rPr>
        <w:t xml:space="preserve"> mimo </w:t>
      </w:r>
      <w:proofErr w:type="spellStart"/>
      <w:r w:rsidRPr="00967C69">
        <w:rPr>
          <w:lang w:val="sk-SK"/>
        </w:rPr>
        <w:t>dohled</w:t>
      </w:r>
      <w:proofErr w:type="spellEnd"/>
      <w:r w:rsidRPr="00967C69">
        <w:rPr>
          <w:lang w:val="sk-SK"/>
        </w:rPr>
        <w:t xml:space="preserve"> a dosah </w:t>
      </w:r>
      <w:proofErr w:type="spellStart"/>
      <w:r w:rsidRPr="00967C69">
        <w:rPr>
          <w:lang w:val="sk-SK"/>
        </w:rPr>
        <w:t>dětí</w:t>
      </w:r>
      <w:proofErr w:type="spellEnd"/>
      <w:r w:rsidRPr="00967C69">
        <w:rPr>
          <w:lang w:val="sk-SK"/>
        </w:rPr>
        <w:t>.</w:t>
      </w:r>
    </w:p>
    <w:p w14:paraId="70CB3AD9" w14:textId="77777777" w:rsidR="00967C69" w:rsidRPr="00967C69" w:rsidRDefault="00967C69" w:rsidP="00967C69">
      <w:pPr>
        <w:tabs>
          <w:tab w:val="clear" w:pos="567"/>
        </w:tabs>
        <w:spacing w:line="240" w:lineRule="auto"/>
        <w:rPr>
          <w:lang w:val="sk-SK"/>
        </w:rPr>
      </w:pPr>
    </w:p>
    <w:p w14:paraId="50657470" w14:textId="77777777" w:rsidR="00967C69" w:rsidRPr="00967C69" w:rsidRDefault="00967C69" w:rsidP="00967C69">
      <w:pPr>
        <w:tabs>
          <w:tab w:val="clear" w:pos="567"/>
        </w:tabs>
        <w:spacing w:line="240" w:lineRule="auto"/>
        <w:rPr>
          <w:lang w:val="sk-SK"/>
        </w:rPr>
      </w:pPr>
      <w:r w:rsidRPr="00967C69">
        <w:rPr>
          <w:lang w:val="sk-SK"/>
        </w:rPr>
        <w:t>Lyofilizát:</w:t>
      </w:r>
    </w:p>
    <w:p w14:paraId="5F30BE35" w14:textId="77777777" w:rsidR="00967C69" w:rsidRPr="00967C69" w:rsidRDefault="00967C69" w:rsidP="00967C69">
      <w:pPr>
        <w:tabs>
          <w:tab w:val="clear" w:pos="567"/>
        </w:tabs>
        <w:spacing w:line="240" w:lineRule="auto"/>
        <w:rPr>
          <w:lang w:val="sk-SK"/>
        </w:rPr>
      </w:pPr>
      <w:proofErr w:type="spellStart"/>
      <w:r w:rsidRPr="00967C69">
        <w:rPr>
          <w:lang w:val="sk-SK"/>
        </w:rPr>
        <w:lastRenderedPageBreak/>
        <w:t>Uchovávejte</w:t>
      </w:r>
      <w:proofErr w:type="spellEnd"/>
      <w:r w:rsidRPr="00967C69">
        <w:rPr>
          <w:lang w:val="sk-SK"/>
        </w:rPr>
        <w:t xml:space="preserve"> a </w:t>
      </w:r>
      <w:proofErr w:type="spellStart"/>
      <w:r w:rsidRPr="00967C69">
        <w:rPr>
          <w:lang w:val="sk-SK"/>
        </w:rPr>
        <w:t>přepravujte</w:t>
      </w:r>
      <w:proofErr w:type="spellEnd"/>
      <w:r w:rsidRPr="00967C69">
        <w:rPr>
          <w:lang w:val="sk-SK"/>
        </w:rPr>
        <w:t xml:space="preserve"> </w:t>
      </w:r>
      <w:proofErr w:type="spellStart"/>
      <w:r w:rsidRPr="00967C69">
        <w:rPr>
          <w:lang w:val="sk-SK"/>
        </w:rPr>
        <w:t>chlazené</w:t>
      </w:r>
      <w:proofErr w:type="spellEnd"/>
      <w:r w:rsidRPr="00967C69">
        <w:rPr>
          <w:lang w:val="sk-SK"/>
        </w:rPr>
        <w:t xml:space="preserve"> (2-8°C).</w:t>
      </w:r>
    </w:p>
    <w:p w14:paraId="6BFDE911" w14:textId="77777777" w:rsidR="00967C69" w:rsidRDefault="00967C69" w:rsidP="00967C69">
      <w:pPr>
        <w:tabs>
          <w:tab w:val="clear" w:pos="567"/>
        </w:tabs>
        <w:spacing w:line="240" w:lineRule="auto"/>
        <w:rPr>
          <w:lang w:val="sk-SK"/>
        </w:rPr>
      </w:pPr>
      <w:proofErr w:type="spellStart"/>
      <w:r w:rsidRPr="00967C69">
        <w:rPr>
          <w:lang w:val="sk-SK"/>
        </w:rPr>
        <w:t>Chraňte</w:t>
      </w:r>
      <w:proofErr w:type="spellEnd"/>
      <w:r w:rsidRPr="00967C69">
        <w:rPr>
          <w:lang w:val="sk-SK"/>
        </w:rPr>
        <w:t xml:space="preserve"> </w:t>
      </w:r>
      <w:proofErr w:type="spellStart"/>
      <w:r w:rsidRPr="00967C69">
        <w:rPr>
          <w:lang w:val="sk-SK"/>
        </w:rPr>
        <w:t>před</w:t>
      </w:r>
      <w:proofErr w:type="spellEnd"/>
      <w:r w:rsidRPr="00967C69">
        <w:rPr>
          <w:lang w:val="sk-SK"/>
        </w:rPr>
        <w:t xml:space="preserve"> </w:t>
      </w:r>
      <w:proofErr w:type="spellStart"/>
      <w:r w:rsidRPr="00967C69">
        <w:rPr>
          <w:lang w:val="sk-SK"/>
        </w:rPr>
        <w:t>světlem</w:t>
      </w:r>
      <w:proofErr w:type="spellEnd"/>
      <w:r w:rsidRPr="00967C69">
        <w:rPr>
          <w:lang w:val="sk-SK"/>
        </w:rPr>
        <w:t>.</w:t>
      </w:r>
    </w:p>
    <w:p w14:paraId="1A4536C7" w14:textId="77777777" w:rsidR="00967C69" w:rsidRPr="00967C69" w:rsidRDefault="00967C69" w:rsidP="00967C69">
      <w:pPr>
        <w:tabs>
          <w:tab w:val="clear" w:pos="567"/>
        </w:tabs>
        <w:spacing w:line="240" w:lineRule="auto"/>
        <w:rPr>
          <w:lang w:val="sk-SK"/>
        </w:rPr>
      </w:pPr>
    </w:p>
    <w:p w14:paraId="06E32E03" w14:textId="77777777" w:rsidR="00967C69" w:rsidRPr="00967C69" w:rsidRDefault="00967C69" w:rsidP="00967C69">
      <w:pPr>
        <w:tabs>
          <w:tab w:val="clear" w:pos="567"/>
        </w:tabs>
        <w:spacing w:line="240" w:lineRule="auto"/>
        <w:rPr>
          <w:lang w:val="sk-SK"/>
        </w:rPr>
      </w:pPr>
      <w:proofErr w:type="spellStart"/>
      <w:r w:rsidRPr="00967C69">
        <w:rPr>
          <w:lang w:val="sk-SK"/>
        </w:rPr>
        <w:t>Rozpouštědlo</w:t>
      </w:r>
      <w:proofErr w:type="spellEnd"/>
      <w:r w:rsidRPr="00967C69">
        <w:rPr>
          <w:lang w:val="sk-SK"/>
        </w:rPr>
        <w:t>:</w:t>
      </w:r>
    </w:p>
    <w:p w14:paraId="5468CDE1" w14:textId="77777777" w:rsidR="00967C69" w:rsidRPr="00967C69" w:rsidRDefault="00967C69" w:rsidP="00967C69">
      <w:pPr>
        <w:tabs>
          <w:tab w:val="clear" w:pos="567"/>
        </w:tabs>
        <w:spacing w:line="240" w:lineRule="auto"/>
        <w:rPr>
          <w:lang w:val="sk-SK"/>
        </w:rPr>
      </w:pPr>
      <w:proofErr w:type="spellStart"/>
      <w:r w:rsidRPr="00967C69">
        <w:rPr>
          <w:lang w:val="sk-SK"/>
        </w:rPr>
        <w:t>Uchovávejte</w:t>
      </w:r>
      <w:proofErr w:type="spellEnd"/>
      <w:r w:rsidRPr="00967C69">
        <w:rPr>
          <w:lang w:val="sk-SK"/>
        </w:rPr>
        <w:t xml:space="preserve"> </w:t>
      </w:r>
      <w:proofErr w:type="spellStart"/>
      <w:r w:rsidRPr="00967C69">
        <w:rPr>
          <w:lang w:val="sk-SK"/>
        </w:rPr>
        <w:t>při</w:t>
      </w:r>
      <w:proofErr w:type="spellEnd"/>
      <w:r w:rsidRPr="00967C69">
        <w:rPr>
          <w:lang w:val="sk-SK"/>
        </w:rPr>
        <w:t xml:space="preserve"> </w:t>
      </w:r>
      <w:proofErr w:type="spellStart"/>
      <w:r w:rsidRPr="00967C69">
        <w:rPr>
          <w:lang w:val="sk-SK"/>
        </w:rPr>
        <w:t>teplotě</w:t>
      </w:r>
      <w:proofErr w:type="spellEnd"/>
      <w:r w:rsidRPr="00967C69">
        <w:rPr>
          <w:lang w:val="sk-SK"/>
        </w:rPr>
        <w:t xml:space="preserve"> do 25°C.</w:t>
      </w:r>
    </w:p>
    <w:p w14:paraId="53AF11B2" w14:textId="77777777" w:rsidR="00967C69" w:rsidRDefault="00967C69" w:rsidP="00967C69">
      <w:pPr>
        <w:tabs>
          <w:tab w:val="clear" w:pos="567"/>
        </w:tabs>
        <w:spacing w:line="240" w:lineRule="auto"/>
        <w:rPr>
          <w:lang w:val="sk-SK"/>
        </w:rPr>
      </w:pPr>
      <w:proofErr w:type="spellStart"/>
      <w:r w:rsidRPr="00967C69">
        <w:rPr>
          <w:lang w:val="sk-SK"/>
        </w:rPr>
        <w:t>Chraňte</w:t>
      </w:r>
      <w:proofErr w:type="spellEnd"/>
      <w:r w:rsidRPr="00967C69">
        <w:rPr>
          <w:lang w:val="sk-SK"/>
        </w:rPr>
        <w:t xml:space="preserve"> </w:t>
      </w:r>
      <w:proofErr w:type="spellStart"/>
      <w:r w:rsidRPr="00967C69">
        <w:rPr>
          <w:lang w:val="sk-SK"/>
        </w:rPr>
        <w:t>před</w:t>
      </w:r>
      <w:proofErr w:type="spellEnd"/>
      <w:r w:rsidRPr="00967C69">
        <w:rPr>
          <w:lang w:val="sk-SK"/>
        </w:rPr>
        <w:t xml:space="preserve"> </w:t>
      </w:r>
      <w:proofErr w:type="spellStart"/>
      <w:r w:rsidRPr="00967C69">
        <w:rPr>
          <w:lang w:val="sk-SK"/>
        </w:rPr>
        <w:t>mrazem</w:t>
      </w:r>
      <w:proofErr w:type="spellEnd"/>
      <w:r w:rsidRPr="00967C69">
        <w:rPr>
          <w:lang w:val="sk-SK"/>
        </w:rPr>
        <w:t>.</w:t>
      </w:r>
    </w:p>
    <w:p w14:paraId="4DC3A066" w14:textId="77777777" w:rsidR="00967C69" w:rsidRPr="00967C69" w:rsidRDefault="00967C69" w:rsidP="00967C69">
      <w:pPr>
        <w:tabs>
          <w:tab w:val="clear" w:pos="567"/>
        </w:tabs>
        <w:spacing w:line="240" w:lineRule="auto"/>
        <w:rPr>
          <w:lang w:val="sk-SK"/>
        </w:rPr>
      </w:pPr>
    </w:p>
    <w:p w14:paraId="7E46B526" w14:textId="77777777" w:rsidR="00967C69" w:rsidRPr="00967C69" w:rsidRDefault="00967C69" w:rsidP="00967C69">
      <w:pPr>
        <w:tabs>
          <w:tab w:val="clear" w:pos="567"/>
        </w:tabs>
        <w:spacing w:line="240" w:lineRule="auto"/>
        <w:rPr>
          <w:lang w:val="sk-SK"/>
        </w:rPr>
      </w:pPr>
      <w:proofErr w:type="spellStart"/>
      <w:r w:rsidRPr="00967C69">
        <w:rPr>
          <w:lang w:val="sk-SK"/>
        </w:rPr>
        <w:t>Nepoužívejte</w:t>
      </w:r>
      <w:proofErr w:type="spellEnd"/>
      <w:r w:rsidRPr="00967C69">
        <w:rPr>
          <w:lang w:val="sk-SK"/>
        </w:rPr>
        <w:t xml:space="preserve"> tento </w:t>
      </w:r>
      <w:proofErr w:type="spellStart"/>
      <w:r w:rsidRPr="00967C69">
        <w:rPr>
          <w:lang w:val="sk-SK"/>
        </w:rPr>
        <w:t>veterinární</w:t>
      </w:r>
      <w:proofErr w:type="spellEnd"/>
      <w:r w:rsidRPr="00967C69">
        <w:rPr>
          <w:lang w:val="sk-SK"/>
        </w:rPr>
        <w:t xml:space="preserve"> </w:t>
      </w:r>
      <w:proofErr w:type="spellStart"/>
      <w:r w:rsidRPr="00967C69">
        <w:rPr>
          <w:lang w:val="sk-SK"/>
        </w:rPr>
        <w:t>léčivý</w:t>
      </w:r>
      <w:proofErr w:type="spellEnd"/>
      <w:r w:rsidRPr="00967C69">
        <w:rPr>
          <w:lang w:val="sk-SK"/>
        </w:rPr>
        <w:t xml:space="preserve"> </w:t>
      </w:r>
      <w:proofErr w:type="spellStart"/>
      <w:r w:rsidRPr="00967C69">
        <w:rPr>
          <w:lang w:val="sk-SK"/>
        </w:rPr>
        <w:t>přípravek</w:t>
      </w:r>
      <w:proofErr w:type="spellEnd"/>
      <w:r w:rsidRPr="00967C69">
        <w:rPr>
          <w:lang w:val="sk-SK"/>
        </w:rPr>
        <w:t xml:space="preserve"> po uplynutí doby </w:t>
      </w:r>
      <w:proofErr w:type="spellStart"/>
      <w:r w:rsidRPr="00967C69">
        <w:rPr>
          <w:lang w:val="sk-SK"/>
        </w:rPr>
        <w:t>použitelnost</w:t>
      </w:r>
      <w:proofErr w:type="spellEnd"/>
      <w:r w:rsidRPr="00967C69">
        <w:rPr>
          <w:lang w:val="sk-SK"/>
        </w:rPr>
        <w:t xml:space="preserve"> uvedené na obalu po EXP.</w:t>
      </w:r>
    </w:p>
    <w:p w14:paraId="79A06AB0" w14:textId="69A9B2BC" w:rsidR="00967C69" w:rsidRPr="00967C69" w:rsidRDefault="00967C69" w:rsidP="00967C69">
      <w:pPr>
        <w:tabs>
          <w:tab w:val="clear" w:pos="567"/>
        </w:tabs>
        <w:spacing w:line="240" w:lineRule="auto"/>
        <w:rPr>
          <w:lang w:val="sk-SK"/>
        </w:rPr>
      </w:pPr>
      <w:r w:rsidRPr="00967C69">
        <w:rPr>
          <w:lang w:val="sk-SK"/>
        </w:rPr>
        <w:t xml:space="preserve">Doba </w:t>
      </w:r>
      <w:proofErr w:type="spellStart"/>
      <w:r w:rsidRPr="00967C69">
        <w:rPr>
          <w:lang w:val="sk-SK"/>
        </w:rPr>
        <w:t>použitelnosti</w:t>
      </w:r>
      <w:proofErr w:type="spellEnd"/>
      <w:r w:rsidRPr="00967C69">
        <w:rPr>
          <w:lang w:val="sk-SK"/>
        </w:rPr>
        <w:t xml:space="preserve"> po </w:t>
      </w:r>
      <w:proofErr w:type="spellStart"/>
      <w:r w:rsidRPr="00967C69">
        <w:rPr>
          <w:lang w:val="sk-SK"/>
        </w:rPr>
        <w:t>rozpuštění</w:t>
      </w:r>
      <w:proofErr w:type="spellEnd"/>
      <w:r w:rsidRPr="00967C69">
        <w:rPr>
          <w:lang w:val="sk-SK"/>
        </w:rPr>
        <w:t xml:space="preserve"> (PBS, </w:t>
      </w:r>
      <w:r w:rsidR="0071459B">
        <w:rPr>
          <w:lang w:val="sk-SK"/>
        </w:rPr>
        <w:t>f</w:t>
      </w:r>
      <w:r w:rsidRPr="00967C69">
        <w:rPr>
          <w:lang w:val="sk-SK"/>
        </w:rPr>
        <w:t xml:space="preserve">yziologický roztok nebo </w:t>
      </w:r>
      <w:proofErr w:type="spellStart"/>
      <w:r w:rsidRPr="00967C69">
        <w:rPr>
          <w:lang w:val="sk-SK"/>
        </w:rPr>
        <w:t>Cevac</w:t>
      </w:r>
      <w:proofErr w:type="spellEnd"/>
      <w:r w:rsidRPr="00967C69">
        <w:rPr>
          <w:lang w:val="sk-SK"/>
        </w:rPr>
        <w:t xml:space="preserve"> </w:t>
      </w:r>
      <w:proofErr w:type="spellStart"/>
      <w:r w:rsidRPr="00967C69">
        <w:rPr>
          <w:lang w:val="sk-SK"/>
        </w:rPr>
        <w:t>Solvent</w:t>
      </w:r>
      <w:proofErr w:type="spellEnd"/>
      <w:r w:rsidRPr="00967C69">
        <w:rPr>
          <w:lang w:val="sk-SK"/>
        </w:rPr>
        <w:t xml:space="preserve"> </w:t>
      </w:r>
      <w:proofErr w:type="spellStart"/>
      <w:r w:rsidRPr="00967C69">
        <w:rPr>
          <w:lang w:val="sk-SK"/>
        </w:rPr>
        <w:t>Poultry</w:t>
      </w:r>
      <w:proofErr w:type="spellEnd"/>
      <w:r w:rsidRPr="00967C69">
        <w:rPr>
          <w:lang w:val="sk-SK"/>
        </w:rPr>
        <w:t xml:space="preserve"> o) </w:t>
      </w:r>
      <w:proofErr w:type="spellStart"/>
      <w:r w:rsidRPr="00967C69">
        <w:rPr>
          <w:lang w:val="sk-SK"/>
        </w:rPr>
        <w:t>podle</w:t>
      </w:r>
      <w:proofErr w:type="spellEnd"/>
      <w:r w:rsidRPr="00967C69">
        <w:rPr>
          <w:lang w:val="sk-SK"/>
        </w:rPr>
        <w:t xml:space="preserve"> návodu: 2 hodiny</w:t>
      </w:r>
    </w:p>
    <w:p w14:paraId="01D3D55F" w14:textId="77777777" w:rsidR="005B0117" w:rsidRPr="00B41D57" w:rsidRDefault="005B0117" w:rsidP="005B0117">
      <w:pPr>
        <w:tabs>
          <w:tab w:val="clear" w:pos="567"/>
        </w:tabs>
        <w:spacing w:line="240" w:lineRule="auto"/>
        <w:rPr>
          <w:szCs w:val="22"/>
        </w:rPr>
      </w:pPr>
    </w:p>
    <w:p w14:paraId="36AD4FF0" w14:textId="77777777" w:rsidR="005B0117" w:rsidRPr="00B41D57" w:rsidRDefault="005B0117" w:rsidP="005B0117">
      <w:pPr>
        <w:tabs>
          <w:tab w:val="clear" w:pos="567"/>
        </w:tabs>
        <w:spacing w:line="240" w:lineRule="auto"/>
        <w:rPr>
          <w:szCs w:val="22"/>
        </w:rPr>
      </w:pPr>
    </w:p>
    <w:p w14:paraId="31E08D65" w14:textId="77777777" w:rsidR="005B0117" w:rsidRPr="00B41D57" w:rsidRDefault="005B0117" w:rsidP="005B0117">
      <w:pPr>
        <w:pStyle w:val="Style1"/>
      </w:pPr>
      <w:r w:rsidRPr="00B41D57">
        <w:rPr>
          <w:highlight w:val="lightGray"/>
        </w:rPr>
        <w:t>12.</w:t>
      </w:r>
      <w:r w:rsidRPr="00B41D57">
        <w:tab/>
        <w:t>Zvláštní opatření pro likvidaci</w:t>
      </w:r>
    </w:p>
    <w:p w14:paraId="0E9D390E" w14:textId="77777777" w:rsidR="005B0117" w:rsidRPr="00B41D57" w:rsidRDefault="005B0117" w:rsidP="005B0117">
      <w:pPr>
        <w:tabs>
          <w:tab w:val="clear" w:pos="567"/>
        </w:tabs>
        <w:spacing w:line="240" w:lineRule="auto"/>
        <w:rPr>
          <w:szCs w:val="22"/>
        </w:rPr>
      </w:pPr>
    </w:p>
    <w:p w14:paraId="40A28E00" w14:textId="00063C05" w:rsidR="005B0117" w:rsidRPr="00B41D57" w:rsidRDefault="005B0117" w:rsidP="005B0117">
      <w:pPr>
        <w:tabs>
          <w:tab w:val="clear" w:pos="567"/>
        </w:tabs>
        <w:spacing w:line="240" w:lineRule="auto"/>
        <w:rPr>
          <w:szCs w:val="22"/>
        </w:rPr>
      </w:pPr>
      <w:r w:rsidRPr="00B41D57">
        <w:t>Léčivé přípravky se nesmí likvidovat prostřednictvím odpadní vody či domovního odpadu.</w:t>
      </w:r>
    </w:p>
    <w:p w14:paraId="0B2C40CA" w14:textId="21AB6507" w:rsidR="005B0117" w:rsidRPr="00B41D57" w:rsidRDefault="005B0117" w:rsidP="005B0117">
      <w:pPr>
        <w:tabs>
          <w:tab w:val="clear" w:pos="567"/>
        </w:tabs>
        <w:spacing w:line="240" w:lineRule="auto"/>
        <w:rPr>
          <w:szCs w:val="22"/>
        </w:rPr>
      </w:pPr>
    </w:p>
    <w:p w14:paraId="3BBE4513" w14:textId="77777777" w:rsidR="005B0117" w:rsidRPr="00B41D57" w:rsidRDefault="005B0117" w:rsidP="005B0117">
      <w:pPr>
        <w:tabs>
          <w:tab w:val="clear" w:pos="567"/>
        </w:tabs>
        <w:spacing w:line="240" w:lineRule="auto"/>
        <w:rPr>
          <w:szCs w:val="22"/>
        </w:rPr>
      </w:pPr>
    </w:p>
    <w:p w14:paraId="0D6CAC84" w14:textId="77777777" w:rsidR="005B0117" w:rsidRPr="00B41D57" w:rsidRDefault="005B0117" w:rsidP="005B0117">
      <w:pPr>
        <w:rPr>
          <w:szCs w:val="22"/>
        </w:rPr>
      </w:pPr>
      <w:r w:rsidRPr="00B41D57">
        <w:t>Všechen nepoužitý veterinární léčivý přípravek nebo odpad, který pochází z tohoto přípravku, likvidujte odevzdáním v souladu s místními požadavky a platnými národními systémy sběru. Tato opatření napomáhají chránit životní prostředí.</w:t>
      </w:r>
    </w:p>
    <w:p w14:paraId="1D2309CA" w14:textId="77777777" w:rsidR="005B0117" w:rsidRPr="00B41D57" w:rsidRDefault="005B0117" w:rsidP="005B0117">
      <w:pPr>
        <w:tabs>
          <w:tab w:val="clear" w:pos="567"/>
        </w:tabs>
        <w:spacing w:line="240" w:lineRule="auto"/>
        <w:rPr>
          <w:szCs w:val="22"/>
        </w:rPr>
      </w:pPr>
    </w:p>
    <w:p w14:paraId="643B48F2" w14:textId="759C4616" w:rsidR="005B0117" w:rsidRPr="00B41D57" w:rsidRDefault="005B0117" w:rsidP="005B0117">
      <w:pPr>
        <w:tabs>
          <w:tab w:val="clear" w:pos="567"/>
        </w:tabs>
        <w:spacing w:line="240" w:lineRule="auto"/>
        <w:rPr>
          <w:szCs w:val="22"/>
        </w:rPr>
      </w:pPr>
      <w:r w:rsidRPr="00B41D57">
        <w:t>O možnostech likvidace nepotřebných léčivých přípravků se poraďte s vaším veterinárním lékařem</w:t>
      </w:r>
      <w:r w:rsidR="00967C69">
        <w:t xml:space="preserve"> </w:t>
      </w:r>
      <w:r w:rsidRPr="00B41D57">
        <w:t>nebo</w:t>
      </w:r>
      <w:r w:rsidR="00967C69">
        <w:t xml:space="preserve"> </w:t>
      </w:r>
      <w:r w:rsidRPr="00B41D57">
        <w:t>lékárníkem.</w:t>
      </w:r>
    </w:p>
    <w:p w14:paraId="516A5F74" w14:textId="77777777" w:rsidR="005B0117" w:rsidRPr="00B41D57" w:rsidRDefault="005B0117" w:rsidP="005B0117">
      <w:pPr>
        <w:tabs>
          <w:tab w:val="clear" w:pos="567"/>
        </w:tabs>
        <w:spacing w:line="240" w:lineRule="auto"/>
        <w:rPr>
          <w:bCs/>
          <w:szCs w:val="22"/>
          <w:highlight w:val="lightGray"/>
        </w:rPr>
      </w:pPr>
    </w:p>
    <w:p w14:paraId="78DCC26C" w14:textId="77777777" w:rsidR="005B0117" w:rsidRPr="00B41D57" w:rsidRDefault="005B0117" w:rsidP="005B0117">
      <w:pPr>
        <w:tabs>
          <w:tab w:val="clear" w:pos="567"/>
        </w:tabs>
        <w:spacing w:line="240" w:lineRule="auto"/>
        <w:rPr>
          <w:bCs/>
          <w:szCs w:val="22"/>
          <w:highlight w:val="lightGray"/>
        </w:rPr>
      </w:pPr>
    </w:p>
    <w:p w14:paraId="481BAEE8" w14:textId="77777777" w:rsidR="005B0117" w:rsidRPr="00B41D57" w:rsidRDefault="005B0117" w:rsidP="005B0117">
      <w:pPr>
        <w:pStyle w:val="Style1"/>
      </w:pPr>
      <w:r w:rsidRPr="00B41D57">
        <w:rPr>
          <w:highlight w:val="lightGray"/>
        </w:rPr>
        <w:t>13.</w:t>
      </w:r>
      <w:r w:rsidRPr="00B41D57">
        <w:tab/>
        <w:t>Klasifikace veterinárních léčivých přípravků</w:t>
      </w:r>
    </w:p>
    <w:p w14:paraId="6911D5EB" w14:textId="77777777" w:rsidR="005B0117" w:rsidRPr="00B41D57" w:rsidRDefault="005B0117" w:rsidP="005B0117">
      <w:pPr>
        <w:tabs>
          <w:tab w:val="clear" w:pos="567"/>
        </w:tabs>
        <w:spacing w:line="240" w:lineRule="auto"/>
        <w:rPr>
          <w:szCs w:val="22"/>
        </w:rPr>
      </w:pPr>
    </w:p>
    <w:p w14:paraId="6C4877D4" w14:textId="77777777" w:rsidR="005B0117" w:rsidRPr="00B41D57" w:rsidRDefault="005B0117" w:rsidP="005B0117">
      <w:pPr>
        <w:tabs>
          <w:tab w:val="clear" w:pos="567"/>
        </w:tabs>
        <w:spacing w:line="240" w:lineRule="auto"/>
        <w:rPr>
          <w:szCs w:val="22"/>
        </w:rPr>
      </w:pPr>
      <w:r w:rsidRPr="00967C69">
        <w:rPr>
          <w:szCs w:val="22"/>
        </w:rPr>
        <w:t>Veterinární léčivý přípravek je vydáván pouze na předpis.</w:t>
      </w:r>
    </w:p>
    <w:p w14:paraId="3329E997" w14:textId="77777777" w:rsidR="005B0117" w:rsidRDefault="005B0117" w:rsidP="005B0117">
      <w:pPr>
        <w:tabs>
          <w:tab w:val="clear" w:pos="567"/>
        </w:tabs>
        <w:spacing w:line="240" w:lineRule="auto"/>
        <w:rPr>
          <w:szCs w:val="22"/>
        </w:rPr>
      </w:pPr>
    </w:p>
    <w:p w14:paraId="69F31D25" w14:textId="77777777" w:rsidR="005B0117" w:rsidRPr="00B41D57" w:rsidRDefault="005B0117" w:rsidP="005B0117">
      <w:pPr>
        <w:tabs>
          <w:tab w:val="clear" w:pos="567"/>
        </w:tabs>
        <w:spacing w:line="240" w:lineRule="auto"/>
        <w:rPr>
          <w:szCs w:val="22"/>
        </w:rPr>
      </w:pPr>
    </w:p>
    <w:p w14:paraId="2EB205BC" w14:textId="77777777" w:rsidR="005B0117" w:rsidRPr="00B41D57" w:rsidRDefault="005B0117" w:rsidP="005B0117">
      <w:pPr>
        <w:pStyle w:val="Style1"/>
      </w:pPr>
      <w:r w:rsidRPr="00B41D57">
        <w:rPr>
          <w:highlight w:val="lightGray"/>
        </w:rPr>
        <w:t>14.</w:t>
      </w:r>
      <w:r w:rsidRPr="00B41D57">
        <w:tab/>
        <w:t>Registrační čísla a velikosti balení</w:t>
      </w:r>
    </w:p>
    <w:p w14:paraId="7E92C958" w14:textId="77777777" w:rsidR="005B0117" w:rsidRDefault="005B0117" w:rsidP="005B0117">
      <w:pPr>
        <w:tabs>
          <w:tab w:val="clear" w:pos="567"/>
        </w:tabs>
        <w:spacing w:line="240" w:lineRule="auto"/>
        <w:rPr>
          <w:szCs w:val="22"/>
        </w:rPr>
      </w:pPr>
    </w:p>
    <w:p w14:paraId="4BF4D838" w14:textId="5CDD5223" w:rsidR="00967C69" w:rsidRDefault="00967C69" w:rsidP="005B0117">
      <w:pPr>
        <w:tabs>
          <w:tab w:val="clear" w:pos="567"/>
        </w:tabs>
        <w:spacing w:line="240" w:lineRule="auto"/>
        <w:rPr>
          <w:szCs w:val="22"/>
        </w:rPr>
      </w:pPr>
      <w:r w:rsidRPr="002148EF">
        <w:rPr>
          <w:szCs w:val="22"/>
        </w:rPr>
        <w:t>97/004/08-C</w:t>
      </w:r>
    </w:p>
    <w:p w14:paraId="298F4569" w14:textId="77777777" w:rsidR="00967C69" w:rsidRDefault="00967C69" w:rsidP="005B0117">
      <w:pPr>
        <w:tabs>
          <w:tab w:val="clear" w:pos="567"/>
        </w:tabs>
        <w:spacing w:line="240" w:lineRule="auto"/>
        <w:rPr>
          <w:szCs w:val="22"/>
        </w:rPr>
      </w:pPr>
    </w:p>
    <w:p w14:paraId="7586C805" w14:textId="77777777" w:rsidR="00967C69" w:rsidRPr="00967C69" w:rsidRDefault="00967C69" w:rsidP="00967C69">
      <w:pPr>
        <w:tabs>
          <w:tab w:val="clear" w:pos="567"/>
        </w:tabs>
        <w:spacing w:line="240" w:lineRule="auto"/>
        <w:rPr>
          <w:szCs w:val="22"/>
          <w:lang w:val="sk-SK"/>
        </w:rPr>
      </w:pPr>
      <w:proofErr w:type="spellStart"/>
      <w:r w:rsidRPr="00967C69">
        <w:rPr>
          <w:szCs w:val="22"/>
          <w:lang w:val="sk-SK"/>
        </w:rPr>
        <w:t>Velikost</w:t>
      </w:r>
      <w:proofErr w:type="spellEnd"/>
      <w:r w:rsidRPr="00967C69">
        <w:rPr>
          <w:szCs w:val="22"/>
          <w:lang w:val="sk-SK"/>
        </w:rPr>
        <w:t xml:space="preserve"> balení </w:t>
      </w:r>
      <w:proofErr w:type="spellStart"/>
      <w:r w:rsidRPr="00967C69">
        <w:rPr>
          <w:szCs w:val="22"/>
          <w:lang w:val="sk-SK"/>
        </w:rPr>
        <w:t>lyofilizátu</w:t>
      </w:r>
      <w:proofErr w:type="spellEnd"/>
      <w:r w:rsidRPr="00967C69">
        <w:rPr>
          <w:szCs w:val="22"/>
          <w:lang w:val="sk-SK"/>
        </w:rPr>
        <w:t xml:space="preserve">: 2000, 2500, 4000, 5000, 8000 </w:t>
      </w:r>
      <w:proofErr w:type="spellStart"/>
      <w:r w:rsidRPr="00967C69">
        <w:rPr>
          <w:szCs w:val="22"/>
          <w:lang w:val="sk-SK"/>
        </w:rPr>
        <w:t>dávek</w:t>
      </w:r>
      <w:proofErr w:type="spellEnd"/>
      <w:r w:rsidRPr="00967C69">
        <w:rPr>
          <w:szCs w:val="22"/>
          <w:lang w:val="sk-SK"/>
        </w:rPr>
        <w:t xml:space="preserve">, 1 nebo 20 </w:t>
      </w:r>
      <w:proofErr w:type="spellStart"/>
      <w:r w:rsidRPr="00967C69">
        <w:rPr>
          <w:szCs w:val="22"/>
          <w:lang w:val="sk-SK"/>
        </w:rPr>
        <w:t>injekčních</w:t>
      </w:r>
      <w:proofErr w:type="spellEnd"/>
      <w:r w:rsidRPr="00967C69">
        <w:rPr>
          <w:szCs w:val="22"/>
          <w:lang w:val="sk-SK"/>
        </w:rPr>
        <w:t xml:space="preserve"> </w:t>
      </w:r>
      <w:proofErr w:type="spellStart"/>
      <w:r w:rsidRPr="00967C69">
        <w:rPr>
          <w:szCs w:val="22"/>
          <w:lang w:val="sk-SK"/>
        </w:rPr>
        <w:t>lahviček</w:t>
      </w:r>
      <w:proofErr w:type="spellEnd"/>
      <w:r w:rsidRPr="00967C69">
        <w:rPr>
          <w:szCs w:val="22"/>
          <w:lang w:val="sk-SK"/>
        </w:rPr>
        <w:t xml:space="preserve"> v </w:t>
      </w:r>
      <w:proofErr w:type="spellStart"/>
      <w:r w:rsidRPr="00967C69">
        <w:rPr>
          <w:szCs w:val="22"/>
          <w:lang w:val="sk-SK"/>
        </w:rPr>
        <w:t>papírové</w:t>
      </w:r>
      <w:proofErr w:type="spellEnd"/>
      <w:r w:rsidRPr="00967C69">
        <w:rPr>
          <w:szCs w:val="22"/>
          <w:lang w:val="sk-SK"/>
        </w:rPr>
        <w:t xml:space="preserve"> </w:t>
      </w:r>
      <w:proofErr w:type="spellStart"/>
      <w:r w:rsidRPr="00967C69">
        <w:rPr>
          <w:szCs w:val="22"/>
          <w:lang w:val="sk-SK"/>
        </w:rPr>
        <w:t>krabičce</w:t>
      </w:r>
      <w:proofErr w:type="spellEnd"/>
      <w:r w:rsidRPr="00967C69">
        <w:rPr>
          <w:szCs w:val="22"/>
          <w:lang w:val="sk-SK"/>
        </w:rPr>
        <w:t>.</w:t>
      </w:r>
    </w:p>
    <w:p w14:paraId="4EB463D2" w14:textId="77777777" w:rsidR="00967C69" w:rsidRPr="00967C69" w:rsidRDefault="00967C69" w:rsidP="00967C69">
      <w:pPr>
        <w:tabs>
          <w:tab w:val="clear" w:pos="567"/>
        </w:tabs>
        <w:spacing w:line="240" w:lineRule="auto"/>
        <w:rPr>
          <w:szCs w:val="22"/>
          <w:lang w:val="sk-SK"/>
        </w:rPr>
      </w:pPr>
      <w:proofErr w:type="spellStart"/>
      <w:r w:rsidRPr="00967C69">
        <w:rPr>
          <w:szCs w:val="22"/>
          <w:lang w:val="sk-SK"/>
        </w:rPr>
        <w:t>Velikost</w:t>
      </w:r>
      <w:proofErr w:type="spellEnd"/>
      <w:r w:rsidRPr="00967C69">
        <w:rPr>
          <w:szCs w:val="22"/>
          <w:lang w:val="sk-SK"/>
        </w:rPr>
        <w:t xml:space="preserve"> balení </w:t>
      </w:r>
      <w:proofErr w:type="spellStart"/>
      <w:r w:rsidRPr="00967C69">
        <w:rPr>
          <w:szCs w:val="22"/>
          <w:lang w:val="sk-SK"/>
        </w:rPr>
        <w:t>rozpouštědla</w:t>
      </w:r>
      <w:proofErr w:type="spellEnd"/>
      <w:r w:rsidRPr="00967C69">
        <w:rPr>
          <w:szCs w:val="22"/>
          <w:lang w:val="sk-SK"/>
        </w:rPr>
        <w:t xml:space="preserve"> (PBS): 100, 200, 250, 400 nebo 500 ml; 1, 5 nebo 20 </w:t>
      </w:r>
      <w:proofErr w:type="spellStart"/>
      <w:r w:rsidRPr="00967C69">
        <w:rPr>
          <w:szCs w:val="22"/>
          <w:lang w:val="sk-SK"/>
        </w:rPr>
        <w:t>lahviček</w:t>
      </w:r>
      <w:proofErr w:type="spellEnd"/>
      <w:r w:rsidRPr="00967C69">
        <w:rPr>
          <w:szCs w:val="22"/>
          <w:lang w:val="sk-SK"/>
        </w:rPr>
        <w:t xml:space="preserve"> v </w:t>
      </w:r>
      <w:proofErr w:type="spellStart"/>
      <w:r w:rsidRPr="00967C69">
        <w:rPr>
          <w:szCs w:val="22"/>
          <w:lang w:val="sk-SK"/>
        </w:rPr>
        <w:t>papírové</w:t>
      </w:r>
      <w:proofErr w:type="spellEnd"/>
      <w:r w:rsidRPr="00967C69">
        <w:rPr>
          <w:szCs w:val="22"/>
          <w:lang w:val="sk-SK"/>
        </w:rPr>
        <w:t xml:space="preserve"> </w:t>
      </w:r>
      <w:proofErr w:type="spellStart"/>
      <w:r w:rsidRPr="00967C69">
        <w:rPr>
          <w:szCs w:val="22"/>
          <w:lang w:val="sk-SK"/>
        </w:rPr>
        <w:t>krabičce</w:t>
      </w:r>
      <w:proofErr w:type="spellEnd"/>
      <w:r w:rsidRPr="00967C69">
        <w:rPr>
          <w:szCs w:val="22"/>
          <w:lang w:val="sk-SK"/>
        </w:rPr>
        <w:t>.</w:t>
      </w:r>
    </w:p>
    <w:p w14:paraId="796660CD" w14:textId="474F8B2B" w:rsidR="00967C69" w:rsidRPr="00967C69" w:rsidRDefault="00967C69" w:rsidP="00967C69">
      <w:pPr>
        <w:tabs>
          <w:tab w:val="clear" w:pos="567"/>
        </w:tabs>
        <w:spacing w:line="240" w:lineRule="auto"/>
        <w:rPr>
          <w:szCs w:val="22"/>
          <w:lang w:val="sk-SK"/>
        </w:rPr>
      </w:pPr>
      <w:proofErr w:type="spellStart"/>
      <w:r w:rsidRPr="00967C69">
        <w:rPr>
          <w:szCs w:val="22"/>
          <w:lang w:val="sk-SK"/>
        </w:rPr>
        <w:t>Velikost</w:t>
      </w:r>
      <w:proofErr w:type="spellEnd"/>
      <w:r w:rsidRPr="00967C69">
        <w:rPr>
          <w:szCs w:val="22"/>
          <w:lang w:val="sk-SK"/>
        </w:rPr>
        <w:t xml:space="preserve"> balení </w:t>
      </w:r>
      <w:proofErr w:type="spellStart"/>
      <w:r w:rsidRPr="00967C69">
        <w:rPr>
          <w:szCs w:val="22"/>
          <w:lang w:val="sk-SK"/>
        </w:rPr>
        <w:t>rozpouštědla</w:t>
      </w:r>
      <w:proofErr w:type="spellEnd"/>
      <w:r w:rsidRPr="00967C69">
        <w:rPr>
          <w:szCs w:val="22"/>
          <w:lang w:val="sk-SK"/>
        </w:rPr>
        <w:t xml:space="preserve"> (</w:t>
      </w:r>
      <w:r w:rsidR="00033561">
        <w:rPr>
          <w:szCs w:val="22"/>
          <w:lang w:val="sk-SK"/>
        </w:rPr>
        <w:t>f</w:t>
      </w:r>
      <w:r w:rsidRPr="00967C69">
        <w:rPr>
          <w:szCs w:val="22"/>
          <w:lang w:val="sk-SK"/>
        </w:rPr>
        <w:t>yziologický roztok): 250, 500, 1000 ml, 1 nebo 5</w:t>
      </w:r>
    </w:p>
    <w:p w14:paraId="679C9FCB" w14:textId="77777777" w:rsidR="00967C69" w:rsidRPr="00967C69" w:rsidRDefault="00967C69" w:rsidP="00967C69">
      <w:pPr>
        <w:tabs>
          <w:tab w:val="clear" w:pos="567"/>
        </w:tabs>
        <w:spacing w:line="240" w:lineRule="auto"/>
        <w:rPr>
          <w:szCs w:val="22"/>
          <w:lang w:val="sk-SK"/>
        </w:rPr>
      </w:pPr>
      <w:r w:rsidRPr="00967C69">
        <w:rPr>
          <w:szCs w:val="22"/>
          <w:lang w:val="sk-SK"/>
        </w:rPr>
        <w:t xml:space="preserve">plastových </w:t>
      </w:r>
      <w:proofErr w:type="spellStart"/>
      <w:r w:rsidRPr="00967C69">
        <w:rPr>
          <w:szCs w:val="22"/>
          <w:lang w:val="sk-SK"/>
        </w:rPr>
        <w:t>vaků</w:t>
      </w:r>
      <w:proofErr w:type="spellEnd"/>
      <w:r w:rsidRPr="00967C69">
        <w:rPr>
          <w:szCs w:val="22"/>
          <w:lang w:val="sk-SK"/>
        </w:rPr>
        <w:t xml:space="preserve"> na </w:t>
      </w:r>
      <w:proofErr w:type="spellStart"/>
      <w:r w:rsidRPr="00967C69">
        <w:rPr>
          <w:szCs w:val="22"/>
          <w:lang w:val="sk-SK"/>
        </w:rPr>
        <w:t>bázi</w:t>
      </w:r>
      <w:proofErr w:type="spellEnd"/>
      <w:r w:rsidRPr="00967C69">
        <w:rPr>
          <w:szCs w:val="22"/>
          <w:lang w:val="sk-SK"/>
        </w:rPr>
        <w:t xml:space="preserve"> </w:t>
      </w:r>
      <w:proofErr w:type="spellStart"/>
      <w:r w:rsidRPr="00967C69">
        <w:rPr>
          <w:szCs w:val="22"/>
          <w:lang w:val="sk-SK"/>
        </w:rPr>
        <w:t>polyolefinů</w:t>
      </w:r>
      <w:proofErr w:type="spellEnd"/>
      <w:r w:rsidRPr="00967C69">
        <w:rPr>
          <w:szCs w:val="22"/>
          <w:lang w:val="sk-SK"/>
        </w:rPr>
        <w:t xml:space="preserve"> v </w:t>
      </w:r>
      <w:proofErr w:type="spellStart"/>
      <w:r w:rsidRPr="00967C69">
        <w:rPr>
          <w:szCs w:val="22"/>
          <w:lang w:val="sk-SK"/>
        </w:rPr>
        <w:t>papírové</w:t>
      </w:r>
      <w:proofErr w:type="spellEnd"/>
      <w:r w:rsidRPr="00967C69">
        <w:rPr>
          <w:szCs w:val="22"/>
          <w:lang w:val="sk-SK"/>
        </w:rPr>
        <w:t xml:space="preserve"> </w:t>
      </w:r>
      <w:proofErr w:type="spellStart"/>
      <w:r w:rsidRPr="00967C69">
        <w:rPr>
          <w:szCs w:val="22"/>
          <w:lang w:val="sk-SK"/>
        </w:rPr>
        <w:t>krabičce</w:t>
      </w:r>
      <w:proofErr w:type="spellEnd"/>
      <w:r w:rsidRPr="00967C69">
        <w:rPr>
          <w:szCs w:val="22"/>
          <w:lang w:val="sk-SK"/>
        </w:rPr>
        <w:t>.</w:t>
      </w:r>
    </w:p>
    <w:p w14:paraId="7EAB0A61" w14:textId="77777777" w:rsidR="00967C69" w:rsidRPr="00967C69" w:rsidRDefault="00967C69" w:rsidP="00967C69">
      <w:pPr>
        <w:tabs>
          <w:tab w:val="clear" w:pos="567"/>
        </w:tabs>
        <w:spacing w:line="240" w:lineRule="auto"/>
        <w:rPr>
          <w:szCs w:val="22"/>
          <w:lang w:val="sk-SK"/>
        </w:rPr>
      </w:pPr>
      <w:proofErr w:type="spellStart"/>
      <w:r w:rsidRPr="00967C69">
        <w:rPr>
          <w:szCs w:val="22"/>
          <w:lang w:val="sk-SK"/>
        </w:rPr>
        <w:t>Velikost</w:t>
      </w:r>
      <w:proofErr w:type="spellEnd"/>
      <w:r w:rsidRPr="00967C69">
        <w:rPr>
          <w:szCs w:val="22"/>
          <w:lang w:val="sk-SK"/>
        </w:rPr>
        <w:t xml:space="preserve"> balení </w:t>
      </w:r>
      <w:proofErr w:type="spellStart"/>
      <w:r w:rsidRPr="00967C69">
        <w:rPr>
          <w:szCs w:val="22"/>
          <w:lang w:val="sk-SK"/>
        </w:rPr>
        <w:t>rozpouštědla</w:t>
      </w:r>
      <w:proofErr w:type="spellEnd"/>
      <w:r w:rsidRPr="00967C69">
        <w:rPr>
          <w:szCs w:val="22"/>
          <w:lang w:val="sk-SK"/>
        </w:rPr>
        <w:t xml:space="preserve"> (</w:t>
      </w:r>
      <w:proofErr w:type="spellStart"/>
      <w:r w:rsidRPr="00967C69">
        <w:rPr>
          <w:szCs w:val="22"/>
          <w:lang w:val="sk-SK"/>
        </w:rPr>
        <w:t>Cevac</w:t>
      </w:r>
      <w:proofErr w:type="spellEnd"/>
      <w:r w:rsidRPr="00967C69">
        <w:rPr>
          <w:szCs w:val="22"/>
          <w:lang w:val="sk-SK"/>
        </w:rPr>
        <w:t xml:space="preserve"> </w:t>
      </w:r>
      <w:proofErr w:type="spellStart"/>
      <w:r w:rsidRPr="00967C69">
        <w:rPr>
          <w:szCs w:val="22"/>
          <w:lang w:val="sk-SK"/>
        </w:rPr>
        <w:t>Solvent</w:t>
      </w:r>
      <w:proofErr w:type="spellEnd"/>
      <w:r w:rsidRPr="00967C69">
        <w:rPr>
          <w:szCs w:val="22"/>
          <w:lang w:val="sk-SK"/>
        </w:rPr>
        <w:t xml:space="preserve"> </w:t>
      </w:r>
      <w:proofErr w:type="spellStart"/>
      <w:r w:rsidRPr="00967C69">
        <w:rPr>
          <w:szCs w:val="22"/>
          <w:lang w:val="sk-SK"/>
        </w:rPr>
        <w:t>Poultry</w:t>
      </w:r>
      <w:proofErr w:type="spellEnd"/>
      <w:r w:rsidRPr="00967C69">
        <w:rPr>
          <w:szCs w:val="22"/>
          <w:lang w:val="sk-SK"/>
        </w:rPr>
        <w:t xml:space="preserve">): Plastový vak z polyvinylchloridu s </w:t>
      </w:r>
      <w:proofErr w:type="spellStart"/>
      <w:r w:rsidRPr="00967C69">
        <w:rPr>
          <w:szCs w:val="22"/>
          <w:lang w:val="sk-SK"/>
        </w:rPr>
        <w:t>obsahem</w:t>
      </w:r>
      <w:proofErr w:type="spellEnd"/>
      <w:r w:rsidRPr="00967C69">
        <w:rPr>
          <w:szCs w:val="22"/>
          <w:lang w:val="sk-SK"/>
        </w:rPr>
        <w:t xml:space="preserve"> 200 ml, 400 ml,800 ml, 1000 ml, 1200 ml nebo 1600 ml </w:t>
      </w:r>
      <w:proofErr w:type="spellStart"/>
      <w:r w:rsidRPr="00967C69">
        <w:rPr>
          <w:szCs w:val="22"/>
          <w:lang w:val="sk-SK"/>
        </w:rPr>
        <w:t>rozpouštědla</w:t>
      </w:r>
      <w:proofErr w:type="spellEnd"/>
      <w:r w:rsidRPr="00967C69">
        <w:rPr>
          <w:szCs w:val="22"/>
          <w:lang w:val="sk-SK"/>
        </w:rPr>
        <w:t xml:space="preserve">, balený </w:t>
      </w:r>
      <w:proofErr w:type="spellStart"/>
      <w:r w:rsidRPr="00967C69">
        <w:rPr>
          <w:szCs w:val="22"/>
          <w:lang w:val="sk-SK"/>
        </w:rPr>
        <w:t>jednotlivě</w:t>
      </w:r>
      <w:proofErr w:type="spellEnd"/>
      <w:r w:rsidRPr="00967C69">
        <w:rPr>
          <w:szCs w:val="22"/>
          <w:lang w:val="sk-SK"/>
        </w:rPr>
        <w:t xml:space="preserve"> v </w:t>
      </w:r>
      <w:proofErr w:type="spellStart"/>
      <w:r w:rsidRPr="00967C69">
        <w:rPr>
          <w:szCs w:val="22"/>
          <w:lang w:val="sk-SK"/>
        </w:rPr>
        <w:t>přebalu</w:t>
      </w:r>
      <w:proofErr w:type="spellEnd"/>
      <w:r w:rsidRPr="00967C69">
        <w:rPr>
          <w:szCs w:val="22"/>
          <w:lang w:val="sk-SK"/>
        </w:rPr>
        <w:t>.</w:t>
      </w:r>
    </w:p>
    <w:p w14:paraId="10E533FA" w14:textId="77777777" w:rsidR="00967C69" w:rsidRPr="00B41D57" w:rsidRDefault="00967C69" w:rsidP="005B0117">
      <w:pPr>
        <w:tabs>
          <w:tab w:val="clear" w:pos="567"/>
        </w:tabs>
        <w:spacing w:line="240" w:lineRule="auto"/>
        <w:rPr>
          <w:szCs w:val="22"/>
        </w:rPr>
      </w:pPr>
    </w:p>
    <w:p w14:paraId="6043432E" w14:textId="26199064" w:rsidR="005B0117" w:rsidRPr="00B41D57" w:rsidRDefault="005B0117" w:rsidP="005B0117">
      <w:pPr>
        <w:tabs>
          <w:tab w:val="clear" w:pos="567"/>
        </w:tabs>
        <w:spacing w:line="240" w:lineRule="auto"/>
        <w:rPr>
          <w:szCs w:val="22"/>
        </w:rPr>
      </w:pPr>
      <w:r w:rsidRPr="00B41D57">
        <w:t>Na trhu nemusí být všechny velikosti balení.</w:t>
      </w:r>
    </w:p>
    <w:p w14:paraId="0F7532A0" w14:textId="77777777" w:rsidR="005B0117" w:rsidRPr="00B41D57" w:rsidRDefault="005B0117" w:rsidP="005B0117">
      <w:pPr>
        <w:tabs>
          <w:tab w:val="clear" w:pos="567"/>
        </w:tabs>
        <w:spacing w:line="240" w:lineRule="auto"/>
        <w:rPr>
          <w:szCs w:val="22"/>
        </w:rPr>
      </w:pPr>
    </w:p>
    <w:p w14:paraId="1E23E1B8" w14:textId="77777777" w:rsidR="005B0117" w:rsidRPr="00B41D57" w:rsidRDefault="005B0117" w:rsidP="005B0117">
      <w:pPr>
        <w:tabs>
          <w:tab w:val="clear" w:pos="567"/>
        </w:tabs>
        <w:spacing w:line="240" w:lineRule="auto"/>
        <w:rPr>
          <w:szCs w:val="22"/>
        </w:rPr>
      </w:pPr>
    </w:p>
    <w:p w14:paraId="61970F28" w14:textId="77777777" w:rsidR="005B0117" w:rsidRPr="00B41D57" w:rsidRDefault="005B0117" w:rsidP="005B0117">
      <w:pPr>
        <w:pStyle w:val="Style1"/>
      </w:pPr>
      <w:r w:rsidRPr="00B41D57">
        <w:rPr>
          <w:highlight w:val="lightGray"/>
        </w:rPr>
        <w:t>15.</w:t>
      </w:r>
      <w:r w:rsidRPr="00B41D57">
        <w:tab/>
        <w:t>Datum poslední revize příbalové informace</w:t>
      </w:r>
    </w:p>
    <w:p w14:paraId="7B2D5E06" w14:textId="77777777" w:rsidR="005B0117" w:rsidRPr="00B41D57" w:rsidRDefault="005B0117" w:rsidP="005B0117">
      <w:pPr>
        <w:tabs>
          <w:tab w:val="clear" w:pos="567"/>
        </w:tabs>
        <w:spacing w:line="240" w:lineRule="auto"/>
        <w:rPr>
          <w:szCs w:val="22"/>
        </w:rPr>
      </w:pPr>
    </w:p>
    <w:p w14:paraId="167D0CFC" w14:textId="519AD15A" w:rsidR="005B0117" w:rsidRPr="00B41D57" w:rsidRDefault="00033561" w:rsidP="005B0117">
      <w:pPr>
        <w:rPr>
          <w:szCs w:val="22"/>
        </w:rPr>
      </w:pPr>
      <w:r>
        <w:t>09/2026</w:t>
      </w:r>
    </w:p>
    <w:p w14:paraId="1AA7525B" w14:textId="77777777" w:rsidR="005B0117" w:rsidRPr="006414D3" w:rsidRDefault="005B0117" w:rsidP="005B0117">
      <w:pPr>
        <w:tabs>
          <w:tab w:val="clear" w:pos="567"/>
        </w:tabs>
        <w:spacing w:line="240" w:lineRule="auto"/>
        <w:rPr>
          <w:szCs w:val="22"/>
        </w:rPr>
      </w:pPr>
      <w:r w:rsidRPr="00B41D57">
        <w:t>Podrobné informace o tomto veterinárním léčivém přípravku jsou k dispozici v databázi přípravků Unie</w:t>
      </w:r>
      <w:r>
        <w:t xml:space="preserve"> </w:t>
      </w:r>
      <w:r>
        <w:rPr>
          <w:szCs w:val="22"/>
        </w:rPr>
        <w:t>(</w:t>
      </w:r>
      <w:hyperlink r:id="rId7" w:history="1">
        <w:r w:rsidRPr="001D6052">
          <w:rPr>
            <w:rStyle w:val="Hypertextovodkaz"/>
            <w:szCs w:val="22"/>
          </w:rPr>
          <w:t>https://medicines.health.europa.eu/veterinary</w:t>
        </w:r>
      </w:hyperlink>
      <w:r>
        <w:rPr>
          <w:szCs w:val="22"/>
        </w:rPr>
        <w:t>)</w:t>
      </w:r>
      <w:r w:rsidRPr="004620A4">
        <w:rPr>
          <w:szCs w:val="22"/>
        </w:rPr>
        <w:t>.</w:t>
      </w:r>
    </w:p>
    <w:p w14:paraId="200F2209" w14:textId="77777777" w:rsidR="005B0117" w:rsidRDefault="005B0117" w:rsidP="005B0117">
      <w:pPr>
        <w:tabs>
          <w:tab w:val="clear" w:pos="567"/>
        </w:tabs>
        <w:spacing w:line="240" w:lineRule="auto"/>
        <w:rPr>
          <w:szCs w:val="22"/>
        </w:rPr>
      </w:pPr>
    </w:p>
    <w:p w14:paraId="7F9976DA" w14:textId="77777777" w:rsidR="005B0117" w:rsidRPr="006414D3" w:rsidRDefault="005B0117" w:rsidP="005B0117">
      <w:pPr>
        <w:tabs>
          <w:tab w:val="clear" w:pos="567"/>
        </w:tabs>
        <w:spacing w:line="240" w:lineRule="auto"/>
        <w:rPr>
          <w:szCs w:val="22"/>
        </w:rPr>
      </w:pPr>
      <w:r w:rsidRPr="00967C69">
        <w:rPr>
          <w:szCs w:val="22"/>
        </w:rPr>
        <w:t>Podrobné informace o tomto veterinárním léčivém přípravku naleznete také v národní databázi (https://www.uskvbl.cz).</w:t>
      </w:r>
    </w:p>
    <w:p w14:paraId="3D718341" w14:textId="77777777" w:rsidR="005B0117" w:rsidRPr="00B41D57" w:rsidRDefault="005B0117" w:rsidP="005B0117">
      <w:pPr>
        <w:tabs>
          <w:tab w:val="clear" w:pos="567"/>
        </w:tabs>
        <w:spacing w:line="240" w:lineRule="auto"/>
        <w:rPr>
          <w:szCs w:val="22"/>
        </w:rPr>
      </w:pPr>
    </w:p>
    <w:p w14:paraId="46C52A68" w14:textId="77777777" w:rsidR="005B0117" w:rsidRPr="00B41D57" w:rsidRDefault="005B0117" w:rsidP="005B0117">
      <w:pPr>
        <w:tabs>
          <w:tab w:val="clear" w:pos="567"/>
        </w:tabs>
        <w:spacing w:line="240" w:lineRule="auto"/>
        <w:rPr>
          <w:szCs w:val="22"/>
        </w:rPr>
      </w:pPr>
    </w:p>
    <w:p w14:paraId="14F8B0CD" w14:textId="77777777" w:rsidR="005B0117" w:rsidRPr="00B41D57" w:rsidRDefault="005B0117" w:rsidP="005B0117">
      <w:pPr>
        <w:pStyle w:val="Style1"/>
      </w:pPr>
      <w:r w:rsidRPr="00B41D57">
        <w:rPr>
          <w:highlight w:val="lightGray"/>
        </w:rPr>
        <w:t>16.</w:t>
      </w:r>
      <w:r w:rsidRPr="00B41D57">
        <w:tab/>
        <w:t>Kontaktní údaje</w:t>
      </w:r>
    </w:p>
    <w:p w14:paraId="23A353DC" w14:textId="77777777" w:rsidR="005B0117" w:rsidRPr="00B41D57" w:rsidRDefault="005B0117" w:rsidP="005B0117">
      <w:pPr>
        <w:tabs>
          <w:tab w:val="clear" w:pos="567"/>
        </w:tabs>
        <w:spacing w:line="240" w:lineRule="auto"/>
        <w:rPr>
          <w:szCs w:val="22"/>
        </w:rPr>
      </w:pPr>
    </w:p>
    <w:p w14:paraId="4BD4D8EA" w14:textId="031DF4D4" w:rsidR="005B0117" w:rsidRPr="00B41D57" w:rsidRDefault="005B0117" w:rsidP="005B0117">
      <w:pPr>
        <w:rPr>
          <w:iCs/>
          <w:szCs w:val="22"/>
        </w:rPr>
      </w:pPr>
      <w:bookmarkStart w:id="2" w:name="_Hlk73552578"/>
      <w:r w:rsidRPr="00B41D57">
        <w:rPr>
          <w:iCs/>
          <w:szCs w:val="22"/>
          <w:u w:val="single"/>
        </w:rPr>
        <w:t>Držitel rozhodnutí o registraci</w:t>
      </w:r>
      <w:r w:rsidR="00967C69">
        <w:rPr>
          <w:iCs/>
          <w:szCs w:val="22"/>
          <w:u w:val="single"/>
        </w:rPr>
        <w:t xml:space="preserve"> </w:t>
      </w:r>
      <w:r w:rsidRPr="00B41D57">
        <w:rPr>
          <w:iCs/>
          <w:szCs w:val="22"/>
          <w:u w:val="single"/>
        </w:rPr>
        <w:t>a kontaktní údaje pro hlášení podezření na nežádoucí účinky</w:t>
      </w:r>
      <w:r w:rsidRPr="00B41D57">
        <w:t>:</w:t>
      </w:r>
    </w:p>
    <w:bookmarkEnd w:id="2"/>
    <w:p w14:paraId="3F92797A" w14:textId="58B866BE" w:rsidR="005B0117" w:rsidRDefault="00967C69" w:rsidP="005B0117">
      <w:pPr>
        <w:tabs>
          <w:tab w:val="clear" w:pos="567"/>
        </w:tabs>
        <w:spacing w:line="240" w:lineRule="auto"/>
        <w:rPr>
          <w:szCs w:val="22"/>
        </w:rPr>
      </w:pPr>
      <w:proofErr w:type="spellStart"/>
      <w:r w:rsidRPr="00967C69">
        <w:rPr>
          <w:szCs w:val="22"/>
        </w:rPr>
        <w:t>Ceva</w:t>
      </w:r>
      <w:proofErr w:type="spellEnd"/>
      <w:r w:rsidRPr="00967C69">
        <w:rPr>
          <w:szCs w:val="22"/>
        </w:rPr>
        <w:t xml:space="preserve"> Animal </w:t>
      </w:r>
      <w:proofErr w:type="spellStart"/>
      <w:r w:rsidRPr="00967C69">
        <w:rPr>
          <w:szCs w:val="22"/>
        </w:rPr>
        <w:t>Health</w:t>
      </w:r>
      <w:proofErr w:type="spellEnd"/>
      <w:r w:rsidRPr="00967C69">
        <w:rPr>
          <w:szCs w:val="22"/>
        </w:rPr>
        <w:t xml:space="preserve"> Slovakia, s.r.o.,</w:t>
      </w:r>
      <w:r w:rsidR="00177607">
        <w:rPr>
          <w:szCs w:val="22"/>
        </w:rPr>
        <w:t xml:space="preserve"> </w:t>
      </w:r>
      <w:proofErr w:type="spellStart"/>
      <w:r w:rsidRPr="00967C69">
        <w:rPr>
          <w:szCs w:val="22"/>
        </w:rPr>
        <w:t>Prievozská</w:t>
      </w:r>
      <w:proofErr w:type="spellEnd"/>
      <w:r w:rsidRPr="00967C69">
        <w:rPr>
          <w:szCs w:val="22"/>
        </w:rPr>
        <w:t xml:space="preserve"> 5434/</w:t>
      </w:r>
      <w:proofErr w:type="gramStart"/>
      <w:r w:rsidRPr="00967C69">
        <w:rPr>
          <w:szCs w:val="22"/>
        </w:rPr>
        <w:t>6A</w:t>
      </w:r>
      <w:proofErr w:type="gramEnd"/>
      <w:r w:rsidRPr="00967C69">
        <w:rPr>
          <w:szCs w:val="22"/>
        </w:rPr>
        <w:t xml:space="preserve">, 821 09 Bratislava – </w:t>
      </w:r>
      <w:proofErr w:type="spellStart"/>
      <w:r w:rsidRPr="00967C69">
        <w:rPr>
          <w:szCs w:val="22"/>
        </w:rPr>
        <w:t>mestská</w:t>
      </w:r>
      <w:proofErr w:type="spellEnd"/>
      <w:r w:rsidRPr="00967C69">
        <w:rPr>
          <w:szCs w:val="22"/>
        </w:rPr>
        <w:t xml:space="preserve"> </w:t>
      </w:r>
      <w:proofErr w:type="spellStart"/>
      <w:r w:rsidRPr="00967C69">
        <w:rPr>
          <w:szCs w:val="22"/>
        </w:rPr>
        <w:t>časť</w:t>
      </w:r>
      <w:proofErr w:type="spellEnd"/>
      <w:r w:rsidRPr="00967C69">
        <w:rPr>
          <w:szCs w:val="22"/>
        </w:rPr>
        <w:t xml:space="preserve"> </w:t>
      </w:r>
      <w:proofErr w:type="spellStart"/>
      <w:r w:rsidRPr="00967C69">
        <w:rPr>
          <w:szCs w:val="22"/>
        </w:rPr>
        <w:t>Ružinov</w:t>
      </w:r>
      <w:proofErr w:type="spellEnd"/>
      <w:r w:rsidRPr="00967C69">
        <w:rPr>
          <w:szCs w:val="22"/>
        </w:rPr>
        <w:t>, Slovenská republika</w:t>
      </w:r>
    </w:p>
    <w:p w14:paraId="714B0972" w14:textId="77777777" w:rsidR="005B0117" w:rsidRPr="00967C69" w:rsidRDefault="005B0117" w:rsidP="005B0117">
      <w:pPr>
        <w:rPr>
          <w:szCs w:val="22"/>
        </w:rPr>
      </w:pPr>
      <w:bookmarkStart w:id="3" w:name="_Hlk161520717"/>
      <w:r w:rsidRPr="00967C69">
        <w:rPr>
          <w:szCs w:val="22"/>
        </w:rPr>
        <w:t xml:space="preserve">Email: </w:t>
      </w:r>
      <w:hyperlink r:id="rId8" w:history="1">
        <w:r w:rsidRPr="00967C69">
          <w:rPr>
            <w:rStyle w:val="Hypertextovodkaz"/>
            <w:lang w:val="fr-FR"/>
          </w:rPr>
          <w:t>pharmacovigilance@ceva.com</w:t>
        </w:r>
      </w:hyperlink>
      <w:bookmarkEnd w:id="3"/>
      <w:r w:rsidRPr="00967C69">
        <w:rPr>
          <w:lang w:val="fr-FR"/>
        </w:rPr>
        <w:t xml:space="preserve"> , </w:t>
      </w:r>
      <w:hyperlink r:id="rId9" w:history="1">
        <w:r w:rsidRPr="00967C69">
          <w:rPr>
            <w:rStyle w:val="Hypertextovodkaz"/>
            <w:szCs w:val="22"/>
          </w:rPr>
          <w:t>ceva@ceva-ah.sk</w:t>
        </w:r>
      </w:hyperlink>
      <w:r w:rsidRPr="00967C69">
        <w:rPr>
          <w:szCs w:val="22"/>
        </w:rPr>
        <w:t xml:space="preserve"> </w:t>
      </w:r>
      <w:r w:rsidRPr="00967C69">
        <w:rPr>
          <w:b/>
          <w:szCs w:val="22"/>
        </w:rPr>
        <w:t xml:space="preserve">  </w:t>
      </w:r>
    </w:p>
    <w:p w14:paraId="66B6493B" w14:textId="77777777" w:rsidR="005B0117" w:rsidRPr="00E14D2A" w:rsidRDefault="005B0117" w:rsidP="005B0117">
      <w:pPr>
        <w:rPr>
          <w:szCs w:val="22"/>
        </w:rPr>
      </w:pPr>
      <w:r w:rsidRPr="00967C69">
        <w:rPr>
          <w:szCs w:val="22"/>
        </w:rPr>
        <w:t>Tel: 00 800 35 22 11 51</w:t>
      </w:r>
      <w:r w:rsidRPr="00E14D2A">
        <w:rPr>
          <w:szCs w:val="22"/>
        </w:rPr>
        <w:t> </w:t>
      </w:r>
    </w:p>
    <w:p w14:paraId="7A244F25" w14:textId="77777777" w:rsidR="005B0117" w:rsidRPr="00B41D57" w:rsidRDefault="005B0117" w:rsidP="005B0117">
      <w:pPr>
        <w:tabs>
          <w:tab w:val="clear" w:pos="567"/>
        </w:tabs>
        <w:spacing w:line="240" w:lineRule="auto"/>
        <w:rPr>
          <w:szCs w:val="22"/>
        </w:rPr>
      </w:pPr>
    </w:p>
    <w:p w14:paraId="5DFD422A" w14:textId="77777777" w:rsidR="005B0117" w:rsidRPr="00B41D57" w:rsidRDefault="005B0117" w:rsidP="005B0117">
      <w:pPr>
        <w:rPr>
          <w:bCs/>
          <w:szCs w:val="22"/>
        </w:rPr>
      </w:pPr>
      <w:r w:rsidRPr="00B41D57">
        <w:rPr>
          <w:bCs/>
          <w:szCs w:val="22"/>
          <w:u w:val="single"/>
        </w:rPr>
        <w:t>Výrobce odpovědný za uvolnění šarže</w:t>
      </w:r>
      <w:r w:rsidRPr="00B41D57">
        <w:t>:</w:t>
      </w:r>
      <w:r>
        <w:t xml:space="preserve"> </w:t>
      </w:r>
    </w:p>
    <w:p w14:paraId="57E02BAF" w14:textId="314B8FD2" w:rsidR="005B0117" w:rsidRPr="00967C69" w:rsidRDefault="00967C69" w:rsidP="005B0117">
      <w:pPr>
        <w:rPr>
          <w:bCs/>
          <w:szCs w:val="22"/>
        </w:rPr>
      </w:pPr>
      <w:r w:rsidRPr="00967C69">
        <w:rPr>
          <w:szCs w:val="22"/>
        </w:rPr>
        <w:t>Ceva-Phylaxia Co. Ltd.</w:t>
      </w:r>
      <w:r w:rsidRPr="00967C69">
        <w:rPr>
          <w:bCs/>
          <w:szCs w:val="22"/>
        </w:rPr>
        <w:t xml:space="preserve">, </w:t>
      </w:r>
      <w:proofErr w:type="spellStart"/>
      <w:r w:rsidRPr="00967C69">
        <w:rPr>
          <w:bCs/>
          <w:szCs w:val="22"/>
        </w:rPr>
        <w:t>Szállás</w:t>
      </w:r>
      <w:proofErr w:type="spellEnd"/>
      <w:r w:rsidRPr="00967C69">
        <w:rPr>
          <w:bCs/>
          <w:szCs w:val="22"/>
        </w:rPr>
        <w:t xml:space="preserve"> u. 5, 1107 Budapešť Maďarsko</w:t>
      </w:r>
    </w:p>
    <w:p w14:paraId="5A9EEA22" w14:textId="77777777" w:rsidR="005B0117" w:rsidRPr="00B41D57" w:rsidRDefault="005B0117" w:rsidP="005B0117">
      <w:pPr>
        <w:tabs>
          <w:tab w:val="clear" w:pos="567"/>
          <w:tab w:val="left" w:pos="0"/>
        </w:tabs>
        <w:rPr>
          <w:bCs/>
          <w:szCs w:val="22"/>
        </w:rPr>
      </w:pPr>
    </w:p>
    <w:p w14:paraId="5FB713ED" w14:textId="77777777" w:rsidR="00AA0D57" w:rsidRDefault="00AA0D57"/>
    <w:sectPr w:rsidR="00AA0D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0C3C1E"/>
    <w:multiLevelType w:val="hybridMultilevel"/>
    <w:tmpl w:val="BCC6941C"/>
    <w:lvl w:ilvl="0" w:tplc="C3B8134C">
      <w:start w:val="1"/>
      <w:numFmt w:val="upperLetter"/>
      <w:pStyle w:val="Style3"/>
      <w:suff w:val="space"/>
      <w:lvlText w:val="%1."/>
      <w:lvlJc w:val="left"/>
      <w:pPr>
        <w:ind w:left="0" w:firstLine="0"/>
      </w:pPr>
      <w:rPr>
        <w:rFonts w:hint="default"/>
      </w:rPr>
    </w:lvl>
    <w:lvl w:ilvl="1" w:tplc="A6CE977C" w:tentative="1">
      <w:start w:val="1"/>
      <w:numFmt w:val="lowerLetter"/>
      <w:lvlText w:val="%2."/>
      <w:lvlJc w:val="left"/>
      <w:pPr>
        <w:ind w:left="1440" w:hanging="360"/>
      </w:pPr>
    </w:lvl>
    <w:lvl w:ilvl="2" w:tplc="0DEA1212" w:tentative="1">
      <w:start w:val="1"/>
      <w:numFmt w:val="lowerRoman"/>
      <w:lvlText w:val="%3."/>
      <w:lvlJc w:val="right"/>
      <w:pPr>
        <w:ind w:left="2160" w:hanging="180"/>
      </w:pPr>
    </w:lvl>
    <w:lvl w:ilvl="3" w:tplc="7F380B70" w:tentative="1">
      <w:start w:val="1"/>
      <w:numFmt w:val="decimal"/>
      <w:lvlText w:val="%4."/>
      <w:lvlJc w:val="left"/>
      <w:pPr>
        <w:ind w:left="2880" w:hanging="360"/>
      </w:pPr>
    </w:lvl>
    <w:lvl w:ilvl="4" w:tplc="1B029298" w:tentative="1">
      <w:start w:val="1"/>
      <w:numFmt w:val="lowerLetter"/>
      <w:lvlText w:val="%5."/>
      <w:lvlJc w:val="left"/>
      <w:pPr>
        <w:ind w:left="3600" w:hanging="360"/>
      </w:pPr>
    </w:lvl>
    <w:lvl w:ilvl="5" w:tplc="58841F1C" w:tentative="1">
      <w:start w:val="1"/>
      <w:numFmt w:val="lowerRoman"/>
      <w:lvlText w:val="%6."/>
      <w:lvlJc w:val="right"/>
      <w:pPr>
        <w:ind w:left="4320" w:hanging="180"/>
      </w:pPr>
    </w:lvl>
    <w:lvl w:ilvl="6" w:tplc="C1E61740" w:tentative="1">
      <w:start w:val="1"/>
      <w:numFmt w:val="decimal"/>
      <w:lvlText w:val="%7."/>
      <w:lvlJc w:val="left"/>
      <w:pPr>
        <w:ind w:left="5040" w:hanging="360"/>
      </w:pPr>
    </w:lvl>
    <w:lvl w:ilvl="7" w:tplc="778CB2C8" w:tentative="1">
      <w:start w:val="1"/>
      <w:numFmt w:val="lowerLetter"/>
      <w:lvlText w:val="%8."/>
      <w:lvlJc w:val="left"/>
      <w:pPr>
        <w:ind w:left="5760" w:hanging="360"/>
      </w:pPr>
    </w:lvl>
    <w:lvl w:ilvl="8" w:tplc="23F492B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AB0"/>
    <w:rsid w:val="00033561"/>
    <w:rsid w:val="00144E8A"/>
    <w:rsid w:val="00177607"/>
    <w:rsid w:val="002B6EF4"/>
    <w:rsid w:val="003C426B"/>
    <w:rsid w:val="004273F2"/>
    <w:rsid w:val="004935E5"/>
    <w:rsid w:val="005044FE"/>
    <w:rsid w:val="005B0117"/>
    <w:rsid w:val="0071459B"/>
    <w:rsid w:val="00842AB0"/>
    <w:rsid w:val="00967C69"/>
    <w:rsid w:val="009A4753"/>
    <w:rsid w:val="009B1F39"/>
    <w:rsid w:val="00A43C3A"/>
    <w:rsid w:val="00A475CD"/>
    <w:rsid w:val="00AA0D57"/>
    <w:rsid w:val="00C65843"/>
    <w:rsid w:val="00E21A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011C"/>
  <w15:chartTrackingRefBased/>
  <w15:docId w15:val="{76F8237E-541F-4C0C-8116-B3B17F3C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B0117"/>
    <w:pPr>
      <w:tabs>
        <w:tab w:val="left" w:pos="567"/>
      </w:tabs>
      <w:spacing w:after="0" w:line="260" w:lineRule="exact"/>
    </w:pPr>
    <w:rPr>
      <w:rFonts w:ascii="Times New Roman" w:eastAsia="Times New Roman" w:hAnsi="Times New Roman" w:cs="Times New Roman"/>
      <w:kern w:val="0"/>
      <w:szCs w:val="20"/>
      <w:lang w:val="cs-CZ"/>
      <w14:ligatures w14:val="none"/>
    </w:rPr>
  </w:style>
  <w:style w:type="paragraph" w:styleId="Nadpis1">
    <w:name w:val="heading 1"/>
    <w:basedOn w:val="Normln"/>
    <w:next w:val="Normln"/>
    <w:link w:val="Nadpis1Char"/>
    <w:uiPriority w:val="9"/>
    <w:qFormat/>
    <w:rsid w:val="00842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42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42AB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42AB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42AB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42AB0"/>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42AB0"/>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42AB0"/>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42AB0"/>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42AB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42AB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42AB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42AB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42AB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42AB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42AB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42AB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42AB0"/>
    <w:rPr>
      <w:rFonts w:eastAsiaTheme="majorEastAsia" w:cstheme="majorBidi"/>
      <w:color w:val="272727" w:themeColor="text1" w:themeTint="D8"/>
    </w:rPr>
  </w:style>
  <w:style w:type="paragraph" w:styleId="Nzev">
    <w:name w:val="Title"/>
    <w:basedOn w:val="Normln"/>
    <w:next w:val="Normln"/>
    <w:link w:val="NzevChar"/>
    <w:uiPriority w:val="10"/>
    <w:qFormat/>
    <w:rsid w:val="00842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42AB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42AB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42AB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42AB0"/>
    <w:pPr>
      <w:spacing w:before="160"/>
      <w:jc w:val="center"/>
    </w:pPr>
    <w:rPr>
      <w:i/>
      <w:iCs/>
      <w:color w:val="404040" w:themeColor="text1" w:themeTint="BF"/>
    </w:rPr>
  </w:style>
  <w:style w:type="character" w:customStyle="1" w:styleId="CittChar">
    <w:name w:val="Citát Char"/>
    <w:basedOn w:val="Standardnpsmoodstavce"/>
    <w:link w:val="Citt"/>
    <w:uiPriority w:val="29"/>
    <w:rsid w:val="00842AB0"/>
    <w:rPr>
      <w:i/>
      <w:iCs/>
      <w:color w:val="404040" w:themeColor="text1" w:themeTint="BF"/>
    </w:rPr>
  </w:style>
  <w:style w:type="paragraph" w:styleId="Odstavecseseznamem">
    <w:name w:val="List Paragraph"/>
    <w:basedOn w:val="Normln"/>
    <w:uiPriority w:val="34"/>
    <w:qFormat/>
    <w:rsid w:val="00842AB0"/>
    <w:pPr>
      <w:ind w:left="720"/>
      <w:contextualSpacing/>
    </w:pPr>
  </w:style>
  <w:style w:type="character" w:styleId="Zdraznnintenzivn">
    <w:name w:val="Intense Emphasis"/>
    <w:basedOn w:val="Standardnpsmoodstavce"/>
    <w:uiPriority w:val="21"/>
    <w:qFormat/>
    <w:rsid w:val="00842AB0"/>
    <w:rPr>
      <w:i/>
      <w:iCs/>
      <w:color w:val="0F4761" w:themeColor="accent1" w:themeShade="BF"/>
    </w:rPr>
  </w:style>
  <w:style w:type="paragraph" w:styleId="Vrazncitt">
    <w:name w:val="Intense Quote"/>
    <w:basedOn w:val="Normln"/>
    <w:next w:val="Normln"/>
    <w:link w:val="VrazncittChar"/>
    <w:uiPriority w:val="30"/>
    <w:qFormat/>
    <w:rsid w:val="00842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42AB0"/>
    <w:rPr>
      <w:i/>
      <w:iCs/>
      <w:color w:val="0F4761" w:themeColor="accent1" w:themeShade="BF"/>
    </w:rPr>
  </w:style>
  <w:style w:type="character" w:styleId="Odkazintenzivn">
    <w:name w:val="Intense Reference"/>
    <w:basedOn w:val="Standardnpsmoodstavce"/>
    <w:uiPriority w:val="32"/>
    <w:qFormat/>
    <w:rsid w:val="00842AB0"/>
    <w:rPr>
      <w:b/>
      <w:bCs/>
      <w:smallCaps/>
      <w:color w:val="0F4761" w:themeColor="accent1" w:themeShade="BF"/>
      <w:spacing w:val="5"/>
    </w:rPr>
  </w:style>
  <w:style w:type="character" w:styleId="Hypertextovodkaz">
    <w:name w:val="Hyperlink"/>
    <w:rsid w:val="005B0117"/>
    <w:rPr>
      <w:color w:val="0000FF"/>
      <w:u w:val="single"/>
    </w:rPr>
  </w:style>
  <w:style w:type="paragraph" w:customStyle="1" w:styleId="Style1">
    <w:name w:val="Style1"/>
    <w:basedOn w:val="Normln"/>
    <w:qFormat/>
    <w:rsid w:val="005B0117"/>
    <w:pPr>
      <w:tabs>
        <w:tab w:val="clear" w:pos="567"/>
        <w:tab w:val="left" w:pos="0"/>
      </w:tabs>
      <w:spacing w:line="240" w:lineRule="auto"/>
      <w:ind w:left="567" w:hanging="567"/>
    </w:pPr>
    <w:rPr>
      <w:b/>
      <w:szCs w:val="22"/>
    </w:rPr>
  </w:style>
  <w:style w:type="paragraph" w:customStyle="1" w:styleId="Style3">
    <w:name w:val="Style3"/>
    <w:basedOn w:val="Normln"/>
    <w:qFormat/>
    <w:rsid w:val="005B0117"/>
    <w:pPr>
      <w:numPr>
        <w:numId w:val="1"/>
      </w:numPr>
      <w:tabs>
        <w:tab w:val="clear" w:pos="567"/>
      </w:tabs>
      <w:spacing w:line="240" w:lineRule="auto"/>
      <w:jc w:val="center"/>
    </w:pPr>
    <w:rPr>
      <w:b/>
      <w:szCs w:val="22"/>
    </w:rPr>
  </w:style>
  <w:style w:type="paragraph" w:customStyle="1" w:styleId="Style4">
    <w:name w:val="Style4"/>
    <w:basedOn w:val="Normln"/>
    <w:qFormat/>
    <w:rsid w:val="005B0117"/>
    <w:rPr>
      <w:szCs w:val="22"/>
    </w:rPr>
  </w:style>
  <w:style w:type="paragraph" w:customStyle="1" w:styleId="Style5">
    <w:name w:val="Style5"/>
    <w:basedOn w:val="Normln"/>
    <w:qFormat/>
    <w:rsid w:val="005B0117"/>
    <w:pPr>
      <w:numPr>
        <w:ilvl w:val="12"/>
      </w:numPr>
      <w:tabs>
        <w:tab w:val="clear" w:pos="567"/>
      </w:tabs>
      <w:spacing w:line="240" w:lineRule="auto"/>
    </w:pPr>
    <w:rPr>
      <w:szCs w:val="22"/>
    </w:rPr>
  </w:style>
  <w:style w:type="paragraph" w:styleId="Textbubliny">
    <w:name w:val="Balloon Text"/>
    <w:basedOn w:val="Normln"/>
    <w:link w:val="TextbublinyChar"/>
    <w:uiPriority w:val="99"/>
    <w:semiHidden/>
    <w:unhideWhenUsed/>
    <w:rsid w:val="00A43C3A"/>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43C3A"/>
    <w:rPr>
      <w:rFonts w:ascii="Segoe UI" w:eastAsia="Times New Roman" w:hAnsi="Segoe UI" w:cs="Segoe UI"/>
      <w:kern w:val="0"/>
      <w:sz w:val="18"/>
      <w:szCs w:val="18"/>
      <w:lang w:val="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ovigilance@ceva.com" TargetMode="External"/><Relationship Id="rId3" Type="http://schemas.openxmlformats.org/officeDocument/2006/relationships/settings" Target="settings.xml"/><Relationship Id="rId7" Type="http://schemas.openxmlformats.org/officeDocument/2006/relationships/hyperlink" Target="https://medicines.health.europa.eu/veterin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kvbl.cz/cs/farmakovigilance" TargetMode="External"/><Relationship Id="rId11" Type="http://schemas.openxmlformats.org/officeDocument/2006/relationships/theme" Target="theme/theme1.xml"/><Relationship Id="rId5" Type="http://schemas.openxmlformats.org/officeDocument/2006/relationships/hyperlink" Target="mailto:adr@uskvbl.c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eva@ceva-ah.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2725</Words>
  <Characters>16078</Characters>
  <Application>Microsoft Office Word</Application>
  <DocSecurity>0</DocSecurity>
  <Lines>133</Lines>
  <Paragraphs>37</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ZVAROVA</dc:creator>
  <cp:keywords/>
  <dc:description/>
  <cp:lastModifiedBy>Fluksová Jana</cp:lastModifiedBy>
  <cp:revision>10</cp:revision>
  <dcterms:created xsi:type="dcterms:W3CDTF">2026-08-25T07:55:00Z</dcterms:created>
  <dcterms:modified xsi:type="dcterms:W3CDTF">2026-09-15T14:39:00Z</dcterms:modified>
</cp:coreProperties>
</file>