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22B9D7" w14:textId="7E00191E" w:rsidR="00DE0DCB" w:rsidRDefault="00DE0DCB" w:rsidP="00DE0DCB">
      <w:pPr>
        <w:pStyle w:val="Default"/>
        <w:rPr>
          <w:sz w:val="23"/>
          <w:szCs w:val="23"/>
        </w:rPr>
      </w:pPr>
      <w:bookmarkStart w:id="0" w:name="_Hlk239242037"/>
      <w:r>
        <w:rPr>
          <w:b/>
          <w:bCs/>
          <w:sz w:val="23"/>
          <w:szCs w:val="23"/>
        </w:rPr>
        <w:t xml:space="preserve">ZYPPYPET ŠPÍŇÁK </w:t>
      </w:r>
    </w:p>
    <w:bookmarkEnd w:id="0"/>
    <w:p w14:paraId="61404DFC" w14:textId="77777777" w:rsidR="00DE0DCB" w:rsidRDefault="00DE0DCB" w:rsidP="00DE0D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Když už je to zlé </w:t>
      </w:r>
    </w:p>
    <w:p w14:paraId="7AFCB76D" w14:textId="77777777" w:rsidR="00DE0DCB" w:rsidRDefault="00DE0DCB" w:rsidP="00DE0D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Šampon na silnou špínu. Když se radost ze života trochu zvrtne a na to už </w:t>
      </w:r>
      <w:proofErr w:type="spellStart"/>
      <w:r>
        <w:rPr>
          <w:sz w:val="23"/>
          <w:szCs w:val="23"/>
        </w:rPr>
        <w:t>Běžňák</w:t>
      </w:r>
      <w:proofErr w:type="spellEnd"/>
      <w:r>
        <w:rPr>
          <w:sz w:val="23"/>
          <w:szCs w:val="23"/>
        </w:rPr>
        <w:t xml:space="preserve"> prostě nestačí. Obsahuje aktivní uhlí a kaolin, které na sebe navážou špínu a pachy. Heřmánková voda a měsíček lékařský zklidní pokožku, takže je složení šetrné i pro citlivější psy. </w:t>
      </w:r>
    </w:p>
    <w:p w14:paraId="4C15CC9B" w14:textId="77777777" w:rsidR="00DE0DCB" w:rsidRDefault="00DE0DCB" w:rsidP="00DE0D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Před použitím si přečtěte návod k použití a varování uvedená na obalu </w:t>
      </w:r>
    </w:p>
    <w:p w14:paraId="7B572175" w14:textId="77777777" w:rsidR="00DE0DCB" w:rsidRDefault="00DE0DCB" w:rsidP="00DE0D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Návod k použití: </w:t>
      </w:r>
      <w:r>
        <w:rPr>
          <w:sz w:val="23"/>
          <w:szCs w:val="23"/>
        </w:rPr>
        <w:t xml:space="preserve">Naneste přiměřené množství šamponu na mokrou srst, vmasírujte a nechte chvíli působit. Poté důkladně opláchněte vodou. </w:t>
      </w:r>
    </w:p>
    <w:p w14:paraId="58AB8CD3" w14:textId="77777777" w:rsidR="00DE0DCB" w:rsidRDefault="00DE0DCB" w:rsidP="00DE0D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Upozornění: </w:t>
      </w:r>
      <w:r>
        <w:rPr>
          <w:sz w:val="23"/>
          <w:szCs w:val="23"/>
        </w:rPr>
        <w:t xml:space="preserve">Pouze pro zvířata. Uchovávejte mimo dohled a dosah dětí. Zamezte styku s očima. V případě zasažení očí důkladně vypláchněte vodou. Nejdříve vyzkoušejte na malé části srsti. </w:t>
      </w:r>
    </w:p>
    <w:p w14:paraId="4846564A" w14:textId="77777777" w:rsidR="00DE0DCB" w:rsidRDefault="00DE0DCB" w:rsidP="00DE0D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Skladování: </w:t>
      </w:r>
      <w:r>
        <w:rPr>
          <w:sz w:val="23"/>
          <w:szCs w:val="23"/>
        </w:rPr>
        <w:t xml:space="preserve">Skladujte při teplotě 5–25 °C. Chraňte před světlem. </w:t>
      </w:r>
    </w:p>
    <w:p w14:paraId="4D693457" w14:textId="77777777" w:rsidR="00DE0DCB" w:rsidRDefault="00DE0DCB" w:rsidP="00DE0DCB">
      <w:pPr>
        <w:pStyle w:val="Default"/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Ingredients</w:t>
      </w:r>
      <w:proofErr w:type="spellEnd"/>
      <w:r>
        <w:rPr>
          <w:b/>
          <w:bCs/>
          <w:sz w:val="23"/>
          <w:szCs w:val="23"/>
        </w:rPr>
        <w:t xml:space="preserve">: </w:t>
      </w:r>
      <w:proofErr w:type="spellStart"/>
      <w:r>
        <w:rPr>
          <w:sz w:val="23"/>
          <w:szCs w:val="23"/>
        </w:rPr>
        <w:t>Aqua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Ammonium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Lauryl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Sulfate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Cocamidopropyl</w:t>
      </w:r>
      <w:proofErr w:type="spellEnd"/>
      <w:r>
        <w:rPr>
          <w:sz w:val="23"/>
          <w:szCs w:val="23"/>
        </w:rPr>
        <w:t xml:space="preserve"> Betaine, Glycerin, </w:t>
      </w:r>
      <w:proofErr w:type="spellStart"/>
      <w:r>
        <w:rPr>
          <w:sz w:val="23"/>
          <w:szCs w:val="23"/>
        </w:rPr>
        <w:t>Coco-Glucoside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Charcoal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Powder</w:t>
      </w:r>
      <w:proofErr w:type="spellEnd"/>
      <w:r>
        <w:rPr>
          <w:sz w:val="23"/>
          <w:szCs w:val="23"/>
        </w:rPr>
        <w:t xml:space="preserve">, Kaolin, </w:t>
      </w:r>
      <w:proofErr w:type="spellStart"/>
      <w:r>
        <w:rPr>
          <w:sz w:val="23"/>
          <w:szCs w:val="23"/>
        </w:rPr>
        <w:t>Anthemis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Nobilis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Flower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Water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Panthenol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Calendula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Officinalis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Flower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Extract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Phenoxyethanol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Triethylene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Glycol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Potassium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Sorbate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Sodium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Benzoate</w:t>
      </w:r>
      <w:proofErr w:type="spellEnd"/>
      <w:r>
        <w:rPr>
          <w:sz w:val="23"/>
          <w:szCs w:val="23"/>
        </w:rPr>
        <w:t xml:space="preserve">, Benzyl </w:t>
      </w:r>
      <w:proofErr w:type="spellStart"/>
      <w:r>
        <w:rPr>
          <w:sz w:val="23"/>
          <w:szCs w:val="23"/>
        </w:rPr>
        <w:t>Alcohol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Dehydroacetic</w:t>
      </w:r>
      <w:proofErr w:type="spellEnd"/>
      <w:r>
        <w:rPr>
          <w:sz w:val="23"/>
          <w:szCs w:val="23"/>
        </w:rPr>
        <w:t xml:space="preserve"> Acid, </w:t>
      </w:r>
      <w:proofErr w:type="spellStart"/>
      <w:r>
        <w:rPr>
          <w:sz w:val="23"/>
          <w:szCs w:val="23"/>
        </w:rPr>
        <w:t>Acrylates</w:t>
      </w:r>
      <w:proofErr w:type="spellEnd"/>
      <w:r>
        <w:rPr>
          <w:sz w:val="23"/>
          <w:szCs w:val="23"/>
        </w:rPr>
        <w:t xml:space="preserve">/C10-30 Alkyl </w:t>
      </w:r>
      <w:proofErr w:type="spellStart"/>
      <w:r>
        <w:rPr>
          <w:sz w:val="23"/>
          <w:szCs w:val="23"/>
        </w:rPr>
        <w:t>Acrylate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Crosspolymer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Glycol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Distearate</w:t>
      </w:r>
      <w:proofErr w:type="spellEnd"/>
      <w:r>
        <w:rPr>
          <w:sz w:val="23"/>
          <w:szCs w:val="23"/>
        </w:rPr>
        <w:t xml:space="preserve">, Steareth-4, </w:t>
      </w:r>
      <w:proofErr w:type="spellStart"/>
      <w:r>
        <w:rPr>
          <w:sz w:val="23"/>
          <w:szCs w:val="23"/>
        </w:rPr>
        <w:t>Sodium</w:t>
      </w:r>
      <w:proofErr w:type="spellEnd"/>
      <w:r>
        <w:rPr>
          <w:sz w:val="23"/>
          <w:szCs w:val="23"/>
        </w:rPr>
        <w:t xml:space="preserve"> Chloride, </w:t>
      </w:r>
      <w:proofErr w:type="spellStart"/>
      <w:r>
        <w:rPr>
          <w:sz w:val="23"/>
          <w:szCs w:val="23"/>
        </w:rPr>
        <w:t>Citric</w:t>
      </w:r>
      <w:proofErr w:type="spellEnd"/>
      <w:r>
        <w:rPr>
          <w:sz w:val="23"/>
          <w:szCs w:val="23"/>
        </w:rPr>
        <w:t xml:space="preserve"> Acid, </w:t>
      </w:r>
      <w:proofErr w:type="spellStart"/>
      <w:r>
        <w:rPr>
          <w:sz w:val="23"/>
          <w:szCs w:val="23"/>
        </w:rPr>
        <w:t>Parfum</w:t>
      </w:r>
      <w:proofErr w:type="spellEnd"/>
      <w:r>
        <w:rPr>
          <w:sz w:val="23"/>
          <w:szCs w:val="23"/>
        </w:rPr>
        <w:t xml:space="preserve">. </w:t>
      </w:r>
    </w:p>
    <w:p w14:paraId="5809D72E" w14:textId="77777777" w:rsidR="00DE0DCB" w:rsidRDefault="00DE0DCB" w:rsidP="00DE0D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Veterinární přípravek </w:t>
      </w:r>
    </w:p>
    <w:p w14:paraId="0C90D6EE" w14:textId="77777777" w:rsidR="00DE0DCB" w:rsidRDefault="00DE0DCB" w:rsidP="00DE0D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Identifikační údaje: </w:t>
      </w:r>
    </w:p>
    <w:p w14:paraId="2B922C6C" w14:textId="77777777" w:rsidR="00DE0DCB" w:rsidRDefault="00DE0DCB" w:rsidP="00DE0D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Držitel rozhodnutí o schválení: </w:t>
      </w:r>
      <w:r>
        <w:rPr>
          <w:sz w:val="23"/>
          <w:szCs w:val="23"/>
        </w:rPr>
        <w:t xml:space="preserve">Hana Voborníková, Staročernská 1964, 530 03 Pardubice – Bílé Předměstí, IČ: 22078860 </w:t>
      </w:r>
    </w:p>
    <w:p w14:paraId="21BEFB69" w14:textId="77777777" w:rsidR="00DE0DCB" w:rsidRDefault="00DE0DCB" w:rsidP="00DE0DCB">
      <w:pPr>
        <w:pStyle w:val="Default"/>
        <w:rPr>
          <w:color w:val="0462C1"/>
          <w:sz w:val="23"/>
          <w:szCs w:val="23"/>
        </w:rPr>
      </w:pPr>
      <w:r>
        <w:rPr>
          <w:b/>
          <w:bCs/>
          <w:sz w:val="23"/>
          <w:szCs w:val="23"/>
        </w:rPr>
        <w:t xml:space="preserve">E-mail: </w:t>
      </w:r>
      <w:r w:rsidRPr="00AF6B51">
        <w:rPr>
          <w:color w:val="auto"/>
          <w:sz w:val="23"/>
          <w:szCs w:val="23"/>
        </w:rPr>
        <w:t xml:space="preserve">info@zyppypet.cz </w:t>
      </w:r>
    </w:p>
    <w:p w14:paraId="36BFAC42" w14:textId="77777777" w:rsidR="00DE0DCB" w:rsidRDefault="00DE0DCB" w:rsidP="00DE0D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Web: </w:t>
      </w:r>
      <w:r>
        <w:rPr>
          <w:sz w:val="23"/>
          <w:szCs w:val="23"/>
        </w:rPr>
        <w:t xml:space="preserve">www.zyppypet.cz </w:t>
      </w:r>
    </w:p>
    <w:p w14:paraId="724033E5" w14:textId="77777777" w:rsidR="00DE0DCB" w:rsidRDefault="00DE0DCB" w:rsidP="00DE0D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Vyrobeno v ČR </w:t>
      </w:r>
    </w:p>
    <w:p w14:paraId="2413C2D1" w14:textId="627F9D0E" w:rsidR="00DE0DCB" w:rsidRDefault="00DE0DCB" w:rsidP="00DE0D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Číslo schválení: </w:t>
      </w:r>
      <w:r w:rsidR="007F0A4D" w:rsidRPr="007F0A4D">
        <w:rPr>
          <w:bCs/>
          <w:sz w:val="23"/>
          <w:szCs w:val="23"/>
        </w:rPr>
        <w:t>230-26/C</w:t>
      </w:r>
    </w:p>
    <w:p w14:paraId="252591B0" w14:textId="77777777" w:rsidR="00DE0DCB" w:rsidRDefault="00DE0DCB" w:rsidP="00DE0D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Objem: </w:t>
      </w:r>
      <w:r>
        <w:rPr>
          <w:sz w:val="23"/>
          <w:szCs w:val="23"/>
        </w:rPr>
        <w:t xml:space="preserve">250 ml </w:t>
      </w:r>
    </w:p>
    <w:p w14:paraId="2D52C489" w14:textId="77777777" w:rsidR="00DE0DCB" w:rsidRDefault="00DE0DCB" w:rsidP="00DE0D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Šarže: </w:t>
      </w:r>
    </w:p>
    <w:p w14:paraId="5B4A8D11" w14:textId="77777777" w:rsidR="00DE0DCB" w:rsidRDefault="00DE0DCB" w:rsidP="00DE0D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Spotřebujte nejlépe do: </w:t>
      </w:r>
      <w:bookmarkStart w:id="1" w:name="_GoBack"/>
      <w:bookmarkEnd w:id="1"/>
    </w:p>
    <w:p w14:paraId="5A13BB33" w14:textId="0468AB00" w:rsidR="002B67FA" w:rsidRDefault="002B67FA" w:rsidP="00DE0DCB"/>
    <w:sectPr w:rsidR="002B67F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0679DA" w14:textId="77777777" w:rsidR="00F64C42" w:rsidRDefault="00F64C42" w:rsidP="00DE0DCB">
      <w:pPr>
        <w:spacing w:after="0" w:line="240" w:lineRule="auto"/>
      </w:pPr>
      <w:r>
        <w:separator/>
      </w:r>
    </w:p>
  </w:endnote>
  <w:endnote w:type="continuationSeparator" w:id="0">
    <w:p w14:paraId="6BE81226" w14:textId="77777777" w:rsidR="00F64C42" w:rsidRDefault="00F64C42" w:rsidP="00DE0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038FA" w14:textId="77777777" w:rsidR="00F64C42" w:rsidRDefault="00F64C42" w:rsidP="00DE0DCB">
      <w:pPr>
        <w:spacing w:after="0" w:line="240" w:lineRule="auto"/>
      </w:pPr>
      <w:r>
        <w:separator/>
      </w:r>
    </w:p>
  </w:footnote>
  <w:footnote w:type="continuationSeparator" w:id="0">
    <w:p w14:paraId="112C6616" w14:textId="77777777" w:rsidR="00F64C42" w:rsidRDefault="00F64C42" w:rsidP="00DE0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CE3B7" w14:textId="2E7A8389" w:rsidR="00DE0DCB" w:rsidRDefault="00DE0DCB" w:rsidP="00D860B8">
    <w:pPr>
      <w:jc w:val="both"/>
    </w:pPr>
    <w:r w:rsidRPr="00E1769A">
      <w:rPr>
        <w:bCs/>
      </w:rPr>
      <w:t>Text n</w:t>
    </w:r>
    <w:r>
      <w:rPr>
        <w:bCs/>
      </w:rPr>
      <w:t>a</w:t>
    </w:r>
    <w:r w:rsidRPr="00C33E53">
      <w:t xml:space="preserve"> </w:t>
    </w:r>
    <w:sdt>
      <w:sdtPr>
        <w:id w:val="-1951455938"/>
        <w:placeholder>
          <w:docPart w:val="2EC736BD79414C5C9998490DBF854BB4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>
          <w:t>obal=PI</w:t>
        </w:r>
      </w:sdtContent>
    </w:sdt>
    <w:r w:rsidRPr="00E1769A">
      <w:rPr>
        <w:bCs/>
      </w:rPr>
      <w:t xml:space="preserve"> součást dokumentace schválené rozhodnutím </w:t>
    </w:r>
    <w:proofErr w:type="spellStart"/>
    <w:r w:rsidRPr="00E1769A">
      <w:rPr>
        <w:bCs/>
      </w:rPr>
      <w:t>sp.zn</w:t>
    </w:r>
    <w:proofErr w:type="spellEnd"/>
    <w:r w:rsidRPr="00E1769A">
      <w:rPr>
        <w:bCs/>
      </w:rPr>
      <w:t xml:space="preserve">. </w:t>
    </w:r>
    <w:sdt>
      <w:sdtPr>
        <w:id w:val="28773371"/>
        <w:placeholder>
          <w:docPart w:val="0FF7A155FADE4C11AD644E414A85D4C5"/>
        </w:placeholder>
        <w:text/>
      </w:sdtPr>
      <w:sdtContent>
        <w:r w:rsidR="007F0A4D" w:rsidRPr="007F0A4D">
          <w:t>USKVBL/8061/2026/POD</w:t>
        </w:r>
        <w:r w:rsidR="007F0A4D">
          <w:t>,</w:t>
        </w:r>
      </w:sdtContent>
    </w:sdt>
    <w:r w:rsidRPr="00E1769A">
      <w:rPr>
        <w:bCs/>
      </w:rPr>
      <w:t xml:space="preserve"> č.j. </w:t>
    </w:r>
    <w:sdt>
      <w:sdtPr>
        <w:rPr>
          <w:bCs/>
        </w:rPr>
        <w:id w:val="-256526429"/>
        <w:placeholder>
          <w:docPart w:val="0FF7A155FADE4C11AD644E414A85D4C5"/>
        </w:placeholder>
        <w:text/>
      </w:sdtPr>
      <w:sdtContent>
        <w:r w:rsidR="007F0A4D" w:rsidRPr="007F0A4D">
          <w:rPr>
            <w:bCs/>
          </w:rPr>
          <w:t>USKVBL/12953/2026/REG-</w:t>
        </w:r>
        <w:proofErr w:type="spellStart"/>
        <w:r w:rsidR="007F0A4D" w:rsidRPr="007F0A4D">
          <w:rPr>
            <w:bCs/>
          </w:rPr>
          <w:t>Gro</w:t>
        </w:r>
        <w:proofErr w:type="spellEnd"/>
      </w:sdtContent>
    </w:sdt>
    <w:r w:rsidRPr="00E1769A">
      <w:rPr>
        <w:bCs/>
      </w:rPr>
      <w:t xml:space="preserve"> ze dne </w:t>
    </w:r>
    <w:sdt>
      <w:sdtPr>
        <w:rPr>
          <w:bCs/>
        </w:rPr>
        <w:id w:val="1167827847"/>
        <w:placeholder>
          <w:docPart w:val="8BD2F0A185E741B78E8FB98FC7039304"/>
        </w:placeholder>
        <w:date w:fullDate="2026-09-02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7F0A4D">
          <w:rPr>
            <w:bCs/>
          </w:rPr>
          <w:t>02.09.2026</w:t>
        </w:r>
      </w:sdtContent>
    </w:sdt>
    <w:r w:rsidRPr="00E1769A">
      <w:rPr>
        <w:bCs/>
      </w:rPr>
      <w:t xml:space="preserve"> o </w:t>
    </w:r>
    <w:sdt>
      <w:sdtPr>
        <w:id w:val="-425183501"/>
        <w:placeholder>
          <w:docPart w:val="6AC45589346246FCA94E8B7204656757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7F0A4D">
          <w:t>schválení veterinárního přípravku</w:t>
        </w:r>
      </w:sdtContent>
    </w:sdt>
    <w:r w:rsidRPr="00E1769A">
      <w:rPr>
        <w:bCs/>
      </w:rPr>
      <w:t xml:space="preserve"> </w:t>
    </w:r>
    <w:sdt>
      <w:sdtPr>
        <w:id w:val="-1053610400"/>
        <w:placeholder>
          <w:docPart w:val="731DCA8193FA4185A2F5FEE38DBB64A9"/>
        </w:placeholder>
        <w:text/>
      </w:sdtPr>
      <w:sdtContent>
        <w:r w:rsidR="007F0A4D" w:rsidRPr="007F0A4D">
          <w:t>ZYPPYPET ŠPÍŇÁK</w:t>
        </w:r>
      </w:sdtContent>
    </w:sdt>
  </w:p>
  <w:p w14:paraId="6266246F" w14:textId="77777777" w:rsidR="00DE0DCB" w:rsidRDefault="00DE0DC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F84"/>
    <w:rsid w:val="00014F84"/>
    <w:rsid w:val="002B67FA"/>
    <w:rsid w:val="002C15B3"/>
    <w:rsid w:val="007872C3"/>
    <w:rsid w:val="007F0A4D"/>
    <w:rsid w:val="00996A45"/>
    <w:rsid w:val="00AF6B51"/>
    <w:rsid w:val="00DE0DCB"/>
    <w:rsid w:val="00F6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E95F8"/>
  <w15:chartTrackingRefBased/>
  <w15:docId w15:val="{E1B9F78A-ED3E-426C-BAC7-42B2EACF4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DE0DC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E0D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0DCB"/>
  </w:style>
  <w:style w:type="paragraph" w:styleId="Zpat">
    <w:name w:val="footer"/>
    <w:basedOn w:val="Normln"/>
    <w:link w:val="ZpatChar"/>
    <w:uiPriority w:val="99"/>
    <w:unhideWhenUsed/>
    <w:rsid w:val="00DE0D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0DCB"/>
  </w:style>
  <w:style w:type="character" w:styleId="Zstupntext">
    <w:name w:val="Placeholder Text"/>
    <w:qFormat/>
    <w:rsid w:val="00DE0DCB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DE0DCB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EC736BD79414C5C9998490DBF854B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8B2E224-9CD0-4F42-AF83-5995B95EF2E7}"/>
      </w:docPartPr>
      <w:docPartBody>
        <w:p w:rsidR="00833F57" w:rsidRDefault="00A14E31" w:rsidP="00A14E31">
          <w:pPr>
            <w:pStyle w:val="2EC736BD79414C5C9998490DBF854BB4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0FF7A155FADE4C11AD644E414A85D4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007B1D4-C229-4F90-A6E7-588C220FCF77}"/>
      </w:docPartPr>
      <w:docPartBody>
        <w:p w:rsidR="00833F57" w:rsidRDefault="00A14E31" w:rsidP="00A14E31">
          <w:pPr>
            <w:pStyle w:val="0FF7A155FADE4C11AD644E414A85D4C5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8BD2F0A185E741B78E8FB98FC70393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47E712C-A708-4B3D-BAED-5EAC81B3AB41}"/>
      </w:docPartPr>
      <w:docPartBody>
        <w:p w:rsidR="00833F57" w:rsidRDefault="00A14E31" w:rsidP="00A14E31">
          <w:pPr>
            <w:pStyle w:val="8BD2F0A185E741B78E8FB98FC7039304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6AC45589346246FCA94E8B720465675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7593F0A-A9F4-4B9D-91A0-3F6C0A111B0E}"/>
      </w:docPartPr>
      <w:docPartBody>
        <w:p w:rsidR="00833F57" w:rsidRDefault="00A14E31" w:rsidP="00A14E31">
          <w:pPr>
            <w:pStyle w:val="6AC45589346246FCA94E8B7204656757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731DCA8193FA4185A2F5FEE38DBB64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C84977-2658-4575-A7E8-B0E5F9EB3906}"/>
      </w:docPartPr>
      <w:docPartBody>
        <w:p w:rsidR="00833F57" w:rsidRDefault="00A14E31" w:rsidP="00A14E31">
          <w:pPr>
            <w:pStyle w:val="731DCA8193FA4185A2F5FEE38DBB64A9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E31"/>
    <w:rsid w:val="000C317E"/>
    <w:rsid w:val="00833F57"/>
    <w:rsid w:val="009D0F36"/>
    <w:rsid w:val="00A1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A14E31"/>
    <w:rPr>
      <w:color w:val="808080"/>
    </w:rPr>
  </w:style>
  <w:style w:type="paragraph" w:customStyle="1" w:styleId="2EC736BD79414C5C9998490DBF854BB4">
    <w:name w:val="2EC736BD79414C5C9998490DBF854BB4"/>
    <w:rsid w:val="00A14E31"/>
  </w:style>
  <w:style w:type="paragraph" w:customStyle="1" w:styleId="0FF7A155FADE4C11AD644E414A85D4C5">
    <w:name w:val="0FF7A155FADE4C11AD644E414A85D4C5"/>
    <w:rsid w:val="00A14E31"/>
  </w:style>
  <w:style w:type="paragraph" w:customStyle="1" w:styleId="8BD2F0A185E741B78E8FB98FC7039304">
    <w:name w:val="8BD2F0A185E741B78E8FB98FC7039304"/>
    <w:rsid w:val="00A14E31"/>
  </w:style>
  <w:style w:type="paragraph" w:customStyle="1" w:styleId="6AC45589346246FCA94E8B7204656757">
    <w:name w:val="6AC45589346246FCA94E8B7204656757"/>
    <w:rsid w:val="00A14E31"/>
  </w:style>
  <w:style w:type="paragraph" w:customStyle="1" w:styleId="731DCA8193FA4185A2F5FEE38DBB64A9">
    <w:name w:val="731DCA8193FA4185A2F5FEE38DBB64A9"/>
    <w:rsid w:val="00A14E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Klapková Kristýna</dc:creator>
  <cp:keywords/>
  <dc:description/>
  <cp:lastModifiedBy>Grodová Lenka</cp:lastModifiedBy>
  <cp:revision>6</cp:revision>
  <dcterms:created xsi:type="dcterms:W3CDTF">2026-08-13T07:04:00Z</dcterms:created>
  <dcterms:modified xsi:type="dcterms:W3CDTF">2026-09-02T09:49:00Z</dcterms:modified>
</cp:coreProperties>
</file>