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0379E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90379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0379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CE4DDB" w14:textId="77777777" w:rsidR="00EA4454" w:rsidRDefault="00EA4454" w:rsidP="00EA4454">
      <w:pPr>
        <w:widowControl w:val="0"/>
        <w:outlineLvl w:val="0"/>
        <w:rPr>
          <w:snapToGrid w:val="0"/>
          <w:szCs w:val="22"/>
        </w:rPr>
      </w:pPr>
      <w:r>
        <w:rPr>
          <w:snapToGrid w:val="0"/>
          <w:szCs w:val="22"/>
        </w:rPr>
        <w:t>ALBIOTIC 330 mg / 100 mg  intramamární roztok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0379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FB457D" w14:textId="0E88342D" w:rsidR="00C636A9" w:rsidRDefault="00C63719" w:rsidP="00C636A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Každý</w:t>
      </w:r>
      <w:r w:rsidRPr="00C636A9">
        <w:rPr>
          <w:iCs/>
          <w:szCs w:val="22"/>
        </w:rPr>
        <w:t xml:space="preserve"> </w:t>
      </w:r>
      <w:r w:rsidR="00C636A9" w:rsidRPr="00C636A9">
        <w:rPr>
          <w:iCs/>
          <w:szCs w:val="22"/>
        </w:rPr>
        <w:t xml:space="preserve">aplikátor obsahuje:  </w:t>
      </w:r>
    </w:p>
    <w:p w14:paraId="7292C537" w14:textId="77777777" w:rsidR="00C63719" w:rsidRPr="00C636A9" w:rsidRDefault="00C63719" w:rsidP="00C636A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A59EC2" w14:textId="77777777" w:rsidR="00C636A9" w:rsidRPr="00C4519C" w:rsidRDefault="00C636A9" w:rsidP="00C636A9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C4519C">
        <w:rPr>
          <w:b/>
          <w:iCs/>
          <w:szCs w:val="22"/>
        </w:rPr>
        <w:t>Léčivé látky:</w:t>
      </w:r>
    </w:p>
    <w:p w14:paraId="4FC843DB" w14:textId="1A466184" w:rsidR="00C636A9" w:rsidRPr="00C636A9" w:rsidRDefault="00C636A9" w:rsidP="00C636A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C636A9">
        <w:rPr>
          <w:iCs/>
          <w:szCs w:val="22"/>
        </w:rPr>
        <w:t>Lincomycinum</w:t>
      </w:r>
      <w:proofErr w:type="spellEnd"/>
      <w:r w:rsidRPr="00C636A9">
        <w:rPr>
          <w:iCs/>
          <w:szCs w:val="22"/>
        </w:rPr>
        <w:t xml:space="preserve"> (</w:t>
      </w:r>
      <w:r w:rsidR="00C63719">
        <w:rPr>
          <w:iCs/>
          <w:szCs w:val="22"/>
        </w:rPr>
        <w:t xml:space="preserve">jako </w:t>
      </w:r>
      <w:proofErr w:type="spellStart"/>
      <w:r w:rsidRPr="00C636A9">
        <w:rPr>
          <w:iCs/>
          <w:szCs w:val="22"/>
        </w:rPr>
        <w:t>hydrochloridum</w:t>
      </w:r>
      <w:proofErr w:type="spellEnd"/>
      <w:r w:rsidRPr="00C636A9">
        <w:rPr>
          <w:iCs/>
          <w:szCs w:val="22"/>
        </w:rPr>
        <w:t xml:space="preserve">) 330 mg  </w:t>
      </w:r>
    </w:p>
    <w:p w14:paraId="7657BC57" w14:textId="1917BD27" w:rsidR="00C636A9" w:rsidRPr="00B41D57" w:rsidRDefault="00C636A9" w:rsidP="00C636A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C636A9">
        <w:rPr>
          <w:iCs/>
          <w:szCs w:val="22"/>
        </w:rPr>
        <w:t>Neomycinum</w:t>
      </w:r>
      <w:proofErr w:type="spellEnd"/>
      <w:r w:rsidRPr="00C636A9">
        <w:rPr>
          <w:iCs/>
          <w:szCs w:val="22"/>
        </w:rPr>
        <w:t xml:space="preserve"> (</w:t>
      </w:r>
      <w:r w:rsidR="00C63719">
        <w:rPr>
          <w:iCs/>
          <w:szCs w:val="22"/>
        </w:rPr>
        <w:t>jako</w:t>
      </w:r>
      <w:r w:rsidR="00C63719" w:rsidRPr="00C636A9">
        <w:rPr>
          <w:iCs/>
          <w:szCs w:val="22"/>
        </w:rPr>
        <w:t xml:space="preserve"> </w:t>
      </w:r>
      <w:proofErr w:type="spellStart"/>
      <w:r w:rsidRPr="00C636A9">
        <w:rPr>
          <w:iCs/>
          <w:szCs w:val="22"/>
        </w:rPr>
        <w:t>sulfas</w:t>
      </w:r>
      <w:proofErr w:type="spellEnd"/>
      <w:r w:rsidRPr="00C636A9">
        <w:rPr>
          <w:iCs/>
          <w:szCs w:val="22"/>
        </w:rPr>
        <w:t xml:space="preserve">) 100 mg  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E049" w14:textId="36DF82D5" w:rsidR="00320A00" w:rsidRDefault="00320A00" w:rsidP="00A9226B">
      <w:pPr>
        <w:tabs>
          <w:tab w:val="clear" w:pos="567"/>
        </w:tabs>
        <w:spacing w:line="240" w:lineRule="auto"/>
        <w:rPr>
          <w:szCs w:val="22"/>
        </w:rPr>
      </w:pPr>
      <w:r w:rsidRPr="00320A00">
        <w:rPr>
          <w:szCs w:val="22"/>
        </w:rPr>
        <w:t>Průhledný, bezbarvý až světle žlutý roztok.</w:t>
      </w:r>
    </w:p>
    <w:p w14:paraId="700EB489" w14:textId="77777777" w:rsidR="00320A00" w:rsidRDefault="00320A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473096" w14:textId="77777777" w:rsidR="00FD6D71" w:rsidRPr="00B41D57" w:rsidRDefault="00FD6D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0379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D9649" w14:textId="1F368A33" w:rsidR="00EA4454" w:rsidRDefault="00D07EAC" w:rsidP="00EA4454">
      <w:pPr>
        <w:widowControl w:val="0"/>
        <w:ind w:left="708" w:hanging="708"/>
        <w:rPr>
          <w:b/>
          <w:bCs/>
          <w:snapToGrid w:val="0"/>
          <w:szCs w:val="22"/>
          <w:u w:val="single"/>
        </w:rPr>
      </w:pPr>
      <w:r>
        <w:rPr>
          <w:snapToGrid w:val="0"/>
          <w:szCs w:val="22"/>
        </w:rPr>
        <w:t>Skot (</w:t>
      </w:r>
      <w:r w:rsidR="003C0FBA">
        <w:rPr>
          <w:snapToGrid w:val="0"/>
          <w:szCs w:val="22"/>
        </w:rPr>
        <w:t>d</w:t>
      </w:r>
      <w:r w:rsidR="00EA4454">
        <w:rPr>
          <w:snapToGrid w:val="0"/>
          <w:szCs w:val="22"/>
        </w:rPr>
        <w:t>ojnice v</w:t>
      </w:r>
      <w:r>
        <w:rPr>
          <w:snapToGrid w:val="0"/>
          <w:szCs w:val="22"/>
        </w:rPr>
        <w:t> </w:t>
      </w:r>
      <w:r w:rsidR="00EA4454">
        <w:rPr>
          <w:snapToGrid w:val="0"/>
          <w:szCs w:val="22"/>
        </w:rPr>
        <w:t>laktaci</w:t>
      </w:r>
      <w:r>
        <w:rPr>
          <w:snapToGrid w:val="0"/>
          <w:szCs w:val="22"/>
        </w:rPr>
        <w:t>)</w:t>
      </w:r>
      <w:r w:rsidR="00EA4454">
        <w:rPr>
          <w:snapToGrid w:val="0"/>
          <w:szCs w:val="22"/>
        </w:rPr>
        <w:t xml:space="preserve">.  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C07D4F" w14:textId="77777777" w:rsidR="00FD6D71" w:rsidRPr="00B41D57" w:rsidRDefault="00FD6D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0A6090C9" w:rsidR="00C114FF" w:rsidRPr="00B41D57" w:rsidRDefault="0090379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AB61AA" w14:textId="25A53365" w:rsidR="00EA4454" w:rsidRDefault="00366866" w:rsidP="00C4519C">
      <w:pPr>
        <w:pStyle w:val="Zkladntextodsazen2"/>
        <w:ind w:left="0" w:firstLine="0"/>
        <w:rPr>
          <w:b w:val="0"/>
          <w:bCs/>
        </w:rPr>
      </w:pPr>
      <w:r w:rsidRPr="00366866">
        <w:rPr>
          <w:b w:val="0"/>
          <w:bCs/>
        </w:rPr>
        <w:t xml:space="preserve">Léčba mastitid u dojnic vyvolaných </w:t>
      </w:r>
      <w:proofErr w:type="spellStart"/>
      <w:r w:rsidRPr="00366866">
        <w:rPr>
          <w:b w:val="0"/>
          <w:bCs/>
        </w:rPr>
        <w:t>penicilinázu</w:t>
      </w:r>
      <w:proofErr w:type="spellEnd"/>
      <w:r w:rsidRPr="00366866">
        <w:rPr>
          <w:b w:val="0"/>
          <w:bCs/>
        </w:rPr>
        <w:t xml:space="preserve"> produkujícími i neprodukujícími kmeny stafylokoků včetně </w:t>
      </w:r>
      <w:proofErr w:type="spellStart"/>
      <w:r w:rsidRPr="00366866">
        <w:rPr>
          <w:b w:val="0"/>
          <w:bCs/>
          <w:i/>
          <w:iCs/>
        </w:rPr>
        <w:t>Staphylococcus</w:t>
      </w:r>
      <w:proofErr w:type="spellEnd"/>
      <w:r w:rsidRPr="00366866">
        <w:rPr>
          <w:b w:val="0"/>
          <w:bCs/>
          <w:i/>
          <w:iCs/>
        </w:rPr>
        <w:t xml:space="preserve"> aureus</w:t>
      </w:r>
      <w:r w:rsidRPr="00366866">
        <w:rPr>
          <w:b w:val="0"/>
          <w:bCs/>
        </w:rPr>
        <w:t xml:space="preserve">, streptokoky včetně </w:t>
      </w:r>
      <w:proofErr w:type="spellStart"/>
      <w:r w:rsidRPr="00366866">
        <w:rPr>
          <w:b w:val="0"/>
          <w:bCs/>
          <w:i/>
          <w:iCs/>
        </w:rPr>
        <w:t>Streptococcus</w:t>
      </w:r>
      <w:proofErr w:type="spellEnd"/>
      <w:r w:rsidRPr="00366866">
        <w:rPr>
          <w:b w:val="0"/>
          <w:bCs/>
          <w:i/>
          <w:iCs/>
        </w:rPr>
        <w:t xml:space="preserve"> </w:t>
      </w:r>
      <w:proofErr w:type="spellStart"/>
      <w:r w:rsidRPr="00366866">
        <w:rPr>
          <w:b w:val="0"/>
          <w:bCs/>
          <w:i/>
          <w:iCs/>
        </w:rPr>
        <w:t>agalactiae</w:t>
      </w:r>
      <w:proofErr w:type="spellEnd"/>
      <w:r w:rsidRPr="00366866">
        <w:rPr>
          <w:b w:val="0"/>
          <w:bCs/>
        </w:rPr>
        <w:t xml:space="preserve">, </w:t>
      </w:r>
      <w:proofErr w:type="spellStart"/>
      <w:r w:rsidRPr="00366866">
        <w:rPr>
          <w:b w:val="0"/>
          <w:bCs/>
          <w:i/>
          <w:iCs/>
        </w:rPr>
        <w:t>Streptococcus</w:t>
      </w:r>
      <w:proofErr w:type="spellEnd"/>
      <w:r w:rsidRPr="00366866">
        <w:rPr>
          <w:b w:val="0"/>
          <w:bCs/>
          <w:i/>
          <w:iCs/>
        </w:rPr>
        <w:t xml:space="preserve"> </w:t>
      </w:r>
      <w:proofErr w:type="spellStart"/>
      <w:r w:rsidRPr="00366866">
        <w:rPr>
          <w:b w:val="0"/>
          <w:bCs/>
          <w:i/>
          <w:iCs/>
        </w:rPr>
        <w:t>dysgalactiae</w:t>
      </w:r>
      <w:proofErr w:type="spellEnd"/>
      <w:r w:rsidRPr="00366866">
        <w:rPr>
          <w:b w:val="0"/>
          <w:bCs/>
        </w:rPr>
        <w:t xml:space="preserve"> a </w:t>
      </w:r>
      <w:proofErr w:type="spellStart"/>
      <w:r w:rsidRPr="00366866">
        <w:rPr>
          <w:b w:val="0"/>
          <w:bCs/>
          <w:i/>
          <w:iCs/>
        </w:rPr>
        <w:t>Streptococcus</w:t>
      </w:r>
      <w:proofErr w:type="spellEnd"/>
      <w:r w:rsidRPr="00366866">
        <w:rPr>
          <w:b w:val="0"/>
          <w:bCs/>
          <w:i/>
          <w:iCs/>
        </w:rPr>
        <w:t xml:space="preserve"> </w:t>
      </w:r>
      <w:proofErr w:type="spellStart"/>
      <w:r w:rsidRPr="00366866">
        <w:rPr>
          <w:b w:val="0"/>
          <w:bCs/>
          <w:i/>
          <w:iCs/>
        </w:rPr>
        <w:t>uberis</w:t>
      </w:r>
      <w:proofErr w:type="spellEnd"/>
      <w:r w:rsidRPr="00366866">
        <w:rPr>
          <w:b w:val="0"/>
          <w:bCs/>
        </w:rPr>
        <w:t xml:space="preserve"> a koliformními bakteriemi včetně </w:t>
      </w:r>
      <w:proofErr w:type="spellStart"/>
      <w:r w:rsidRPr="00366866">
        <w:rPr>
          <w:b w:val="0"/>
          <w:bCs/>
          <w:i/>
          <w:iCs/>
        </w:rPr>
        <w:t>Escherichia</w:t>
      </w:r>
      <w:proofErr w:type="spellEnd"/>
      <w:r w:rsidRPr="00366866">
        <w:rPr>
          <w:b w:val="0"/>
          <w:bCs/>
          <w:i/>
          <w:iCs/>
        </w:rPr>
        <w:t xml:space="preserve"> coli</w:t>
      </w:r>
      <w:r w:rsidR="00EA4454">
        <w:rPr>
          <w:b w:val="0"/>
          <w:bCs/>
        </w:rPr>
        <w:t xml:space="preserve">.  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BCFD5" w14:textId="77777777" w:rsidR="00FD6D71" w:rsidRPr="00B41D57" w:rsidRDefault="00FD6D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4DB17DAF" w:rsidR="00C114FF" w:rsidRPr="00B41D57" w:rsidRDefault="0090379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246258" w14:textId="77777777" w:rsidR="00EA4454" w:rsidRDefault="00EA4454" w:rsidP="00EA4454">
      <w:pPr>
        <w:widowControl w:val="0"/>
        <w:rPr>
          <w:snapToGrid w:val="0"/>
          <w:szCs w:val="22"/>
        </w:rPr>
      </w:pPr>
      <w:r>
        <w:rPr>
          <w:snapToGrid w:val="0"/>
          <w:szCs w:val="22"/>
        </w:rPr>
        <w:t>Nejsou.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E7610EA" w14:textId="77777777" w:rsidR="00FD6D71" w:rsidRPr="00B41D57" w:rsidRDefault="00FD6D7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2D2F942B" w:rsidR="00C114FF" w:rsidRPr="00B41D57" w:rsidRDefault="0090379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57BEB" w14:textId="37406C74" w:rsidR="00BF725D" w:rsidRDefault="00BF725D" w:rsidP="00C474D0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upozornění:</w:t>
      </w:r>
    </w:p>
    <w:p w14:paraId="3D8D61CD" w14:textId="77777777" w:rsidR="00BF725D" w:rsidRDefault="00BF725D" w:rsidP="00C474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E377C74" w14:textId="73EDD022" w:rsidR="00BF725D" w:rsidRDefault="00BF725D" w:rsidP="00C474D0">
      <w:pPr>
        <w:tabs>
          <w:tab w:val="clear" w:pos="567"/>
        </w:tabs>
        <w:spacing w:line="240" w:lineRule="auto"/>
        <w:rPr>
          <w:szCs w:val="22"/>
        </w:rPr>
      </w:pPr>
      <w:r w:rsidRPr="00C4519C">
        <w:rPr>
          <w:szCs w:val="22"/>
        </w:rPr>
        <w:t>Nejsou.</w:t>
      </w:r>
    </w:p>
    <w:p w14:paraId="0556A051" w14:textId="77777777" w:rsidR="00BF725D" w:rsidRPr="00C4519C" w:rsidRDefault="00BF725D" w:rsidP="00C474D0">
      <w:pPr>
        <w:tabs>
          <w:tab w:val="clear" w:pos="567"/>
        </w:tabs>
        <w:spacing w:line="240" w:lineRule="auto"/>
        <w:rPr>
          <w:szCs w:val="22"/>
        </w:rPr>
      </w:pPr>
    </w:p>
    <w:p w14:paraId="336262FD" w14:textId="2488DAFA" w:rsidR="00C474D0" w:rsidRPr="00B41D57" w:rsidRDefault="00C474D0" w:rsidP="00C474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07C4E76" w14:textId="77777777" w:rsidR="00C474D0" w:rsidRPr="00B41D57" w:rsidRDefault="00C474D0" w:rsidP="00C474D0">
      <w:pPr>
        <w:tabs>
          <w:tab w:val="clear" w:pos="567"/>
        </w:tabs>
        <w:spacing w:line="240" w:lineRule="auto"/>
        <w:rPr>
          <w:szCs w:val="22"/>
        </w:rPr>
      </w:pPr>
    </w:p>
    <w:p w14:paraId="49C0DEE4" w14:textId="77777777" w:rsidR="00366866" w:rsidRDefault="00366866" w:rsidP="00366866">
      <w:pPr>
        <w:tabs>
          <w:tab w:val="clear" w:pos="567"/>
          <w:tab w:val="left" w:pos="708"/>
        </w:tabs>
        <w:spacing w:line="240" w:lineRule="auto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Použití veterinárního léčivého přípravku by mělo být založeno na identifikaci a výsledku stanovení citlivosti cílových patogenů. Pokud to není možné, měla by být léčba založena na </w:t>
      </w:r>
      <w:proofErr w:type="spellStart"/>
      <w:r>
        <w:rPr>
          <w:snapToGrid w:val="0"/>
          <w:szCs w:val="22"/>
        </w:rPr>
        <w:t>epizootologických</w:t>
      </w:r>
      <w:proofErr w:type="spellEnd"/>
      <w:r>
        <w:rPr>
          <w:snapToGrid w:val="0"/>
          <w:szCs w:val="22"/>
        </w:rPr>
        <w:t xml:space="preserve"> informacích a znalosti citlivosti cílového patogenu/cílových patogenů na úrovni farmy nebo na místní/regionální úrovni.</w:t>
      </w:r>
    </w:p>
    <w:p w14:paraId="0733BC94" w14:textId="5989B51F" w:rsidR="00366866" w:rsidRDefault="00366866" w:rsidP="00366866">
      <w:pPr>
        <w:widowControl w:val="0"/>
        <w:jc w:val="both"/>
        <w:outlineLvl w:val="0"/>
        <w:rPr>
          <w:snapToGrid w:val="0"/>
          <w:szCs w:val="22"/>
        </w:rPr>
      </w:pPr>
      <w:r>
        <w:rPr>
          <w:snapToGrid w:val="0"/>
          <w:szCs w:val="22"/>
        </w:rPr>
        <w:t>Při použití veterinárního léčivého přípravku je nutno vzít v úvahu oficiální, národní a místní pravidla antibiotické politiky.</w:t>
      </w:r>
    </w:p>
    <w:p w14:paraId="12F65F46" w14:textId="7CC84880" w:rsidR="00923152" w:rsidRDefault="00923152" w:rsidP="00366866">
      <w:pPr>
        <w:widowControl w:val="0"/>
        <w:jc w:val="both"/>
        <w:outlineLvl w:val="0"/>
        <w:rPr>
          <w:snapToGrid w:val="0"/>
          <w:szCs w:val="22"/>
        </w:rPr>
      </w:pPr>
      <w:r w:rsidRPr="00923152">
        <w:rPr>
          <w:snapToGrid w:val="0"/>
          <w:szCs w:val="22"/>
        </w:rPr>
        <w:t>Použití veterinárního léčivého přípravku, které je odlišné od pokynů uvedených v</w:t>
      </w:r>
      <w:r>
        <w:rPr>
          <w:snapToGrid w:val="0"/>
          <w:szCs w:val="22"/>
        </w:rPr>
        <w:t> této příbalové informaci</w:t>
      </w:r>
      <w:r w:rsidRPr="00923152">
        <w:rPr>
          <w:snapToGrid w:val="0"/>
          <w:szCs w:val="22"/>
        </w:rPr>
        <w:t xml:space="preserve">, může zvýšit prevalenci bakterií rezistentních k </w:t>
      </w:r>
      <w:proofErr w:type="spellStart"/>
      <w:r w:rsidRPr="00923152">
        <w:rPr>
          <w:snapToGrid w:val="0"/>
          <w:szCs w:val="22"/>
        </w:rPr>
        <w:t>linkomycinu</w:t>
      </w:r>
      <w:proofErr w:type="spellEnd"/>
      <w:r w:rsidRPr="00923152">
        <w:rPr>
          <w:snapToGrid w:val="0"/>
          <w:szCs w:val="22"/>
        </w:rPr>
        <w:t xml:space="preserve"> nebo neomycinu a snížit účinnost léčby </w:t>
      </w:r>
      <w:proofErr w:type="spellStart"/>
      <w:r w:rsidRPr="00923152">
        <w:rPr>
          <w:snapToGrid w:val="0"/>
          <w:szCs w:val="22"/>
        </w:rPr>
        <w:t>makrolidy</w:t>
      </w:r>
      <w:proofErr w:type="spellEnd"/>
      <w:r w:rsidRPr="00923152">
        <w:rPr>
          <w:snapToGrid w:val="0"/>
          <w:szCs w:val="22"/>
        </w:rPr>
        <w:t xml:space="preserve">, ostatními </w:t>
      </w:r>
      <w:proofErr w:type="spellStart"/>
      <w:r w:rsidRPr="00923152">
        <w:rPr>
          <w:snapToGrid w:val="0"/>
          <w:szCs w:val="22"/>
        </w:rPr>
        <w:t>linkosamidy</w:t>
      </w:r>
      <w:proofErr w:type="spellEnd"/>
      <w:r w:rsidRPr="00923152">
        <w:rPr>
          <w:snapToGrid w:val="0"/>
          <w:szCs w:val="22"/>
        </w:rPr>
        <w:t xml:space="preserve"> či aminoglykosidy z důvodu možné zkřížené rezistence.</w:t>
      </w:r>
    </w:p>
    <w:p w14:paraId="064926FD" w14:textId="77777777" w:rsidR="00C474D0" w:rsidRDefault="00C474D0" w:rsidP="00C474D0">
      <w:pPr>
        <w:widowControl w:val="0"/>
        <w:outlineLvl w:val="0"/>
        <w:rPr>
          <w:snapToGrid w:val="0"/>
          <w:szCs w:val="22"/>
        </w:rPr>
      </w:pPr>
    </w:p>
    <w:p w14:paraId="56157A31" w14:textId="77777777" w:rsidR="002F6488" w:rsidRPr="002F6488" w:rsidRDefault="0072014F" w:rsidP="00EA4454">
      <w:pPr>
        <w:widowControl w:val="0"/>
        <w:rPr>
          <w:iCs/>
          <w:szCs w:val="22"/>
          <w:u w:val="single"/>
        </w:rPr>
      </w:pPr>
      <w:r w:rsidRPr="002F6488">
        <w:rPr>
          <w:iCs/>
          <w:szCs w:val="22"/>
          <w:u w:val="single"/>
        </w:rPr>
        <w:t>Zvláštní opatření pro osobu, která podává veterinární léčivý přípravek zvířatům:</w:t>
      </w:r>
    </w:p>
    <w:p w14:paraId="679928CB" w14:textId="77777777" w:rsidR="002F6488" w:rsidRDefault="002F6488" w:rsidP="00EA4454">
      <w:pPr>
        <w:widowControl w:val="0"/>
        <w:rPr>
          <w:i/>
          <w:szCs w:val="22"/>
          <w:u w:val="single"/>
        </w:rPr>
      </w:pPr>
    </w:p>
    <w:p w14:paraId="73B43FAC" w14:textId="2E503F90" w:rsidR="00EA4454" w:rsidRDefault="00EA4454" w:rsidP="00EA4454">
      <w:pPr>
        <w:widowControl w:val="0"/>
        <w:rPr>
          <w:szCs w:val="22"/>
        </w:rPr>
      </w:pPr>
      <w:r w:rsidRPr="002B018B">
        <w:rPr>
          <w:szCs w:val="22"/>
        </w:rPr>
        <w:t xml:space="preserve">Při nakládání s veterinárním léčivým přípravkem používejte gumové rukavice, aby nedošlo ke kontaktu léčiva s kůží. </w:t>
      </w:r>
      <w:r w:rsidRPr="002B018B">
        <w:rPr>
          <w:bCs/>
          <w:szCs w:val="22"/>
        </w:rPr>
        <w:t xml:space="preserve">Po </w:t>
      </w:r>
      <w:r w:rsidR="00C474D0">
        <w:rPr>
          <w:bCs/>
          <w:szCs w:val="22"/>
        </w:rPr>
        <w:t xml:space="preserve">použití </w:t>
      </w:r>
      <w:r w:rsidRPr="002B018B">
        <w:rPr>
          <w:bCs/>
          <w:szCs w:val="22"/>
        </w:rPr>
        <w:t xml:space="preserve">si umyjte ruce. </w:t>
      </w:r>
      <w:r w:rsidRPr="002B018B">
        <w:rPr>
          <w:szCs w:val="22"/>
        </w:rPr>
        <w:t xml:space="preserve">V případě zasažení pokožky, omyjte exponované </w:t>
      </w:r>
      <w:r w:rsidRPr="002B018B">
        <w:rPr>
          <w:szCs w:val="22"/>
        </w:rPr>
        <w:lastRenderedPageBreak/>
        <w:t>místo mýdlem a vodou.</w:t>
      </w:r>
    </w:p>
    <w:p w14:paraId="62ECF84B" w14:textId="77777777" w:rsidR="00320A00" w:rsidRDefault="00320A00" w:rsidP="00EA4454">
      <w:pPr>
        <w:widowControl w:val="0"/>
        <w:rPr>
          <w:szCs w:val="22"/>
        </w:rPr>
      </w:pPr>
    </w:p>
    <w:p w14:paraId="3610EC36" w14:textId="2312A968" w:rsidR="0072014F" w:rsidRDefault="0090379E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188CC14A" w14:textId="77777777" w:rsidR="0072014F" w:rsidRDefault="0072014F" w:rsidP="005B1FD0">
      <w:pPr>
        <w:tabs>
          <w:tab w:val="clear" w:pos="567"/>
        </w:tabs>
        <w:spacing w:line="240" w:lineRule="auto"/>
      </w:pPr>
    </w:p>
    <w:p w14:paraId="4B6D0FC1" w14:textId="77777777" w:rsidR="00320A00" w:rsidRDefault="0072014F" w:rsidP="009A50A4">
      <w:pPr>
        <w:tabs>
          <w:tab w:val="clear" w:pos="567"/>
        </w:tabs>
        <w:spacing w:line="240" w:lineRule="auto"/>
      </w:pPr>
      <w:r w:rsidRPr="0072014F">
        <w:t>Lze použít během březosti a laktace.</w:t>
      </w:r>
    </w:p>
    <w:p w14:paraId="1D9FB42A" w14:textId="77777777" w:rsidR="00320A00" w:rsidRDefault="00320A00" w:rsidP="009A50A4">
      <w:pPr>
        <w:tabs>
          <w:tab w:val="clear" w:pos="567"/>
        </w:tabs>
        <w:spacing w:line="240" w:lineRule="auto"/>
      </w:pPr>
    </w:p>
    <w:p w14:paraId="768E54BF" w14:textId="32024F0F" w:rsidR="00E67A60" w:rsidRDefault="0072014F" w:rsidP="009A50A4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AC3642F" w14:textId="77777777" w:rsidR="00320A00" w:rsidRDefault="00320A00" w:rsidP="00C4519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4CB472" w14:textId="6750EF8E" w:rsidR="00366866" w:rsidRDefault="0036686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366866">
        <w:rPr>
          <w:bCs/>
          <w:szCs w:val="22"/>
        </w:rPr>
        <w:t xml:space="preserve">Tento veterinární léčivý přípravek by neměl být podáván současně s </w:t>
      </w:r>
      <w:proofErr w:type="spellStart"/>
      <w:r w:rsidRPr="00366866">
        <w:rPr>
          <w:bCs/>
          <w:szCs w:val="22"/>
        </w:rPr>
        <w:t>makrolidy</w:t>
      </w:r>
      <w:proofErr w:type="spellEnd"/>
      <w:r w:rsidRPr="00366866">
        <w:rPr>
          <w:bCs/>
          <w:szCs w:val="22"/>
        </w:rPr>
        <w:t xml:space="preserve">, například s </w:t>
      </w:r>
      <w:proofErr w:type="spellStart"/>
      <w:r w:rsidRPr="00366866">
        <w:rPr>
          <w:bCs/>
          <w:szCs w:val="22"/>
        </w:rPr>
        <w:t>erythromycinem</w:t>
      </w:r>
      <w:proofErr w:type="spellEnd"/>
      <w:r w:rsidRPr="00366866">
        <w:rPr>
          <w:bCs/>
          <w:szCs w:val="22"/>
        </w:rPr>
        <w:t xml:space="preserve">, protože mezi </w:t>
      </w:r>
      <w:proofErr w:type="spellStart"/>
      <w:r w:rsidRPr="00366866">
        <w:rPr>
          <w:bCs/>
          <w:szCs w:val="22"/>
        </w:rPr>
        <w:t>linkomycinem</w:t>
      </w:r>
      <w:proofErr w:type="spellEnd"/>
      <w:r w:rsidRPr="00366866">
        <w:rPr>
          <w:bCs/>
          <w:szCs w:val="22"/>
        </w:rPr>
        <w:t xml:space="preserve"> a </w:t>
      </w:r>
      <w:proofErr w:type="spellStart"/>
      <w:r w:rsidRPr="00366866">
        <w:rPr>
          <w:bCs/>
          <w:szCs w:val="22"/>
        </w:rPr>
        <w:t>makrolidy</w:t>
      </w:r>
      <w:proofErr w:type="spellEnd"/>
      <w:r w:rsidRPr="00366866">
        <w:rPr>
          <w:bCs/>
          <w:szCs w:val="22"/>
        </w:rPr>
        <w:t xml:space="preserve"> může docházet k antagonismu v důsledku kompetitivní vazby na </w:t>
      </w:r>
      <w:proofErr w:type="gramStart"/>
      <w:r w:rsidRPr="00366866">
        <w:rPr>
          <w:bCs/>
          <w:szCs w:val="22"/>
        </w:rPr>
        <w:t>50S</w:t>
      </w:r>
      <w:proofErr w:type="gramEnd"/>
      <w:r w:rsidRPr="00366866">
        <w:rPr>
          <w:bCs/>
          <w:szCs w:val="22"/>
        </w:rPr>
        <w:t xml:space="preserve"> podjednotku bakteriálního ribozomu, cílovém místě účinku.  </w:t>
      </w:r>
    </w:p>
    <w:p w14:paraId="27031A44" w14:textId="3D1369F6" w:rsidR="00BF725D" w:rsidRDefault="00BF725D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2CD4D23E" w14:textId="2CDB3BB2" w:rsidR="00BF725D" w:rsidRPr="00C4519C" w:rsidRDefault="00BF725D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</w:rPr>
      </w:pPr>
      <w:r w:rsidRPr="00C4519C">
        <w:rPr>
          <w:bCs/>
          <w:szCs w:val="22"/>
          <w:u w:val="single"/>
        </w:rPr>
        <w:t>Předávkování:</w:t>
      </w:r>
    </w:p>
    <w:p w14:paraId="718DEB9C" w14:textId="6C94B89B" w:rsidR="00BF725D" w:rsidRDefault="00BF725D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15A40B99" w14:textId="77777777" w:rsidR="00382403" w:rsidRPr="00382403" w:rsidRDefault="00382403" w:rsidP="00C4519C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382403">
        <w:rPr>
          <w:bCs/>
          <w:szCs w:val="22"/>
        </w:rPr>
        <w:t xml:space="preserve">Veterinární léčivý přípravek je dobře snášen. </w:t>
      </w:r>
    </w:p>
    <w:p w14:paraId="207AF2BE" w14:textId="46051994" w:rsidR="00BF725D" w:rsidRDefault="00382403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382403">
        <w:rPr>
          <w:bCs/>
          <w:szCs w:val="22"/>
        </w:rPr>
        <w:t xml:space="preserve">V případě náhodného předávkování by se u zvířete neměly objevit ani lokální ani systémové nežádoucí účinky.  </w:t>
      </w:r>
    </w:p>
    <w:p w14:paraId="4CB31E41" w14:textId="0E9C7523" w:rsidR="00A05BC4" w:rsidRDefault="00A05BC4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23468B2B" w14:textId="50F77EC7" w:rsidR="00A05BC4" w:rsidRDefault="00A05BC4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A05BC4">
        <w:rPr>
          <w:bCs/>
          <w:szCs w:val="22"/>
          <w:u w:val="single"/>
        </w:rPr>
        <w:t>Zvláštní omezení použití a zvláštní podmínky pro použití</w:t>
      </w:r>
      <w:r w:rsidRPr="00A05BC4">
        <w:rPr>
          <w:bCs/>
          <w:szCs w:val="22"/>
        </w:rPr>
        <w:t>:</w:t>
      </w:r>
    </w:p>
    <w:p w14:paraId="41C76DDC" w14:textId="77777777" w:rsidR="00A05BC4" w:rsidRDefault="00A05BC4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7E4E3780" w14:textId="63177171" w:rsidR="00A05BC4" w:rsidRPr="00366866" w:rsidRDefault="00A05BC4" w:rsidP="00C4519C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A05BC4">
        <w:rPr>
          <w:bCs/>
          <w:szCs w:val="22"/>
        </w:rPr>
        <w:t>Pouze pro použití veterinárním lékařem.</w:t>
      </w:r>
    </w:p>
    <w:p w14:paraId="5354178E" w14:textId="77777777" w:rsidR="00C63719" w:rsidRDefault="00C63719" w:rsidP="00C63719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793BD0C" w14:textId="741C4C48" w:rsidR="00C63719" w:rsidRDefault="00C63719" w:rsidP="00C63719">
      <w:pPr>
        <w:tabs>
          <w:tab w:val="clear" w:pos="567"/>
        </w:tabs>
        <w:spacing w:line="240" w:lineRule="auto"/>
      </w:pPr>
      <w:r>
        <w:rPr>
          <w:szCs w:val="22"/>
          <w:u w:val="single"/>
        </w:rPr>
        <w:t>Hlavní inkompatibility</w:t>
      </w:r>
      <w:r w:rsidRPr="00B41D57">
        <w:t>:</w:t>
      </w:r>
    </w:p>
    <w:p w14:paraId="7CA76562" w14:textId="77777777" w:rsidR="00404D80" w:rsidRDefault="00404D80" w:rsidP="00C63719">
      <w:pPr>
        <w:tabs>
          <w:tab w:val="clear" w:pos="567"/>
        </w:tabs>
        <w:spacing w:line="240" w:lineRule="auto"/>
      </w:pPr>
    </w:p>
    <w:p w14:paraId="147FD16E" w14:textId="4F4237C1" w:rsidR="005B1FD0" w:rsidRPr="00B41D57" w:rsidRDefault="00CE44E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0379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55CD8A" w14:textId="716D6A20" w:rsidR="003C0FBA" w:rsidRDefault="003C0FBA" w:rsidP="00EA4454">
      <w:pPr>
        <w:widowControl w:val="0"/>
        <w:ind w:left="708" w:hanging="708"/>
        <w:rPr>
          <w:snapToGrid w:val="0"/>
          <w:szCs w:val="22"/>
        </w:rPr>
      </w:pPr>
      <w:r>
        <w:rPr>
          <w:snapToGrid w:val="0"/>
          <w:szCs w:val="22"/>
        </w:rPr>
        <w:t>Skot (dojnice v laktaci):</w:t>
      </w:r>
    </w:p>
    <w:p w14:paraId="331E6918" w14:textId="6015BF39" w:rsidR="00EA4454" w:rsidRDefault="00EA4454" w:rsidP="00EA4454">
      <w:pPr>
        <w:widowControl w:val="0"/>
        <w:ind w:left="708" w:hanging="708"/>
        <w:rPr>
          <w:snapToGrid w:val="0"/>
          <w:szCs w:val="22"/>
        </w:rPr>
      </w:pPr>
      <w:r>
        <w:rPr>
          <w:snapToGrid w:val="0"/>
          <w:szCs w:val="22"/>
        </w:rPr>
        <w:t xml:space="preserve">Nejsou známy.  </w:t>
      </w:r>
    </w:p>
    <w:p w14:paraId="502E4A63" w14:textId="77777777" w:rsidR="0072680A" w:rsidRDefault="0072680A" w:rsidP="00EA4454">
      <w:pPr>
        <w:widowControl w:val="0"/>
        <w:ind w:left="708" w:hanging="708"/>
        <w:rPr>
          <w:snapToGrid w:val="0"/>
          <w:szCs w:val="22"/>
        </w:rPr>
      </w:pPr>
    </w:p>
    <w:p w14:paraId="6CC37204" w14:textId="2BBDF0C9" w:rsidR="00A21AC3" w:rsidRDefault="0090379E" w:rsidP="008C7CE5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226F57">
        <w:t>, nebo jeho místnímu zástupci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226F57">
        <w:t>,</w:t>
      </w:r>
      <w:r w:rsidRPr="00B41D57">
        <w:t xml:space="preserve">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4E913AA3" w14:textId="77777777" w:rsidR="00A21AC3" w:rsidRDefault="00A21AC3" w:rsidP="008C7CE5"/>
    <w:p w14:paraId="2D6BC60A" w14:textId="77777777" w:rsidR="00A21AC3" w:rsidRDefault="00A21AC3" w:rsidP="008C7CE5">
      <w:r w:rsidRPr="00A21AC3">
        <w:t xml:space="preserve">Ústav pro státní kontrolu veterinárních biopreparátů a léčiv  </w:t>
      </w:r>
    </w:p>
    <w:p w14:paraId="2D42F7DE" w14:textId="4F507954" w:rsidR="00A21AC3" w:rsidRDefault="00A21AC3" w:rsidP="008C7CE5">
      <w:r w:rsidRPr="00A21AC3">
        <w:t>Hudcova 56</w:t>
      </w:r>
      <w:r w:rsidR="00226F57">
        <w:t xml:space="preserve"> </w:t>
      </w:r>
      <w:r w:rsidRPr="00A21AC3">
        <w:t xml:space="preserve">a  </w:t>
      </w:r>
    </w:p>
    <w:p w14:paraId="346D10F1" w14:textId="77777777" w:rsidR="00A21AC3" w:rsidRDefault="00A21AC3" w:rsidP="008C7CE5">
      <w:r w:rsidRPr="00A21AC3">
        <w:t xml:space="preserve">62100 Brno </w:t>
      </w:r>
    </w:p>
    <w:p w14:paraId="59424B46" w14:textId="30CB1082" w:rsidR="00A21AC3" w:rsidRDefault="00226F57" w:rsidP="008C7CE5">
      <w:r>
        <w:t>E-m</w:t>
      </w:r>
      <w:r w:rsidR="00A21AC3" w:rsidRPr="00A21AC3">
        <w:t xml:space="preserve">ail: </w:t>
      </w:r>
      <w:hyperlink r:id="rId8" w:history="1">
        <w:r w:rsidR="00A21AC3" w:rsidRPr="003B630A">
          <w:rPr>
            <w:rStyle w:val="Hypertextovodkaz"/>
          </w:rPr>
          <w:t>adr@uskvbl.cz</w:t>
        </w:r>
      </w:hyperlink>
      <w:r w:rsidR="00A21AC3" w:rsidRPr="00A21AC3">
        <w:t xml:space="preserve"> </w:t>
      </w:r>
    </w:p>
    <w:p w14:paraId="51CA09B6" w14:textId="6E0666F7" w:rsidR="00226F57" w:rsidRDefault="00226F57" w:rsidP="00226F57">
      <w:r>
        <w:t>Tel.: +420 720 940 693</w:t>
      </w:r>
    </w:p>
    <w:p w14:paraId="29BF4B88" w14:textId="6D2AA99A" w:rsidR="00E124D3" w:rsidRPr="00C341E6" w:rsidRDefault="00A21AC3" w:rsidP="00E124D3">
      <w:pPr>
        <w:tabs>
          <w:tab w:val="left" w:pos="-720"/>
        </w:tabs>
        <w:suppressAutoHyphens/>
        <w:rPr>
          <w:noProof/>
          <w:szCs w:val="22"/>
        </w:rPr>
      </w:pPr>
      <w:r w:rsidRPr="00A21AC3">
        <w:t xml:space="preserve">Webové stránky: http://www.uskvbl.cz/cs/farmakovigilance </w:t>
      </w:r>
      <w:bookmarkEnd w:id="1"/>
    </w:p>
    <w:p w14:paraId="45F29FC5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885278" w14:textId="77777777" w:rsidR="00FD6D71" w:rsidRPr="00B41D57" w:rsidRDefault="00FD6D7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6B419F24" w:rsidR="00C114FF" w:rsidRPr="00B41D57" w:rsidRDefault="0090379E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475DC" w14:textId="5F52C670" w:rsidR="00366866" w:rsidRPr="00C4519C" w:rsidRDefault="00366866" w:rsidP="00EA4454">
      <w:pPr>
        <w:widowControl w:val="0"/>
        <w:rPr>
          <w:snapToGrid w:val="0"/>
          <w:szCs w:val="22"/>
        </w:rPr>
      </w:pPr>
      <w:proofErr w:type="spellStart"/>
      <w:r w:rsidRPr="00C4519C">
        <w:rPr>
          <w:snapToGrid w:val="0"/>
          <w:szCs w:val="22"/>
        </w:rPr>
        <w:t>Intramamární</w:t>
      </w:r>
      <w:proofErr w:type="spellEnd"/>
      <w:r w:rsidRPr="00C4519C">
        <w:rPr>
          <w:snapToGrid w:val="0"/>
          <w:szCs w:val="22"/>
        </w:rPr>
        <w:t xml:space="preserve"> podání. </w:t>
      </w:r>
    </w:p>
    <w:p w14:paraId="0593994C" w14:textId="77777777" w:rsidR="00366866" w:rsidRDefault="00366866" w:rsidP="00EA4454">
      <w:pPr>
        <w:widowControl w:val="0"/>
        <w:rPr>
          <w:snapToGrid w:val="0"/>
          <w:szCs w:val="22"/>
          <w:u w:val="single"/>
        </w:rPr>
      </w:pPr>
    </w:p>
    <w:p w14:paraId="24C0935B" w14:textId="72EFC375" w:rsidR="00EA4454" w:rsidRDefault="00EA4454" w:rsidP="00EA4454">
      <w:pPr>
        <w:widowControl w:val="0"/>
        <w:rPr>
          <w:snapToGrid w:val="0"/>
          <w:szCs w:val="22"/>
        </w:rPr>
      </w:pPr>
      <w:r w:rsidRPr="00C4519C">
        <w:rPr>
          <w:snapToGrid w:val="0"/>
          <w:szCs w:val="22"/>
        </w:rPr>
        <w:t>Dávkování:</w:t>
      </w:r>
      <w:r>
        <w:rPr>
          <w:snapToGrid w:val="0"/>
          <w:szCs w:val="22"/>
        </w:rPr>
        <w:t xml:space="preserve"> </w:t>
      </w:r>
      <w:r>
        <w:rPr>
          <w:szCs w:val="22"/>
        </w:rPr>
        <w:t xml:space="preserve">1 aplikátor do 1 postižené čtvrti, opakovat po 12 hodinách, přičemž se </w:t>
      </w:r>
      <w:r w:rsidR="001A3384">
        <w:rPr>
          <w:szCs w:val="22"/>
        </w:rPr>
        <w:t xml:space="preserve">podávají </w:t>
      </w:r>
      <w:r>
        <w:rPr>
          <w:szCs w:val="22"/>
        </w:rPr>
        <w:t>celkem 3 dávky do každé postižené čvrti.</w:t>
      </w:r>
    </w:p>
    <w:p w14:paraId="15CB1E16" w14:textId="77777777" w:rsidR="00FD6D71" w:rsidRDefault="00FD6D71" w:rsidP="00EA4454">
      <w:pPr>
        <w:widowControl w:val="0"/>
        <w:ind w:left="708" w:hanging="708"/>
        <w:rPr>
          <w:bCs/>
          <w:snapToGrid w:val="0"/>
          <w:szCs w:val="22"/>
          <w:u w:val="single"/>
        </w:rPr>
      </w:pPr>
    </w:p>
    <w:p w14:paraId="543076A3" w14:textId="77777777" w:rsidR="00C114FF" w:rsidRPr="00B41D57" w:rsidRDefault="0090379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46BDCC4" w14:textId="40CBE815" w:rsidR="00EA4454" w:rsidRDefault="00EA4454" w:rsidP="00C4519C">
      <w:pPr>
        <w:pStyle w:val="Zkladntext"/>
        <w:rPr>
          <w:snapToGrid w:val="0"/>
        </w:rPr>
      </w:pPr>
      <w:r>
        <w:rPr>
          <w:snapToGrid w:val="0"/>
        </w:rPr>
        <w:lastRenderedPageBreak/>
        <w:t xml:space="preserve">S dodržením antiseptických podmínek, pouze prostřednictvím </w:t>
      </w:r>
      <w:proofErr w:type="spellStart"/>
      <w:r>
        <w:rPr>
          <w:snapToGrid w:val="0"/>
        </w:rPr>
        <w:t>intramammární</w:t>
      </w:r>
      <w:proofErr w:type="spellEnd"/>
      <w:r>
        <w:rPr>
          <w:snapToGrid w:val="0"/>
        </w:rPr>
        <w:t xml:space="preserve"> inf</w:t>
      </w:r>
      <w:r w:rsidR="003C0FBA">
        <w:rPr>
          <w:snapToGrid w:val="0"/>
        </w:rPr>
        <w:t>u</w:t>
      </w:r>
      <w:r>
        <w:rPr>
          <w:snapToGrid w:val="0"/>
        </w:rPr>
        <w:t>ze.  Je-li to nezbytné, omýt struky nebo celé vemeno pečlivě teplou vodou obsahující vhodn</w:t>
      </w:r>
      <w:r w:rsidR="00366866">
        <w:rPr>
          <w:snapToGrid w:val="0"/>
        </w:rPr>
        <w:t xml:space="preserve">ý desinfekční prostředek </w:t>
      </w:r>
      <w:r>
        <w:rPr>
          <w:snapToGrid w:val="0"/>
        </w:rPr>
        <w:t xml:space="preserve">a pak pečlivě osušit.  Kompletně vydojit vemeno.  Dezinfikovat konec struku pomocí tamponu s alkoholem nebo </w:t>
      </w:r>
      <w:r w:rsidR="00366866" w:rsidRPr="00366866">
        <w:rPr>
          <w:snapToGrid w:val="0"/>
        </w:rPr>
        <w:t>jiným vhodným dezinfekčním prostředkem</w:t>
      </w:r>
      <w:r>
        <w:rPr>
          <w:snapToGrid w:val="0"/>
        </w:rPr>
        <w:t xml:space="preserve">.  Pro každý struk použít nový tampón.  Odstranit uzávěr z plastové špičky aplikátoru.  Vybrat doporučenou délku zavedení (plnou nebo částečnou) a zavést špičku do strukového kanálku.  Stisknout píst a vytlačit vnitřní obsah a masírovat čtvrť, aby došlo k distribuci </w:t>
      </w:r>
      <w:r w:rsidR="00366866">
        <w:rPr>
          <w:snapToGrid w:val="0"/>
        </w:rPr>
        <w:t xml:space="preserve">veterinárního léčivého </w:t>
      </w:r>
      <w:r>
        <w:rPr>
          <w:snapToGrid w:val="0"/>
        </w:rPr>
        <w:t xml:space="preserve">přípravku do mléčných cisteren.  Po </w:t>
      </w:r>
      <w:r w:rsidR="00366866">
        <w:rPr>
          <w:snapToGrid w:val="0"/>
        </w:rPr>
        <w:t xml:space="preserve">podání </w:t>
      </w:r>
      <w:r>
        <w:rPr>
          <w:snapToGrid w:val="0"/>
        </w:rPr>
        <w:t>je vhodné namočit všechny struky v odpovídajícím dezinfekčním prostředku.  Aplikátor se smí použít pouze jednou.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90379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F92267" w14:textId="4E3EC635" w:rsidR="0087051C" w:rsidRDefault="00EA4454" w:rsidP="00EA4454">
      <w:pPr>
        <w:widowControl w:val="0"/>
        <w:rPr>
          <w:snapToGrid w:val="0"/>
          <w:szCs w:val="22"/>
        </w:rPr>
      </w:pPr>
      <w:r>
        <w:rPr>
          <w:snapToGrid w:val="0"/>
          <w:szCs w:val="22"/>
        </w:rPr>
        <w:t>Maso</w:t>
      </w:r>
      <w:r w:rsidR="0087051C">
        <w:rPr>
          <w:snapToGrid w:val="0"/>
          <w:szCs w:val="22"/>
        </w:rPr>
        <w:t>:</w:t>
      </w:r>
      <w:r>
        <w:rPr>
          <w:snapToGrid w:val="0"/>
          <w:szCs w:val="22"/>
        </w:rPr>
        <w:t xml:space="preserve"> 3 dny</w:t>
      </w:r>
      <w:r w:rsidR="0087051C">
        <w:rPr>
          <w:snapToGrid w:val="0"/>
          <w:szCs w:val="22"/>
        </w:rPr>
        <w:t>.</w:t>
      </w:r>
    </w:p>
    <w:p w14:paraId="3A55A3B3" w14:textId="699353AE" w:rsidR="00EA4454" w:rsidRDefault="0087051C" w:rsidP="00EA4454">
      <w:pPr>
        <w:widowControl w:val="0"/>
        <w:rPr>
          <w:snapToGrid w:val="0"/>
          <w:szCs w:val="22"/>
        </w:rPr>
      </w:pPr>
      <w:r>
        <w:rPr>
          <w:snapToGrid w:val="0"/>
          <w:szCs w:val="22"/>
        </w:rPr>
        <w:t>M</w:t>
      </w:r>
      <w:r w:rsidR="00EA4454">
        <w:rPr>
          <w:snapToGrid w:val="0"/>
          <w:szCs w:val="22"/>
        </w:rPr>
        <w:t>léko</w:t>
      </w:r>
      <w:r>
        <w:rPr>
          <w:snapToGrid w:val="0"/>
          <w:szCs w:val="22"/>
        </w:rPr>
        <w:t>:</w:t>
      </w:r>
      <w:r w:rsidR="00EA4454">
        <w:rPr>
          <w:snapToGrid w:val="0"/>
          <w:szCs w:val="22"/>
        </w:rPr>
        <w:t xml:space="preserve"> 84 hodin.  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68E48A7" w14:textId="77777777" w:rsidR="00FD6D71" w:rsidRPr="00B41D57" w:rsidRDefault="00FD6D7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31FE9817" w:rsidR="00C114FF" w:rsidRPr="00B41D57" w:rsidRDefault="0090379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90379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2B81CB" w14:textId="4B6FB122" w:rsidR="00C114FF" w:rsidRPr="00B41D57" w:rsidRDefault="0090379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" w:name="_Hlk82069494"/>
      <w:r w:rsidRPr="00B41D57">
        <w:t>Uchovávejte při teplotě do 30 °C.</w:t>
      </w:r>
    </w:p>
    <w:bookmarkEnd w:id="2"/>
    <w:p w14:paraId="43B21FB5" w14:textId="6532CE0A" w:rsidR="00C114FF" w:rsidRPr="00B41D57" w:rsidRDefault="0090379E" w:rsidP="001D4CE4">
      <w:pPr>
        <w:pStyle w:val="Style5"/>
      </w:pPr>
      <w:r w:rsidRPr="00B41D57">
        <w:t>Chraňte před mrazem.</w:t>
      </w:r>
    </w:p>
    <w:p w14:paraId="64809511" w14:textId="19F00460" w:rsidR="00C114FF" w:rsidRPr="00B41D57" w:rsidRDefault="0090379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77770596" w:rsidR="00C114FF" w:rsidRPr="00B41D57" w:rsidRDefault="0090379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6708E8">
        <w:t xml:space="preserve">. </w:t>
      </w:r>
      <w:r w:rsidRPr="00B41D57">
        <w:t>Doba použitelnosti končí posledním dnem v uvedeném měsíci.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0379E" w:rsidP="00EF4B6B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EF4B6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85FF136" w14:textId="4C263B62" w:rsidR="00EF4B6B" w:rsidRDefault="00EF4B6B" w:rsidP="00EF4B6B">
      <w:pPr>
        <w:spacing w:line="240" w:lineRule="auto"/>
      </w:pPr>
      <w:r w:rsidRPr="00B41D57">
        <w:t>Léčivé přípravky se nesmí likvidovat prostřednictvím odpadní vody</w:t>
      </w:r>
      <w:r>
        <w:t xml:space="preserve"> či domovního dopadu.</w:t>
      </w:r>
    </w:p>
    <w:p w14:paraId="3FA7CEB8" w14:textId="64E1C635" w:rsidR="00DB468A" w:rsidRDefault="0090379E" w:rsidP="00EF4B6B">
      <w:pPr>
        <w:spacing w:line="240" w:lineRule="auto"/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043DB6FE" w14:textId="72023D7A" w:rsidR="00EF4B6B" w:rsidRPr="00B41D57" w:rsidRDefault="00EF4B6B" w:rsidP="00EF4B6B">
      <w:pPr>
        <w:spacing w:line="240" w:lineRule="auto"/>
        <w:rPr>
          <w:szCs w:val="22"/>
        </w:rPr>
      </w:pPr>
      <w:r>
        <w:rPr>
          <w:szCs w:val="22"/>
        </w:rPr>
        <w:t>O možnostech likvidace nepotřebných léčivých přípravků se poraďte s vaším veterinárním lékařem.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03D0CEA4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0379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1291D7" w14:textId="7FC33B33" w:rsidR="009A50A4" w:rsidRDefault="009A50A4" w:rsidP="00A9226B">
      <w:pPr>
        <w:tabs>
          <w:tab w:val="clear" w:pos="567"/>
        </w:tabs>
        <w:spacing w:line="240" w:lineRule="auto"/>
        <w:rPr>
          <w:szCs w:val="22"/>
        </w:rPr>
      </w:pPr>
      <w:r w:rsidRPr="009A50A4">
        <w:rPr>
          <w:szCs w:val="22"/>
        </w:rPr>
        <w:t>Veterinární léčivý přípravek je vydáván pouze na předpis.</w:t>
      </w:r>
    </w:p>
    <w:p w14:paraId="74DF66DE" w14:textId="77777777" w:rsidR="009A50A4" w:rsidRPr="00B41D57" w:rsidRDefault="009A50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0379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C7061" w14:textId="77777777" w:rsidR="002A4EBE" w:rsidRPr="002A4EBE" w:rsidRDefault="002A4EBE" w:rsidP="002A4EBE">
      <w:pPr>
        <w:tabs>
          <w:tab w:val="clear" w:pos="567"/>
        </w:tabs>
        <w:spacing w:line="240" w:lineRule="auto"/>
      </w:pPr>
      <w:r w:rsidRPr="002A4EBE">
        <w:t xml:space="preserve">96/1406/97-C  </w:t>
      </w:r>
    </w:p>
    <w:p w14:paraId="7E717541" w14:textId="77777777" w:rsidR="009A50A4" w:rsidRDefault="009A50A4" w:rsidP="00DB468A">
      <w:pPr>
        <w:tabs>
          <w:tab w:val="clear" w:pos="567"/>
        </w:tabs>
        <w:spacing w:line="240" w:lineRule="auto"/>
      </w:pPr>
    </w:p>
    <w:p w14:paraId="794E1DF8" w14:textId="6D9EC17B" w:rsidR="009A50A4" w:rsidRDefault="009A50A4" w:rsidP="00DB468A">
      <w:pPr>
        <w:tabs>
          <w:tab w:val="clear" w:pos="567"/>
        </w:tabs>
        <w:spacing w:line="240" w:lineRule="auto"/>
      </w:pPr>
      <w:r w:rsidRPr="009A50A4">
        <w:t xml:space="preserve">Sterilní vodný roztok v jednodávkových polyethylénových aplikátorech (HDPE) s ochranným kloboučkem (LDPE), baleno po 3, 12 nebo 24  aplikátorech ve vnější krabici z kartonu, nebo 96 a 144 aplikátorech v plastovém kbelíku obsahujícím také ubrousky pro očištění struku. </w:t>
      </w:r>
    </w:p>
    <w:p w14:paraId="1EFF8F68" w14:textId="77777777" w:rsidR="009A50A4" w:rsidRDefault="009A50A4" w:rsidP="00DB468A">
      <w:pPr>
        <w:tabs>
          <w:tab w:val="clear" w:pos="567"/>
        </w:tabs>
        <w:spacing w:line="240" w:lineRule="auto"/>
      </w:pPr>
    </w:p>
    <w:p w14:paraId="2B98BFFE" w14:textId="2FFE055A" w:rsidR="00C114FF" w:rsidRPr="00B41D57" w:rsidRDefault="0090379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04EE53" w14:textId="77777777" w:rsidR="00FD6D71" w:rsidRPr="00B41D57" w:rsidRDefault="00FD6D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0379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42D0A8F1" w:rsidR="00DB468A" w:rsidRDefault="00366866" w:rsidP="00DB468A">
      <w:r>
        <w:t>0</w:t>
      </w:r>
      <w:r w:rsidR="00B83369">
        <w:t>5</w:t>
      </w:r>
      <w:r>
        <w:t>/2026</w:t>
      </w:r>
    </w:p>
    <w:p w14:paraId="12F494A6" w14:textId="77777777" w:rsidR="00366866" w:rsidRPr="00B41D57" w:rsidRDefault="00366866" w:rsidP="00DB468A">
      <w:pPr>
        <w:rPr>
          <w:szCs w:val="22"/>
        </w:rPr>
      </w:pPr>
    </w:p>
    <w:p w14:paraId="15C08D53" w14:textId="4BF76558" w:rsidR="001F1C7E" w:rsidRDefault="0090379E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CF7ADEB" w14:textId="74D7FF1D" w:rsidR="00366866" w:rsidRDefault="00366866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3F1779A" w14:textId="20E72D6C" w:rsidR="000F452A" w:rsidRDefault="000F452A" w:rsidP="000F452A">
      <w:pPr>
        <w:ind w:right="-1"/>
        <w:jc w:val="both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10" w:history="1">
        <w:r w:rsidR="003C0FBA" w:rsidRPr="00AE21C9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0379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2625016" w:rsidR="00DB468A" w:rsidRPr="00B41D57" w:rsidRDefault="0090379E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3"/>
    <w:p w14:paraId="284F0343" w14:textId="77777777" w:rsidR="00CC2037" w:rsidRDefault="00CC2037" w:rsidP="00CC2037">
      <w:pPr>
        <w:rPr>
          <w:szCs w:val="22"/>
        </w:rPr>
      </w:pPr>
      <w:r w:rsidRPr="0076603F">
        <w:rPr>
          <w:szCs w:val="22"/>
        </w:rPr>
        <w:t>Huvepharma NV, Uitbreidingstraat 80, 2600 Antwerp, Belg</w:t>
      </w:r>
      <w:r>
        <w:rPr>
          <w:szCs w:val="22"/>
        </w:rPr>
        <w:t>ie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90379E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016F5686" w14:textId="77777777" w:rsidR="00CC2037" w:rsidRDefault="00CC2037" w:rsidP="00CC2037">
      <w:pPr>
        <w:widowControl w:val="0"/>
        <w:ind w:left="708" w:hanging="708"/>
        <w:rPr>
          <w:snapToGrid w:val="0"/>
          <w:szCs w:val="22"/>
          <w:u w:val="single"/>
        </w:rPr>
      </w:pPr>
      <w:r w:rsidRPr="006B2749">
        <w:rPr>
          <w:snapToGrid w:val="0"/>
          <w:szCs w:val="22"/>
          <w:u w:val="single"/>
        </w:rPr>
        <w:t>Biovet Joint Stock Company</w:t>
      </w:r>
      <w:r>
        <w:rPr>
          <w:snapToGrid w:val="0"/>
          <w:szCs w:val="22"/>
          <w:u w:val="single"/>
        </w:rPr>
        <w:t xml:space="preserve"> </w:t>
      </w:r>
      <w:r w:rsidRPr="006B2749">
        <w:rPr>
          <w:snapToGrid w:val="0"/>
          <w:szCs w:val="22"/>
          <w:u w:val="single"/>
        </w:rPr>
        <w:t>39, Petar Rakov Str.</w:t>
      </w:r>
      <w:r>
        <w:rPr>
          <w:snapToGrid w:val="0"/>
          <w:szCs w:val="22"/>
          <w:u w:val="single"/>
        </w:rPr>
        <w:t xml:space="preserve">, </w:t>
      </w:r>
      <w:r w:rsidRPr="006B2749">
        <w:rPr>
          <w:snapToGrid w:val="0"/>
          <w:szCs w:val="22"/>
          <w:u w:val="single"/>
        </w:rPr>
        <w:t>4550 Peshtera</w:t>
      </w:r>
      <w:r>
        <w:rPr>
          <w:snapToGrid w:val="0"/>
          <w:szCs w:val="22"/>
          <w:u w:val="single"/>
        </w:rPr>
        <w:t xml:space="preserve">, </w:t>
      </w:r>
      <w:r w:rsidRPr="006B2749">
        <w:rPr>
          <w:snapToGrid w:val="0"/>
          <w:szCs w:val="22"/>
          <w:u w:val="single"/>
        </w:rPr>
        <w:t>Bul</w:t>
      </w:r>
      <w:r>
        <w:rPr>
          <w:snapToGrid w:val="0"/>
          <w:szCs w:val="22"/>
          <w:u w:val="single"/>
        </w:rPr>
        <w:t>harsko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54409215" w14:textId="77777777" w:rsidR="00CC2037" w:rsidRDefault="00CC2037" w:rsidP="00CC2037">
      <w:pPr>
        <w:pStyle w:val="Zkladntext2"/>
        <w:rPr>
          <w:b/>
          <w:bCs/>
          <w:color w:val="auto"/>
        </w:rPr>
      </w:pPr>
    </w:p>
    <w:p w14:paraId="1927C51B" w14:textId="77777777" w:rsidR="00CC2037" w:rsidRPr="00CC2037" w:rsidRDefault="00CC2037" w:rsidP="00CC2037">
      <w:pPr>
        <w:pStyle w:val="Zkladntext2"/>
        <w:rPr>
          <w:i w:val="0"/>
          <w:iCs/>
          <w:color w:val="auto"/>
        </w:rPr>
      </w:pPr>
    </w:p>
    <w:p w14:paraId="03827A16" w14:textId="2C8D1F7D" w:rsidR="00CC2037" w:rsidRPr="00CC2037" w:rsidRDefault="00CC2037" w:rsidP="00CC2037">
      <w:pPr>
        <w:pStyle w:val="Zkladntext2"/>
        <w:rPr>
          <w:i w:val="0"/>
          <w:iCs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8F294" w14:textId="77777777" w:rsidR="00AD5181" w:rsidRDefault="00AD5181">
      <w:pPr>
        <w:spacing w:line="240" w:lineRule="auto"/>
      </w:pPr>
      <w:r>
        <w:separator/>
      </w:r>
    </w:p>
  </w:endnote>
  <w:endnote w:type="continuationSeparator" w:id="0">
    <w:p w14:paraId="562E1B91" w14:textId="77777777" w:rsidR="00AD5181" w:rsidRDefault="00AD5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90379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90379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31D6B" w14:textId="77777777" w:rsidR="00AD5181" w:rsidRDefault="00AD5181">
      <w:pPr>
        <w:spacing w:line="240" w:lineRule="auto"/>
      </w:pPr>
      <w:r>
        <w:separator/>
      </w:r>
    </w:p>
  </w:footnote>
  <w:footnote w:type="continuationSeparator" w:id="0">
    <w:p w14:paraId="60568081" w14:textId="77777777" w:rsidR="00AD5181" w:rsidRDefault="00AD5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108F0" w14:textId="41F9DB1A" w:rsidR="005D04D3" w:rsidRPr="00C4519C" w:rsidRDefault="007864C8" w:rsidP="00C4519C">
    <w:pPr>
      <w:tabs>
        <w:tab w:val="clear" w:pos="567"/>
      </w:tabs>
      <w:spacing w:line="240" w:lineRule="auto"/>
      <w:rPr>
        <w:rFonts w:ascii="Calibri" w:hAnsi="Calibri" w:cs="Calibri"/>
        <w:color w:val="000000"/>
        <w:szCs w:val="22"/>
        <w:lang w:eastAsia="cs-CZ"/>
      </w:rPr>
    </w:pPr>
    <w:r w:rsidRPr="007864C8">
      <w:rPr>
        <w:rFonts w:ascii="Calibri" w:hAnsi="Calibri" w:cs="Calibri"/>
        <w:color w:val="000000"/>
        <w:szCs w:val="22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B30E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C421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8E0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A7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4B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8C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BAE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46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94A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7B619F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DCAE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28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966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C9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42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A3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85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82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C5643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E0235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5941D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DC4B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F2D0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6CE7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89CB0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79EC0C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09E2C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C8AED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BAA5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8DEF1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A2898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2523F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E2C66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CBE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52E51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5303C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3683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A4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F0B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E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06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263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AC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66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E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63C6D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2C27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D8F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AD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12CD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D4D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EB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7603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620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5A06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267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2C462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CC48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DC0A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AC92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D3A67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CA26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E8D4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8581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6109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A0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6C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7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8C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CD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06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8A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4ACF05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24539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A1C0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2C5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06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A7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5A7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88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2AE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9080B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C2D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61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E1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E3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567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8C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68B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B6F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8AC7B9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C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2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28B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0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8C6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C1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62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0C5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C80CD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B107B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B00B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BF0B7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1895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188A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5CC4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145C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3854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A601C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388F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726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0F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AED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904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65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EE3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C4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8CCBBB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366C432" w:tentative="1">
      <w:start w:val="1"/>
      <w:numFmt w:val="lowerLetter"/>
      <w:lvlText w:val="%2."/>
      <w:lvlJc w:val="left"/>
      <w:pPr>
        <w:ind w:left="1440" w:hanging="360"/>
      </w:pPr>
    </w:lvl>
    <w:lvl w:ilvl="2" w:tplc="517A2DF4" w:tentative="1">
      <w:start w:val="1"/>
      <w:numFmt w:val="lowerRoman"/>
      <w:lvlText w:val="%3."/>
      <w:lvlJc w:val="right"/>
      <w:pPr>
        <w:ind w:left="2160" w:hanging="180"/>
      </w:pPr>
    </w:lvl>
    <w:lvl w:ilvl="3" w:tplc="470AB2CE" w:tentative="1">
      <w:start w:val="1"/>
      <w:numFmt w:val="decimal"/>
      <w:lvlText w:val="%4."/>
      <w:lvlJc w:val="left"/>
      <w:pPr>
        <w:ind w:left="2880" w:hanging="360"/>
      </w:pPr>
    </w:lvl>
    <w:lvl w:ilvl="4" w:tplc="0088BC94" w:tentative="1">
      <w:start w:val="1"/>
      <w:numFmt w:val="lowerLetter"/>
      <w:lvlText w:val="%5."/>
      <w:lvlJc w:val="left"/>
      <w:pPr>
        <w:ind w:left="3600" w:hanging="360"/>
      </w:pPr>
    </w:lvl>
    <w:lvl w:ilvl="5" w:tplc="0BB6B0D6" w:tentative="1">
      <w:start w:val="1"/>
      <w:numFmt w:val="lowerRoman"/>
      <w:lvlText w:val="%6."/>
      <w:lvlJc w:val="right"/>
      <w:pPr>
        <w:ind w:left="4320" w:hanging="180"/>
      </w:pPr>
    </w:lvl>
    <w:lvl w:ilvl="6" w:tplc="9A9239F0" w:tentative="1">
      <w:start w:val="1"/>
      <w:numFmt w:val="decimal"/>
      <w:lvlText w:val="%7."/>
      <w:lvlJc w:val="left"/>
      <w:pPr>
        <w:ind w:left="5040" w:hanging="360"/>
      </w:pPr>
    </w:lvl>
    <w:lvl w:ilvl="7" w:tplc="07ACBDAC" w:tentative="1">
      <w:start w:val="1"/>
      <w:numFmt w:val="lowerLetter"/>
      <w:lvlText w:val="%8."/>
      <w:lvlJc w:val="left"/>
      <w:pPr>
        <w:ind w:left="5760" w:hanging="360"/>
      </w:pPr>
    </w:lvl>
    <w:lvl w:ilvl="8" w:tplc="22E65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902BD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02A6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A6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4B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A6B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18A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AD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68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B40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02C9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82E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844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CE5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01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2F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E6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EE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CF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00C390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DCCA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F03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EA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2A2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A6D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410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E6F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406F964">
      <w:start w:val="1"/>
      <w:numFmt w:val="decimal"/>
      <w:lvlText w:val="%1."/>
      <w:lvlJc w:val="left"/>
      <w:pPr>
        <w:ind w:left="720" w:hanging="360"/>
      </w:pPr>
    </w:lvl>
    <w:lvl w:ilvl="1" w:tplc="10E22646" w:tentative="1">
      <w:start w:val="1"/>
      <w:numFmt w:val="lowerLetter"/>
      <w:lvlText w:val="%2."/>
      <w:lvlJc w:val="left"/>
      <w:pPr>
        <w:ind w:left="1440" w:hanging="360"/>
      </w:pPr>
    </w:lvl>
    <w:lvl w:ilvl="2" w:tplc="960A7978" w:tentative="1">
      <w:start w:val="1"/>
      <w:numFmt w:val="lowerRoman"/>
      <w:lvlText w:val="%3."/>
      <w:lvlJc w:val="right"/>
      <w:pPr>
        <w:ind w:left="2160" w:hanging="180"/>
      </w:pPr>
    </w:lvl>
    <w:lvl w:ilvl="3" w:tplc="9480817A" w:tentative="1">
      <w:start w:val="1"/>
      <w:numFmt w:val="decimal"/>
      <w:lvlText w:val="%4."/>
      <w:lvlJc w:val="left"/>
      <w:pPr>
        <w:ind w:left="2880" w:hanging="360"/>
      </w:pPr>
    </w:lvl>
    <w:lvl w:ilvl="4" w:tplc="8B522DE2" w:tentative="1">
      <w:start w:val="1"/>
      <w:numFmt w:val="lowerLetter"/>
      <w:lvlText w:val="%5."/>
      <w:lvlJc w:val="left"/>
      <w:pPr>
        <w:ind w:left="3600" w:hanging="360"/>
      </w:pPr>
    </w:lvl>
    <w:lvl w:ilvl="5" w:tplc="C1D82C14" w:tentative="1">
      <w:start w:val="1"/>
      <w:numFmt w:val="lowerRoman"/>
      <w:lvlText w:val="%6."/>
      <w:lvlJc w:val="right"/>
      <w:pPr>
        <w:ind w:left="4320" w:hanging="180"/>
      </w:pPr>
    </w:lvl>
    <w:lvl w:ilvl="6" w:tplc="6EA2DE82" w:tentative="1">
      <w:start w:val="1"/>
      <w:numFmt w:val="decimal"/>
      <w:lvlText w:val="%7."/>
      <w:lvlJc w:val="left"/>
      <w:pPr>
        <w:ind w:left="5040" w:hanging="360"/>
      </w:pPr>
    </w:lvl>
    <w:lvl w:ilvl="7" w:tplc="A8E02F70" w:tentative="1">
      <w:start w:val="1"/>
      <w:numFmt w:val="lowerLetter"/>
      <w:lvlText w:val="%8."/>
      <w:lvlJc w:val="left"/>
      <w:pPr>
        <w:ind w:left="5760" w:hanging="360"/>
      </w:pPr>
    </w:lvl>
    <w:lvl w:ilvl="8" w:tplc="2FB6B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3BCA8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6E67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7E5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ED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E7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21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C5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7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5E5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730"/>
    <w:rsid w:val="0001678C"/>
    <w:rsid w:val="00021B82"/>
    <w:rsid w:val="00024777"/>
    <w:rsid w:val="00024E21"/>
    <w:rsid w:val="00027100"/>
    <w:rsid w:val="00030AD8"/>
    <w:rsid w:val="00031D25"/>
    <w:rsid w:val="000349AA"/>
    <w:rsid w:val="00036C50"/>
    <w:rsid w:val="00052D2B"/>
    <w:rsid w:val="00054F55"/>
    <w:rsid w:val="00056EE7"/>
    <w:rsid w:val="00062945"/>
    <w:rsid w:val="00063946"/>
    <w:rsid w:val="00067023"/>
    <w:rsid w:val="00071313"/>
    <w:rsid w:val="00080453"/>
    <w:rsid w:val="0008169A"/>
    <w:rsid w:val="00082200"/>
    <w:rsid w:val="000837B2"/>
    <w:rsid w:val="000838BB"/>
    <w:rsid w:val="000860CE"/>
    <w:rsid w:val="00091D2F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452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76BC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3D61"/>
    <w:rsid w:val="00164543"/>
    <w:rsid w:val="00164C48"/>
    <w:rsid w:val="00165F25"/>
    <w:rsid w:val="00166281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384"/>
    <w:rsid w:val="001A34BC"/>
    <w:rsid w:val="001A621E"/>
    <w:rsid w:val="001B004B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4CD4"/>
    <w:rsid w:val="001F627D"/>
    <w:rsid w:val="001F6622"/>
    <w:rsid w:val="001F6F38"/>
    <w:rsid w:val="001F7EE9"/>
    <w:rsid w:val="00200EFE"/>
    <w:rsid w:val="0020126C"/>
    <w:rsid w:val="00202A85"/>
    <w:rsid w:val="00202EA3"/>
    <w:rsid w:val="00207428"/>
    <w:rsid w:val="002100FC"/>
    <w:rsid w:val="00213890"/>
    <w:rsid w:val="00214E52"/>
    <w:rsid w:val="002207C0"/>
    <w:rsid w:val="00220F44"/>
    <w:rsid w:val="002210CD"/>
    <w:rsid w:val="002217FC"/>
    <w:rsid w:val="0022380D"/>
    <w:rsid w:val="00224B93"/>
    <w:rsid w:val="00226630"/>
    <w:rsid w:val="00226F57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3F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0F5A"/>
    <w:rsid w:val="002A21ED"/>
    <w:rsid w:val="002A3F88"/>
    <w:rsid w:val="002A4EBE"/>
    <w:rsid w:val="002A710D"/>
    <w:rsid w:val="002B0F11"/>
    <w:rsid w:val="002B2E17"/>
    <w:rsid w:val="002B6560"/>
    <w:rsid w:val="002B6599"/>
    <w:rsid w:val="002C1B1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88"/>
    <w:rsid w:val="002F64C6"/>
    <w:rsid w:val="002F6DAA"/>
    <w:rsid w:val="002F6EE3"/>
    <w:rsid w:val="002F71D5"/>
    <w:rsid w:val="003020BB"/>
    <w:rsid w:val="00302266"/>
    <w:rsid w:val="0030237C"/>
    <w:rsid w:val="00302C1B"/>
    <w:rsid w:val="00304393"/>
    <w:rsid w:val="0030564C"/>
    <w:rsid w:val="00305AB2"/>
    <w:rsid w:val="00307EB2"/>
    <w:rsid w:val="0031032B"/>
    <w:rsid w:val="00316E87"/>
    <w:rsid w:val="00320A00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46EE"/>
    <w:rsid w:val="00355AB8"/>
    <w:rsid w:val="00355D02"/>
    <w:rsid w:val="00361607"/>
    <w:rsid w:val="00365C0D"/>
    <w:rsid w:val="00366866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403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676"/>
    <w:rsid w:val="003B0F22"/>
    <w:rsid w:val="003B10C4"/>
    <w:rsid w:val="003B48EB"/>
    <w:rsid w:val="003B516B"/>
    <w:rsid w:val="003B5CD1"/>
    <w:rsid w:val="003C0FBA"/>
    <w:rsid w:val="003C202A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4D80"/>
    <w:rsid w:val="00406F33"/>
    <w:rsid w:val="00407C22"/>
    <w:rsid w:val="00412BBE"/>
    <w:rsid w:val="00414B20"/>
    <w:rsid w:val="0041628A"/>
    <w:rsid w:val="00417DE3"/>
    <w:rsid w:val="00417F65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29"/>
    <w:rsid w:val="004518A6"/>
    <w:rsid w:val="00453E1D"/>
    <w:rsid w:val="00454589"/>
    <w:rsid w:val="004557BC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6628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EC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6A6B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04D3"/>
    <w:rsid w:val="005D380C"/>
    <w:rsid w:val="005D3F79"/>
    <w:rsid w:val="005D6E04"/>
    <w:rsid w:val="005D7A12"/>
    <w:rsid w:val="005E14E8"/>
    <w:rsid w:val="005E53EE"/>
    <w:rsid w:val="005E66FC"/>
    <w:rsid w:val="005F0542"/>
    <w:rsid w:val="005F0F72"/>
    <w:rsid w:val="005F1C1F"/>
    <w:rsid w:val="005F2FAD"/>
    <w:rsid w:val="005F346D"/>
    <w:rsid w:val="005F38FB"/>
    <w:rsid w:val="00601DD8"/>
    <w:rsid w:val="00602D3B"/>
    <w:rsid w:val="0060326F"/>
    <w:rsid w:val="00606EA1"/>
    <w:rsid w:val="006128F0"/>
    <w:rsid w:val="00616F9E"/>
    <w:rsid w:val="0061726B"/>
    <w:rsid w:val="00617B81"/>
    <w:rsid w:val="00617DC8"/>
    <w:rsid w:val="00620FEF"/>
    <w:rsid w:val="0062387A"/>
    <w:rsid w:val="006326D8"/>
    <w:rsid w:val="0063377D"/>
    <w:rsid w:val="006344BE"/>
    <w:rsid w:val="00634A66"/>
    <w:rsid w:val="006355BE"/>
    <w:rsid w:val="00640336"/>
    <w:rsid w:val="00640FC9"/>
    <w:rsid w:val="006414D3"/>
    <w:rsid w:val="006432F2"/>
    <w:rsid w:val="00653084"/>
    <w:rsid w:val="0065320F"/>
    <w:rsid w:val="00653D64"/>
    <w:rsid w:val="00654E13"/>
    <w:rsid w:val="006571FF"/>
    <w:rsid w:val="00660CC9"/>
    <w:rsid w:val="006635B4"/>
    <w:rsid w:val="00666A73"/>
    <w:rsid w:val="00667489"/>
    <w:rsid w:val="00667A57"/>
    <w:rsid w:val="006708E8"/>
    <w:rsid w:val="00670D44"/>
    <w:rsid w:val="00673F4C"/>
    <w:rsid w:val="00676AFC"/>
    <w:rsid w:val="006807CD"/>
    <w:rsid w:val="00682D43"/>
    <w:rsid w:val="0068507D"/>
    <w:rsid w:val="00685BAF"/>
    <w:rsid w:val="00690463"/>
    <w:rsid w:val="00692D7C"/>
    <w:rsid w:val="00693DE5"/>
    <w:rsid w:val="00694EFE"/>
    <w:rsid w:val="00695693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D7E0C"/>
    <w:rsid w:val="006E15A2"/>
    <w:rsid w:val="006E2F95"/>
    <w:rsid w:val="006F148B"/>
    <w:rsid w:val="00705EAF"/>
    <w:rsid w:val="0070773E"/>
    <w:rsid w:val="007101CC"/>
    <w:rsid w:val="00715C55"/>
    <w:rsid w:val="0072014F"/>
    <w:rsid w:val="00722424"/>
    <w:rsid w:val="00724E3B"/>
    <w:rsid w:val="00725EEA"/>
    <w:rsid w:val="0072680A"/>
    <w:rsid w:val="007276B6"/>
    <w:rsid w:val="00730908"/>
    <w:rsid w:val="00730CE9"/>
    <w:rsid w:val="0073373D"/>
    <w:rsid w:val="00736B1E"/>
    <w:rsid w:val="007439DB"/>
    <w:rsid w:val="007464DA"/>
    <w:rsid w:val="00755361"/>
    <w:rsid w:val="007568D8"/>
    <w:rsid w:val="007616B4"/>
    <w:rsid w:val="007616FE"/>
    <w:rsid w:val="00765316"/>
    <w:rsid w:val="007708C8"/>
    <w:rsid w:val="0077719D"/>
    <w:rsid w:val="00780DF0"/>
    <w:rsid w:val="007810B7"/>
    <w:rsid w:val="0078249C"/>
    <w:rsid w:val="00782F0F"/>
    <w:rsid w:val="00783E82"/>
    <w:rsid w:val="0078538F"/>
    <w:rsid w:val="007864C8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14D2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17E6"/>
    <w:rsid w:val="00812CD8"/>
    <w:rsid w:val="008145D9"/>
    <w:rsid w:val="00814AF1"/>
    <w:rsid w:val="0081517F"/>
    <w:rsid w:val="00815370"/>
    <w:rsid w:val="00815631"/>
    <w:rsid w:val="0082153D"/>
    <w:rsid w:val="008255AA"/>
    <w:rsid w:val="00830E45"/>
    <w:rsid w:val="00830FF3"/>
    <w:rsid w:val="008334BF"/>
    <w:rsid w:val="00836B8C"/>
    <w:rsid w:val="00840062"/>
    <w:rsid w:val="008410C5"/>
    <w:rsid w:val="00846C08"/>
    <w:rsid w:val="00847400"/>
    <w:rsid w:val="00850794"/>
    <w:rsid w:val="00852FF2"/>
    <w:rsid w:val="008530E7"/>
    <w:rsid w:val="00856BDB"/>
    <w:rsid w:val="00857675"/>
    <w:rsid w:val="0086185D"/>
    <w:rsid w:val="00861F86"/>
    <w:rsid w:val="00863543"/>
    <w:rsid w:val="00863A6D"/>
    <w:rsid w:val="00864880"/>
    <w:rsid w:val="00867C0D"/>
    <w:rsid w:val="0087051C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5CB2"/>
    <w:rsid w:val="008B643E"/>
    <w:rsid w:val="008C261B"/>
    <w:rsid w:val="008C2B29"/>
    <w:rsid w:val="008C4FCA"/>
    <w:rsid w:val="008C7882"/>
    <w:rsid w:val="008C7CE5"/>
    <w:rsid w:val="008D2261"/>
    <w:rsid w:val="008D380B"/>
    <w:rsid w:val="008D4C28"/>
    <w:rsid w:val="008D577B"/>
    <w:rsid w:val="008D7A98"/>
    <w:rsid w:val="008E17C4"/>
    <w:rsid w:val="008E45C4"/>
    <w:rsid w:val="008E64B1"/>
    <w:rsid w:val="008E64FA"/>
    <w:rsid w:val="008E689D"/>
    <w:rsid w:val="008E74ED"/>
    <w:rsid w:val="008E7ED6"/>
    <w:rsid w:val="008F450A"/>
    <w:rsid w:val="008F4DEF"/>
    <w:rsid w:val="0090379E"/>
    <w:rsid w:val="00903D0D"/>
    <w:rsid w:val="009048E1"/>
    <w:rsid w:val="0090598C"/>
    <w:rsid w:val="00905CAB"/>
    <w:rsid w:val="009071BB"/>
    <w:rsid w:val="00913885"/>
    <w:rsid w:val="00915ABF"/>
    <w:rsid w:val="00921CAD"/>
    <w:rsid w:val="00923152"/>
    <w:rsid w:val="009311ED"/>
    <w:rsid w:val="009315FD"/>
    <w:rsid w:val="00931D41"/>
    <w:rsid w:val="00933D18"/>
    <w:rsid w:val="00942221"/>
    <w:rsid w:val="00950FBB"/>
    <w:rsid w:val="00951118"/>
    <w:rsid w:val="0095122F"/>
    <w:rsid w:val="00952B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50A4"/>
    <w:rsid w:val="009A6509"/>
    <w:rsid w:val="009A6E2F"/>
    <w:rsid w:val="009B2969"/>
    <w:rsid w:val="009B2C7E"/>
    <w:rsid w:val="009B6DBD"/>
    <w:rsid w:val="009C00F2"/>
    <w:rsid w:val="009C108A"/>
    <w:rsid w:val="009C2E47"/>
    <w:rsid w:val="009C66A4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5BC4"/>
    <w:rsid w:val="00A07979"/>
    <w:rsid w:val="00A11755"/>
    <w:rsid w:val="00A16BAC"/>
    <w:rsid w:val="00A207FB"/>
    <w:rsid w:val="00A20ADC"/>
    <w:rsid w:val="00A21AC3"/>
    <w:rsid w:val="00A24016"/>
    <w:rsid w:val="00A265BF"/>
    <w:rsid w:val="00A26F44"/>
    <w:rsid w:val="00A34FAB"/>
    <w:rsid w:val="00A42C43"/>
    <w:rsid w:val="00A4313D"/>
    <w:rsid w:val="00A46CCC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FED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5181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6F97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4A5E"/>
    <w:rsid w:val="00B60AC9"/>
    <w:rsid w:val="00B63297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369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6904"/>
    <w:rsid w:val="00BC0EFB"/>
    <w:rsid w:val="00BC2E39"/>
    <w:rsid w:val="00BD2364"/>
    <w:rsid w:val="00BD28E3"/>
    <w:rsid w:val="00BD5DD3"/>
    <w:rsid w:val="00BE117E"/>
    <w:rsid w:val="00BE3261"/>
    <w:rsid w:val="00BF00EF"/>
    <w:rsid w:val="00BF09F6"/>
    <w:rsid w:val="00BF58FC"/>
    <w:rsid w:val="00BF725D"/>
    <w:rsid w:val="00C01F77"/>
    <w:rsid w:val="00C01FFC"/>
    <w:rsid w:val="00C05321"/>
    <w:rsid w:val="00C06AE4"/>
    <w:rsid w:val="00C114FF"/>
    <w:rsid w:val="00C11D49"/>
    <w:rsid w:val="00C12C9C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19C"/>
    <w:rsid w:val="00C4587E"/>
    <w:rsid w:val="00C474D0"/>
    <w:rsid w:val="00C47552"/>
    <w:rsid w:val="00C51F73"/>
    <w:rsid w:val="00C56F31"/>
    <w:rsid w:val="00C57A81"/>
    <w:rsid w:val="00C60193"/>
    <w:rsid w:val="00C634D4"/>
    <w:rsid w:val="00C636A9"/>
    <w:rsid w:val="00C63719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705C"/>
    <w:rsid w:val="00CA1848"/>
    <w:rsid w:val="00CA28D8"/>
    <w:rsid w:val="00CB2E64"/>
    <w:rsid w:val="00CC1E65"/>
    <w:rsid w:val="00CC2037"/>
    <w:rsid w:val="00CC567A"/>
    <w:rsid w:val="00CD4059"/>
    <w:rsid w:val="00CD4E5A"/>
    <w:rsid w:val="00CD5070"/>
    <w:rsid w:val="00CD6AFD"/>
    <w:rsid w:val="00CE03CE"/>
    <w:rsid w:val="00CE0F5D"/>
    <w:rsid w:val="00CE10E3"/>
    <w:rsid w:val="00CE1A6A"/>
    <w:rsid w:val="00CE44EE"/>
    <w:rsid w:val="00CF069C"/>
    <w:rsid w:val="00CF0DFF"/>
    <w:rsid w:val="00CF478E"/>
    <w:rsid w:val="00D028A9"/>
    <w:rsid w:val="00D0359D"/>
    <w:rsid w:val="00D04DED"/>
    <w:rsid w:val="00D07DF9"/>
    <w:rsid w:val="00D07EAC"/>
    <w:rsid w:val="00D1089A"/>
    <w:rsid w:val="00D116BD"/>
    <w:rsid w:val="00D16FE0"/>
    <w:rsid w:val="00D172D5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4704"/>
    <w:rsid w:val="00DA6E78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1332"/>
    <w:rsid w:val="00E434D1"/>
    <w:rsid w:val="00E56CBB"/>
    <w:rsid w:val="00E579A6"/>
    <w:rsid w:val="00E61950"/>
    <w:rsid w:val="00E61E51"/>
    <w:rsid w:val="00E6552A"/>
    <w:rsid w:val="00E65731"/>
    <w:rsid w:val="00E6707D"/>
    <w:rsid w:val="00E67A60"/>
    <w:rsid w:val="00E70337"/>
    <w:rsid w:val="00E70E7C"/>
    <w:rsid w:val="00E71313"/>
    <w:rsid w:val="00E72606"/>
    <w:rsid w:val="00E73018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4454"/>
    <w:rsid w:val="00EA60C5"/>
    <w:rsid w:val="00EB0E20"/>
    <w:rsid w:val="00EB1682"/>
    <w:rsid w:val="00EB1A80"/>
    <w:rsid w:val="00EB457B"/>
    <w:rsid w:val="00EC27E1"/>
    <w:rsid w:val="00EC3E4B"/>
    <w:rsid w:val="00EC47C4"/>
    <w:rsid w:val="00EC4D36"/>
    <w:rsid w:val="00EC4F3A"/>
    <w:rsid w:val="00EC5045"/>
    <w:rsid w:val="00EC5E74"/>
    <w:rsid w:val="00ED594D"/>
    <w:rsid w:val="00EE0EE7"/>
    <w:rsid w:val="00EE36E1"/>
    <w:rsid w:val="00EE6228"/>
    <w:rsid w:val="00EE7AC7"/>
    <w:rsid w:val="00EE7B3F"/>
    <w:rsid w:val="00EF2247"/>
    <w:rsid w:val="00EF3A8A"/>
    <w:rsid w:val="00EF413E"/>
    <w:rsid w:val="00EF4B6B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572F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A21"/>
    <w:rsid w:val="00F55A04"/>
    <w:rsid w:val="00F572EF"/>
    <w:rsid w:val="00F61A31"/>
    <w:rsid w:val="00F62DEC"/>
    <w:rsid w:val="00F658DA"/>
    <w:rsid w:val="00F66F00"/>
    <w:rsid w:val="00F67A2D"/>
    <w:rsid w:val="00F70A1B"/>
    <w:rsid w:val="00F71865"/>
    <w:rsid w:val="00F72FDF"/>
    <w:rsid w:val="00F75960"/>
    <w:rsid w:val="00F7616D"/>
    <w:rsid w:val="00F801AF"/>
    <w:rsid w:val="00F82526"/>
    <w:rsid w:val="00F84672"/>
    <w:rsid w:val="00F84802"/>
    <w:rsid w:val="00F84AED"/>
    <w:rsid w:val="00F94330"/>
    <w:rsid w:val="00F95A8C"/>
    <w:rsid w:val="00F9649E"/>
    <w:rsid w:val="00F979D2"/>
    <w:rsid w:val="00FA06FD"/>
    <w:rsid w:val="00FA1006"/>
    <w:rsid w:val="00FA2F19"/>
    <w:rsid w:val="00FA515B"/>
    <w:rsid w:val="00FA6B90"/>
    <w:rsid w:val="00FA70F9"/>
    <w:rsid w:val="00FA7274"/>
    <w:rsid w:val="00FA74CB"/>
    <w:rsid w:val="00FB207A"/>
    <w:rsid w:val="00FB2886"/>
    <w:rsid w:val="00FB466E"/>
    <w:rsid w:val="00FB6F2F"/>
    <w:rsid w:val="00FC02F3"/>
    <w:rsid w:val="00FC0617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D71"/>
    <w:rsid w:val="00FD6F00"/>
    <w:rsid w:val="00FD6FF1"/>
    <w:rsid w:val="00FD7AB4"/>
    <w:rsid w:val="00FD7B98"/>
    <w:rsid w:val="00FE55DA"/>
    <w:rsid w:val="00FE78DD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4497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A21AC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pPr>
      <w:widowControl w:val="0"/>
      <w:tabs>
        <w:tab w:val="clear" w:pos="567"/>
      </w:tabs>
      <w:autoSpaceDE w:val="0"/>
      <w:autoSpaceDN w:val="0"/>
      <w:spacing w:line="240" w:lineRule="auto"/>
      <w:jc w:val="center"/>
    </w:pPr>
    <w:rPr>
      <w:rFonts w:ascii="Arial" w:hAnsi="Arial" w:cs="Arial"/>
      <w:b/>
      <w:bCs/>
      <w:i/>
      <w:i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Pr>
      <w:rFonts w:ascii="Arial" w:hAnsi="Arial" w:cs="Arial"/>
      <w:b/>
      <w:bCs/>
      <w:i/>
      <w:i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2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C3C84-A461-4A12-9255-A3631B66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929</Words>
  <Characters>5486</Characters>
  <Application>Microsoft Office Word</Application>
  <DocSecurity>0</DocSecurity>
  <Lines>45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23</cp:revision>
  <cp:lastPrinted>2026-04-29T05:38:00Z</cp:lastPrinted>
  <dcterms:created xsi:type="dcterms:W3CDTF">2026-03-11T11:45:00Z</dcterms:created>
  <dcterms:modified xsi:type="dcterms:W3CDTF">2026-05-04T09:44:00Z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