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10AAE" w14:textId="77777777" w:rsidR="002B1F81" w:rsidRDefault="002B1F81" w:rsidP="00C52E52">
      <w:pPr>
        <w:rPr>
          <w:rFonts w:asciiTheme="minorHAnsi" w:hAnsiTheme="minorHAnsi" w:cstheme="minorHAnsi"/>
          <w:b/>
          <w:lang w:val="cs-CZ"/>
        </w:rPr>
      </w:pPr>
    </w:p>
    <w:p w14:paraId="13425824" w14:textId="56CEDEAA" w:rsidR="00C52E52" w:rsidRPr="00C52E52" w:rsidRDefault="00C52E52" w:rsidP="00C52E52">
      <w:pPr>
        <w:rPr>
          <w:rFonts w:asciiTheme="minorHAnsi" w:hAnsiTheme="minorHAnsi" w:cstheme="minorHAnsi"/>
          <w:b/>
          <w:lang w:val="cs-CZ"/>
        </w:rPr>
      </w:pPr>
      <w:r w:rsidRPr="00C52E52">
        <w:rPr>
          <w:rFonts w:asciiTheme="minorHAnsi" w:hAnsiTheme="minorHAnsi" w:cstheme="minorHAnsi"/>
          <w:b/>
          <w:lang w:val="cs-CZ"/>
        </w:rPr>
        <w:t xml:space="preserve">Vetramil </w:t>
      </w:r>
    </w:p>
    <w:p w14:paraId="733C1772" w14:textId="51B707AF" w:rsidR="00C52E52" w:rsidRPr="00C52E52" w:rsidRDefault="00C52E52" w:rsidP="00C52E52">
      <w:pPr>
        <w:rPr>
          <w:rFonts w:asciiTheme="minorHAnsi" w:hAnsiTheme="minorHAnsi" w:cstheme="minorHAnsi"/>
          <w:lang w:val="cs-CZ"/>
        </w:rPr>
      </w:pPr>
      <w:r w:rsidRPr="00C52E52">
        <w:rPr>
          <w:rFonts w:asciiTheme="minorHAnsi" w:hAnsiTheme="minorHAnsi" w:cstheme="minorHAnsi"/>
          <w:lang w:val="cs-CZ"/>
        </w:rPr>
        <w:t>Mast 10 g</w:t>
      </w:r>
      <w:r w:rsidRPr="00677FF2">
        <w:rPr>
          <w:rFonts w:asciiTheme="minorHAnsi" w:hAnsiTheme="minorHAnsi" w:cstheme="minorHAnsi"/>
          <w:highlight w:val="lightGray"/>
          <w:lang w:val="cs-CZ"/>
        </w:rPr>
        <w:t>/30 g</w:t>
      </w:r>
      <w:r w:rsidR="00903A44" w:rsidRPr="00677FF2">
        <w:rPr>
          <w:rFonts w:asciiTheme="minorHAnsi" w:hAnsiTheme="minorHAnsi" w:cstheme="minorHAnsi"/>
          <w:highlight w:val="lightGray"/>
          <w:lang w:val="cs-CZ"/>
        </w:rPr>
        <w:t>/</w:t>
      </w:r>
      <w:r w:rsidR="00677FF2">
        <w:rPr>
          <w:rFonts w:asciiTheme="minorHAnsi" w:hAnsiTheme="minorHAnsi" w:cstheme="minorHAnsi"/>
          <w:highlight w:val="lightGray"/>
          <w:lang w:val="cs-CZ"/>
        </w:rPr>
        <w:t>100 g/</w:t>
      </w:r>
      <w:r w:rsidR="00903A44" w:rsidRPr="00677FF2">
        <w:rPr>
          <w:rFonts w:asciiTheme="minorHAnsi" w:hAnsiTheme="minorHAnsi" w:cstheme="minorHAnsi"/>
          <w:highlight w:val="lightGray"/>
          <w:lang w:val="cs-CZ"/>
        </w:rPr>
        <w:t>180 g</w:t>
      </w:r>
      <w:r w:rsidRPr="00C52E52">
        <w:rPr>
          <w:rFonts w:asciiTheme="minorHAnsi" w:hAnsiTheme="minorHAnsi" w:cstheme="minorHAnsi"/>
          <w:lang w:val="cs-CZ"/>
        </w:rPr>
        <w:t xml:space="preserve"> s medem a esenciálními oleji na ošetření </w:t>
      </w:r>
      <w:r w:rsidR="0057452A">
        <w:rPr>
          <w:rFonts w:asciiTheme="minorHAnsi" w:hAnsiTheme="minorHAnsi" w:cstheme="minorHAnsi"/>
          <w:lang w:val="cs-CZ"/>
        </w:rPr>
        <w:t>poškozené kůže</w:t>
      </w:r>
    </w:p>
    <w:p w14:paraId="635C5D5C" w14:textId="77777777" w:rsidR="00C52E52" w:rsidRPr="00C52E52" w:rsidRDefault="00C52E52" w:rsidP="00C52E52">
      <w:pPr>
        <w:rPr>
          <w:rFonts w:asciiTheme="minorHAnsi" w:hAnsiTheme="minorHAnsi" w:cstheme="minorHAnsi"/>
          <w:lang w:val="cs-CZ"/>
        </w:rPr>
      </w:pPr>
    </w:p>
    <w:p w14:paraId="69767074" w14:textId="77777777" w:rsidR="00C52E52" w:rsidRPr="00C52E52" w:rsidRDefault="00C52E52" w:rsidP="00C52E52">
      <w:pPr>
        <w:rPr>
          <w:rFonts w:asciiTheme="minorHAnsi" w:hAnsiTheme="minorHAnsi" w:cstheme="minorHAnsi"/>
          <w:lang w:val="cs-CZ"/>
        </w:rPr>
      </w:pPr>
      <w:r w:rsidRPr="00C52E52">
        <w:rPr>
          <w:rFonts w:asciiTheme="minorHAnsi" w:hAnsiTheme="minorHAnsi" w:cstheme="minorHAnsi"/>
          <w:lang w:val="cs-CZ"/>
        </w:rPr>
        <w:t>Charakteristika</w:t>
      </w:r>
    </w:p>
    <w:p w14:paraId="7FC510C4" w14:textId="7B3BF173" w:rsidR="00C52E52" w:rsidRPr="00C52E52" w:rsidRDefault="00C52E52" w:rsidP="00C52E52">
      <w:pPr>
        <w:rPr>
          <w:rFonts w:asciiTheme="minorHAnsi" w:hAnsiTheme="minorHAnsi" w:cstheme="minorHAnsi"/>
          <w:lang w:val="cs-CZ"/>
        </w:rPr>
      </w:pPr>
      <w:r w:rsidRPr="00797286">
        <w:rPr>
          <w:rFonts w:asciiTheme="minorHAnsi" w:hAnsiTheme="minorHAnsi" w:cstheme="minorHAnsi"/>
          <w:lang w:val="cs-CZ"/>
        </w:rPr>
        <w:t xml:space="preserve">Přípravek Vetramil stimuluje hojení </w:t>
      </w:r>
      <w:r w:rsidR="004F3CB4" w:rsidRPr="00797286">
        <w:rPr>
          <w:rFonts w:asciiTheme="minorHAnsi" w:hAnsiTheme="minorHAnsi" w:cstheme="minorHAnsi"/>
          <w:lang w:val="cs-CZ"/>
        </w:rPr>
        <w:t>povrchových</w:t>
      </w:r>
      <w:r w:rsidRPr="00797286">
        <w:rPr>
          <w:rFonts w:asciiTheme="minorHAnsi" w:hAnsiTheme="minorHAnsi" w:cstheme="minorHAnsi"/>
          <w:lang w:val="cs-CZ"/>
        </w:rPr>
        <w:t xml:space="preserve"> ran, </w:t>
      </w:r>
      <w:r w:rsidR="004F3CB4" w:rsidRPr="00797286">
        <w:rPr>
          <w:rFonts w:asciiTheme="minorHAnsi" w:hAnsiTheme="minorHAnsi" w:cstheme="minorHAnsi"/>
          <w:lang w:val="cs-CZ"/>
        </w:rPr>
        <w:t xml:space="preserve">přispívá k </w:t>
      </w:r>
      <w:r w:rsidRPr="00797286">
        <w:rPr>
          <w:rFonts w:asciiTheme="minorHAnsi" w:hAnsiTheme="minorHAnsi" w:cstheme="minorHAnsi"/>
          <w:lang w:val="cs-CZ"/>
        </w:rPr>
        <w:t>sn</w:t>
      </w:r>
      <w:r w:rsidR="00DA45E9" w:rsidRPr="00797286">
        <w:rPr>
          <w:rFonts w:asciiTheme="minorHAnsi" w:hAnsiTheme="minorHAnsi" w:cstheme="minorHAnsi"/>
          <w:lang w:val="cs-CZ"/>
        </w:rPr>
        <w:t>í</w:t>
      </w:r>
      <w:r w:rsidRPr="00797286">
        <w:rPr>
          <w:rFonts w:asciiTheme="minorHAnsi" w:hAnsiTheme="minorHAnsi" w:cstheme="minorHAnsi"/>
          <w:lang w:val="cs-CZ"/>
        </w:rPr>
        <w:t>ž</w:t>
      </w:r>
      <w:r w:rsidR="004F3CB4" w:rsidRPr="00797286">
        <w:rPr>
          <w:rFonts w:asciiTheme="minorHAnsi" w:hAnsiTheme="minorHAnsi" w:cstheme="minorHAnsi"/>
          <w:lang w:val="cs-CZ"/>
        </w:rPr>
        <w:t>ení</w:t>
      </w:r>
      <w:r w:rsidRPr="00797286">
        <w:rPr>
          <w:rFonts w:asciiTheme="minorHAnsi" w:hAnsiTheme="minorHAnsi" w:cstheme="minorHAnsi"/>
          <w:lang w:val="cs-CZ"/>
        </w:rPr>
        <w:t xml:space="preserve"> rizik</w:t>
      </w:r>
      <w:r w:rsidR="004F3CB4" w:rsidRPr="00797286">
        <w:rPr>
          <w:rFonts w:asciiTheme="minorHAnsi" w:hAnsiTheme="minorHAnsi" w:cstheme="minorHAnsi"/>
          <w:lang w:val="cs-CZ"/>
        </w:rPr>
        <w:t>a</w:t>
      </w:r>
      <w:r w:rsidR="00DA45E9" w:rsidRPr="00797286">
        <w:rPr>
          <w:rFonts w:asciiTheme="minorHAnsi" w:hAnsiTheme="minorHAnsi" w:cstheme="minorHAnsi"/>
          <w:lang w:val="cs-CZ"/>
        </w:rPr>
        <w:t xml:space="preserve"> </w:t>
      </w:r>
      <w:r w:rsidRPr="00797286">
        <w:rPr>
          <w:rFonts w:asciiTheme="minorHAnsi" w:hAnsiTheme="minorHAnsi" w:cstheme="minorHAnsi"/>
          <w:lang w:val="cs-CZ"/>
        </w:rPr>
        <w:t>infekce v ráně a může být aplikován u všech domácích zvířat.</w:t>
      </w:r>
      <w:r w:rsidRPr="00C52E52">
        <w:rPr>
          <w:rFonts w:asciiTheme="minorHAnsi" w:hAnsiTheme="minorHAnsi" w:cstheme="minorHAnsi"/>
          <w:lang w:val="cs-CZ"/>
        </w:rPr>
        <w:t xml:space="preserve"> Vetramil zklidňuje podrážděnou pokožku a pomáhá redukovat svědění.</w:t>
      </w:r>
    </w:p>
    <w:p w14:paraId="46212E5B" w14:textId="77777777" w:rsidR="00C52E52" w:rsidRPr="00C52E52" w:rsidRDefault="00C52E52" w:rsidP="00C52E52">
      <w:pPr>
        <w:rPr>
          <w:rFonts w:asciiTheme="minorHAnsi" w:hAnsiTheme="minorHAnsi" w:cstheme="minorHAnsi"/>
          <w:lang w:val="cs-CZ"/>
        </w:rPr>
      </w:pPr>
    </w:p>
    <w:p w14:paraId="01FC3C58" w14:textId="77777777" w:rsidR="00C52E52" w:rsidRPr="00C52E52" w:rsidRDefault="00C52E52" w:rsidP="00C52E52">
      <w:pPr>
        <w:rPr>
          <w:rFonts w:asciiTheme="minorHAnsi" w:hAnsiTheme="minorHAnsi" w:cstheme="minorHAnsi"/>
          <w:lang w:val="cs-CZ"/>
        </w:rPr>
      </w:pPr>
      <w:r w:rsidRPr="00C52E52">
        <w:rPr>
          <w:rFonts w:asciiTheme="minorHAnsi" w:hAnsiTheme="minorHAnsi" w:cstheme="minorHAnsi"/>
          <w:lang w:val="cs-CZ"/>
        </w:rPr>
        <w:t>Působení přípravku</w:t>
      </w:r>
    </w:p>
    <w:p w14:paraId="44A3A2EE" w14:textId="6DCB5A78" w:rsidR="00C52E52" w:rsidRPr="00C52E52" w:rsidRDefault="00C52E52" w:rsidP="00C52E52">
      <w:pPr>
        <w:rPr>
          <w:rFonts w:asciiTheme="minorHAnsi" w:hAnsiTheme="minorHAnsi" w:cstheme="minorHAnsi"/>
          <w:lang w:val="cs-CZ"/>
        </w:rPr>
      </w:pPr>
      <w:r w:rsidRPr="00C52E52">
        <w:rPr>
          <w:rFonts w:asciiTheme="minorHAnsi" w:hAnsiTheme="minorHAnsi" w:cstheme="minorHAnsi"/>
          <w:lang w:val="cs-CZ"/>
        </w:rPr>
        <w:t>Vetramil je mast vyrobená z medu a esenciálních olejů. Mast změkčuje a chrání suchou kůži.</w:t>
      </w:r>
    </w:p>
    <w:p w14:paraId="70A2A3C0" w14:textId="7AC8EDB9" w:rsidR="00AA711C" w:rsidRDefault="00C52E52" w:rsidP="00C52E52">
      <w:pPr>
        <w:rPr>
          <w:rFonts w:asciiTheme="minorHAnsi" w:hAnsiTheme="minorHAnsi" w:cstheme="minorHAnsi"/>
          <w:lang w:val="cs-CZ"/>
        </w:rPr>
      </w:pPr>
      <w:r w:rsidRPr="00C52E52">
        <w:rPr>
          <w:rFonts w:asciiTheme="minorHAnsi" w:hAnsiTheme="minorHAnsi" w:cstheme="minorHAnsi"/>
          <w:lang w:val="cs-CZ"/>
        </w:rPr>
        <w:t xml:space="preserve">Vetramil obsahuje med s velmi vysokým obsahem enzymů. Tyto </w:t>
      </w:r>
      <w:r w:rsidRPr="00797286">
        <w:rPr>
          <w:rFonts w:asciiTheme="minorHAnsi" w:hAnsiTheme="minorHAnsi" w:cstheme="minorHAnsi"/>
          <w:lang w:val="cs-CZ"/>
        </w:rPr>
        <w:t xml:space="preserve">enzymy </w:t>
      </w:r>
      <w:r w:rsidR="00567723" w:rsidRPr="00797286">
        <w:rPr>
          <w:rFonts w:asciiTheme="minorHAnsi" w:hAnsiTheme="minorHAnsi" w:cstheme="minorHAnsi"/>
          <w:lang w:val="cs-CZ"/>
        </w:rPr>
        <w:t xml:space="preserve">vykazují </w:t>
      </w:r>
      <w:r w:rsidRPr="00797286">
        <w:rPr>
          <w:rFonts w:asciiTheme="minorHAnsi" w:hAnsiTheme="minorHAnsi" w:cstheme="minorHAnsi"/>
          <w:lang w:val="cs-CZ"/>
        </w:rPr>
        <w:t>antibakteriální účinek a přispívají k rychlému vyčištění infikované rány.</w:t>
      </w:r>
      <w:r w:rsidRPr="00C52E52">
        <w:rPr>
          <w:rFonts w:asciiTheme="minorHAnsi" w:hAnsiTheme="minorHAnsi" w:cstheme="minorHAnsi"/>
          <w:lang w:val="cs-CZ"/>
        </w:rPr>
        <w:t xml:space="preserve"> Nízké pH vytváří v ráně </w:t>
      </w:r>
      <w:r>
        <w:rPr>
          <w:rFonts w:asciiTheme="minorHAnsi" w:hAnsiTheme="minorHAnsi" w:cstheme="minorHAnsi"/>
          <w:lang w:val="cs-CZ"/>
        </w:rPr>
        <w:t>prostředí příznivé pro</w:t>
      </w:r>
      <w:r w:rsidR="00E277A4">
        <w:rPr>
          <w:rFonts w:asciiTheme="minorHAnsi" w:hAnsiTheme="minorHAnsi" w:cstheme="minorHAnsi"/>
          <w:lang w:val="cs-CZ"/>
        </w:rPr>
        <w:t> </w:t>
      </w:r>
      <w:r>
        <w:rPr>
          <w:rFonts w:asciiTheme="minorHAnsi" w:hAnsiTheme="minorHAnsi" w:cstheme="minorHAnsi"/>
          <w:lang w:val="cs-CZ"/>
        </w:rPr>
        <w:t>rychlé</w:t>
      </w:r>
      <w:r w:rsidRPr="00C52E52">
        <w:rPr>
          <w:rFonts w:asciiTheme="minorHAnsi" w:hAnsiTheme="minorHAnsi" w:cstheme="minorHAnsi"/>
          <w:lang w:val="cs-CZ"/>
        </w:rPr>
        <w:t xml:space="preserve"> hoj</w:t>
      </w:r>
      <w:r w:rsidR="00567723">
        <w:rPr>
          <w:rFonts w:asciiTheme="minorHAnsi" w:hAnsiTheme="minorHAnsi" w:cstheme="minorHAnsi"/>
          <w:lang w:val="cs-CZ"/>
        </w:rPr>
        <w:t>ení</w:t>
      </w:r>
      <w:r w:rsidRPr="00C52E52">
        <w:rPr>
          <w:rFonts w:asciiTheme="minorHAnsi" w:hAnsiTheme="minorHAnsi" w:cstheme="minorHAnsi"/>
          <w:lang w:val="cs-CZ"/>
        </w:rPr>
        <w:t xml:space="preserve">. Esenciální oleje </w:t>
      </w:r>
      <w:r w:rsidR="00AA711C">
        <w:rPr>
          <w:rFonts w:asciiTheme="minorHAnsi" w:hAnsiTheme="minorHAnsi" w:cstheme="minorHAnsi"/>
          <w:lang w:val="cs-CZ"/>
        </w:rPr>
        <w:t>podporuj</w:t>
      </w:r>
      <w:r w:rsidR="00797286">
        <w:rPr>
          <w:rFonts w:asciiTheme="minorHAnsi" w:hAnsiTheme="minorHAnsi" w:cstheme="minorHAnsi"/>
          <w:lang w:val="cs-CZ"/>
        </w:rPr>
        <w:t xml:space="preserve">í dobrý </w:t>
      </w:r>
      <w:r w:rsidR="00AA711C">
        <w:rPr>
          <w:rFonts w:asciiTheme="minorHAnsi" w:hAnsiTheme="minorHAnsi" w:cstheme="minorHAnsi"/>
          <w:lang w:val="cs-CZ"/>
        </w:rPr>
        <w:t xml:space="preserve">stav </w:t>
      </w:r>
      <w:r w:rsidR="00797286">
        <w:rPr>
          <w:rFonts w:asciiTheme="minorHAnsi" w:hAnsiTheme="minorHAnsi" w:cstheme="minorHAnsi"/>
          <w:lang w:val="cs-CZ"/>
        </w:rPr>
        <w:t>kůže a její p</w:t>
      </w:r>
      <w:r w:rsidR="00AA711C">
        <w:rPr>
          <w:rFonts w:asciiTheme="minorHAnsi" w:hAnsiTheme="minorHAnsi" w:cstheme="minorHAnsi"/>
          <w:lang w:val="cs-CZ"/>
        </w:rPr>
        <w:t>řirozenou odolnost</w:t>
      </w:r>
      <w:r w:rsidR="00903A44">
        <w:rPr>
          <w:rFonts w:asciiTheme="minorHAnsi" w:hAnsiTheme="minorHAnsi" w:cstheme="minorHAnsi"/>
          <w:lang w:val="cs-CZ"/>
        </w:rPr>
        <w:t xml:space="preserve">, jejich hořká chuť </w:t>
      </w:r>
      <w:r w:rsidR="00677FF2">
        <w:rPr>
          <w:rFonts w:asciiTheme="minorHAnsi" w:hAnsiTheme="minorHAnsi" w:cstheme="minorHAnsi"/>
          <w:lang w:val="cs-CZ"/>
        </w:rPr>
        <w:t>odrazuje</w:t>
      </w:r>
      <w:r w:rsidR="00903A44">
        <w:rPr>
          <w:rFonts w:asciiTheme="minorHAnsi" w:hAnsiTheme="minorHAnsi" w:cstheme="minorHAnsi"/>
          <w:lang w:val="cs-CZ"/>
        </w:rPr>
        <w:t xml:space="preserve"> zvíře </w:t>
      </w:r>
      <w:r w:rsidR="00677FF2">
        <w:rPr>
          <w:rFonts w:asciiTheme="minorHAnsi" w:hAnsiTheme="minorHAnsi" w:cstheme="minorHAnsi"/>
          <w:lang w:val="cs-CZ"/>
        </w:rPr>
        <w:t>od</w:t>
      </w:r>
      <w:r w:rsidR="00903A44">
        <w:rPr>
          <w:rFonts w:asciiTheme="minorHAnsi" w:hAnsiTheme="minorHAnsi" w:cstheme="minorHAnsi"/>
          <w:lang w:val="cs-CZ"/>
        </w:rPr>
        <w:t> </w:t>
      </w:r>
      <w:r w:rsidR="00677FF2">
        <w:rPr>
          <w:rFonts w:asciiTheme="minorHAnsi" w:hAnsiTheme="minorHAnsi" w:cstheme="minorHAnsi"/>
          <w:lang w:val="cs-CZ"/>
        </w:rPr>
        <w:t>o</w:t>
      </w:r>
      <w:r w:rsidR="00903A44">
        <w:rPr>
          <w:rFonts w:asciiTheme="minorHAnsi" w:hAnsiTheme="minorHAnsi" w:cstheme="minorHAnsi"/>
          <w:lang w:val="cs-CZ"/>
        </w:rPr>
        <w:t>lízání</w:t>
      </w:r>
      <w:r w:rsidR="00677FF2">
        <w:rPr>
          <w:rFonts w:asciiTheme="minorHAnsi" w:hAnsiTheme="minorHAnsi" w:cstheme="minorHAnsi"/>
          <w:lang w:val="cs-CZ"/>
        </w:rPr>
        <w:t xml:space="preserve"> rány</w:t>
      </w:r>
      <w:r w:rsidR="00903A44">
        <w:rPr>
          <w:rFonts w:asciiTheme="minorHAnsi" w:hAnsiTheme="minorHAnsi" w:cstheme="minorHAnsi"/>
          <w:lang w:val="cs-CZ"/>
        </w:rPr>
        <w:t>.</w:t>
      </w:r>
    </w:p>
    <w:p w14:paraId="5E10DF43" w14:textId="5FC021E2" w:rsidR="00C52E52" w:rsidRPr="00C52E52" w:rsidRDefault="00C52E52" w:rsidP="00C52E52">
      <w:pPr>
        <w:rPr>
          <w:rFonts w:asciiTheme="minorHAnsi" w:hAnsiTheme="minorHAnsi" w:cstheme="minorHAnsi"/>
          <w:lang w:val="cs-CZ"/>
        </w:rPr>
      </w:pPr>
    </w:p>
    <w:p w14:paraId="4851E694" w14:textId="370847DA" w:rsidR="00C52E52" w:rsidRDefault="00C52E52" w:rsidP="00C52E52">
      <w:pPr>
        <w:rPr>
          <w:rFonts w:asciiTheme="minorHAnsi" w:hAnsiTheme="minorHAnsi" w:cstheme="minorHAnsi"/>
          <w:lang w:val="cs-CZ"/>
        </w:rPr>
      </w:pPr>
      <w:r w:rsidRPr="00C52E52">
        <w:rPr>
          <w:rFonts w:asciiTheme="minorHAnsi" w:hAnsiTheme="minorHAnsi" w:cstheme="minorHAnsi"/>
          <w:lang w:val="cs-CZ"/>
        </w:rPr>
        <w:t>Návod k</w:t>
      </w:r>
      <w:r w:rsidR="003F34F5">
        <w:rPr>
          <w:rFonts w:asciiTheme="minorHAnsi" w:hAnsiTheme="minorHAnsi" w:cstheme="minorHAnsi"/>
          <w:lang w:val="cs-CZ"/>
        </w:rPr>
        <w:t> </w:t>
      </w:r>
      <w:r w:rsidRPr="00C52E52">
        <w:rPr>
          <w:rFonts w:asciiTheme="minorHAnsi" w:hAnsiTheme="minorHAnsi" w:cstheme="minorHAnsi"/>
          <w:lang w:val="cs-CZ"/>
        </w:rPr>
        <w:t>použití</w:t>
      </w:r>
    </w:p>
    <w:p w14:paraId="400A8B8A" w14:textId="5519709D" w:rsidR="003F34F5" w:rsidRDefault="003F34F5" w:rsidP="003F34F5">
      <w:pPr>
        <w:pStyle w:val="Odstavecseseznamem"/>
        <w:numPr>
          <w:ilvl w:val="0"/>
          <w:numId w:val="2"/>
        </w:numPr>
        <w:rPr>
          <w:rFonts w:asciiTheme="minorHAnsi" w:hAnsiTheme="minorHAnsi" w:cstheme="minorHAnsi"/>
          <w:lang w:val="cs-CZ"/>
        </w:rPr>
      </w:pPr>
      <w:r w:rsidRPr="00C52E52">
        <w:rPr>
          <w:rFonts w:asciiTheme="minorHAnsi" w:hAnsiTheme="minorHAnsi" w:cstheme="minorHAnsi"/>
          <w:lang w:val="cs-CZ"/>
        </w:rPr>
        <w:t xml:space="preserve">Pokud je to nutné, </w:t>
      </w:r>
      <w:r>
        <w:rPr>
          <w:rFonts w:asciiTheme="minorHAnsi" w:hAnsiTheme="minorHAnsi" w:cstheme="minorHAnsi"/>
          <w:lang w:val="cs-CZ"/>
        </w:rPr>
        <w:t>o</w:t>
      </w:r>
      <w:r w:rsidRPr="00C52E52">
        <w:rPr>
          <w:rFonts w:asciiTheme="minorHAnsi" w:hAnsiTheme="minorHAnsi" w:cstheme="minorHAnsi"/>
          <w:lang w:val="cs-CZ"/>
        </w:rPr>
        <w:t xml:space="preserve">čistěte </w:t>
      </w:r>
      <w:r>
        <w:rPr>
          <w:rFonts w:asciiTheme="minorHAnsi" w:hAnsiTheme="minorHAnsi" w:cstheme="minorHAnsi"/>
          <w:lang w:val="cs-CZ"/>
        </w:rPr>
        <w:t>kůži</w:t>
      </w:r>
      <w:r w:rsidRPr="00C52E52">
        <w:rPr>
          <w:rFonts w:asciiTheme="minorHAnsi" w:hAnsiTheme="minorHAnsi" w:cstheme="minorHAnsi"/>
          <w:lang w:val="cs-CZ"/>
        </w:rPr>
        <w:t xml:space="preserve"> vodou a </w:t>
      </w:r>
      <w:r>
        <w:rPr>
          <w:rFonts w:asciiTheme="minorHAnsi" w:hAnsiTheme="minorHAnsi" w:cstheme="minorHAnsi"/>
          <w:lang w:val="cs-CZ"/>
        </w:rPr>
        <w:t xml:space="preserve">osušte </w:t>
      </w:r>
      <w:r w:rsidRPr="00C52E52">
        <w:rPr>
          <w:rFonts w:asciiTheme="minorHAnsi" w:hAnsiTheme="minorHAnsi" w:cstheme="minorHAnsi"/>
          <w:lang w:val="cs-CZ"/>
        </w:rPr>
        <w:t>čistou tkaninou.</w:t>
      </w:r>
    </w:p>
    <w:p w14:paraId="4C022242" w14:textId="48786111" w:rsidR="003F34F5" w:rsidRDefault="003F34F5" w:rsidP="003F34F5">
      <w:pPr>
        <w:pStyle w:val="Odstavecseseznamem"/>
        <w:numPr>
          <w:ilvl w:val="0"/>
          <w:numId w:val="2"/>
        </w:numPr>
        <w:rPr>
          <w:rFonts w:asciiTheme="minorHAnsi" w:hAnsiTheme="minorHAnsi" w:cstheme="minorHAnsi"/>
          <w:lang w:val="cs-CZ"/>
        </w:rPr>
      </w:pPr>
      <w:r>
        <w:rPr>
          <w:rFonts w:asciiTheme="minorHAnsi" w:hAnsiTheme="minorHAnsi" w:cstheme="minorHAnsi"/>
          <w:lang w:val="cs-CZ"/>
        </w:rPr>
        <w:t>Aplikujte</w:t>
      </w:r>
      <w:r w:rsidRPr="00C52E52">
        <w:rPr>
          <w:rFonts w:asciiTheme="minorHAnsi" w:hAnsiTheme="minorHAnsi" w:cstheme="minorHAnsi"/>
          <w:lang w:val="cs-CZ"/>
        </w:rPr>
        <w:t xml:space="preserve"> mast Vetramil 1-2 krát denně.</w:t>
      </w:r>
    </w:p>
    <w:p w14:paraId="4D30ADCE" w14:textId="53B12A51" w:rsidR="003F34F5" w:rsidRDefault="003F34F5" w:rsidP="003F34F5">
      <w:pPr>
        <w:pStyle w:val="Odstavecseseznamem"/>
        <w:numPr>
          <w:ilvl w:val="0"/>
          <w:numId w:val="2"/>
        </w:numPr>
        <w:rPr>
          <w:rFonts w:asciiTheme="minorHAnsi" w:hAnsiTheme="minorHAnsi" w:cstheme="minorHAnsi"/>
          <w:lang w:val="cs-CZ"/>
        </w:rPr>
      </w:pPr>
      <w:r w:rsidRPr="00C52E52">
        <w:rPr>
          <w:rFonts w:asciiTheme="minorHAnsi" w:hAnsiTheme="minorHAnsi" w:cstheme="minorHAnsi"/>
          <w:lang w:val="cs-CZ"/>
        </w:rPr>
        <w:t>Důkladně vmasírujte do podrážděné kůže.</w:t>
      </w:r>
    </w:p>
    <w:p w14:paraId="4EB151B2" w14:textId="3DA48E44" w:rsidR="003F34F5" w:rsidRDefault="003F34F5" w:rsidP="003F34F5">
      <w:pPr>
        <w:pStyle w:val="Odstavecseseznamem"/>
        <w:numPr>
          <w:ilvl w:val="0"/>
          <w:numId w:val="2"/>
        </w:numPr>
        <w:rPr>
          <w:rFonts w:asciiTheme="minorHAnsi" w:hAnsiTheme="minorHAnsi" w:cstheme="minorHAnsi"/>
          <w:lang w:val="cs-CZ"/>
        </w:rPr>
      </w:pPr>
      <w:r>
        <w:rPr>
          <w:rFonts w:asciiTheme="minorHAnsi" w:hAnsiTheme="minorHAnsi" w:cstheme="minorHAnsi"/>
          <w:lang w:val="cs-CZ"/>
        </w:rPr>
        <w:t>Vetramil lze použít v kombinaci s vhodným krytím.</w:t>
      </w:r>
    </w:p>
    <w:p w14:paraId="790B1893" w14:textId="6CF296D6" w:rsidR="003F34F5" w:rsidRPr="003F34F5" w:rsidRDefault="003F34F5" w:rsidP="003F34F5">
      <w:pPr>
        <w:pStyle w:val="Odstavecseseznamem"/>
        <w:numPr>
          <w:ilvl w:val="0"/>
          <w:numId w:val="2"/>
        </w:numPr>
        <w:rPr>
          <w:rFonts w:asciiTheme="minorHAnsi" w:hAnsiTheme="minorHAnsi" w:cstheme="minorHAnsi"/>
          <w:lang w:val="cs-CZ"/>
        </w:rPr>
      </w:pPr>
      <w:r w:rsidRPr="00C52E52">
        <w:rPr>
          <w:rFonts w:asciiTheme="minorHAnsi" w:hAnsiTheme="minorHAnsi" w:cstheme="minorHAnsi"/>
          <w:lang w:val="cs-CZ"/>
        </w:rPr>
        <w:t xml:space="preserve">Podávání lze ukončit, </w:t>
      </w:r>
      <w:r>
        <w:rPr>
          <w:rFonts w:asciiTheme="minorHAnsi" w:hAnsiTheme="minorHAnsi" w:cstheme="minorHAnsi"/>
          <w:lang w:val="cs-CZ"/>
        </w:rPr>
        <w:t>jakmile dojde k obnovení kůže.</w:t>
      </w:r>
    </w:p>
    <w:p w14:paraId="31E7FA81" w14:textId="36F03863" w:rsidR="00C52E52" w:rsidRPr="00C52E52" w:rsidRDefault="00C52E52" w:rsidP="00C52E52">
      <w:pPr>
        <w:rPr>
          <w:rFonts w:asciiTheme="minorHAnsi" w:hAnsiTheme="minorHAnsi" w:cstheme="minorHAnsi"/>
          <w:lang w:val="cs-CZ"/>
        </w:rPr>
      </w:pPr>
    </w:p>
    <w:p w14:paraId="32B2E0FA" w14:textId="77777777" w:rsidR="00C52E52" w:rsidRPr="00C52E52" w:rsidRDefault="00C52E52" w:rsidP="00C52E52">
      <w:pPr>
        <w:rPr>
          <w:rFonts w:asciiTheme="minorHAnsi" w:hAnsiTheme="minorHAnsi" w:cstheme="minorHAnsi"/>
          <w:lang w:val="cs-CZ"/>
        </w:rPr>
      </w:pPr>
      <w:r w:rsidRPr="00C52E52">
        <w:rPr>
          <w:rFonts w:asciiTheme="minorHAnsi" w:hAnsiTheme="minorHAnsi" w:cstheme="minorHAnsi"/>
          <w:lang w:val="cs-CZ"/>
        </w:rPr>
        <w:t>Složení</w:t>
      </w:r>
    </w:p>
    <w:p w14:paraId="136D9AA2" w14:textId="72CAF437" w:rsidR="00C52E52" w:rsidRDefault="00C52E52" w:rsidP="00C52E52">
      <w:pPr>
        <w:rPr>
          <w:rFonts w:asciiTheme="minorHAnsi" w:hAnsiTheme="minorHAnsi" w:cstheme="minorHAnsi"/>
          <w:lang w:val="cs-CZ"/>
        </w:rPr>
      </w:pPr>
      <w:r w:rsidRPr="00C52E52">
        <w:rPr>
          <w:rFonts w:asciiTheme="minorHAnsi" w:hAnsiTheme="minorHAnsi" w:cstheme="minorHAnsi"/>
          <w:lang w:val="cs-CZ"/>
        </w:rPr>
        <w:t>Složky: Paraffinum Liquidum, Mel, Petrolatum, Aqua, Cetearyl Alcohol, Polysorbate 80, Alcohol Denat., Sodium Lauryl Sulfate, Sodium Cetearyl Sulfate, Lavandula Angustifolia Oil, Melaleuca Viridiflora Leaf Oil, Ocimum Basilicum Oil, Pogostemon Cablin Leaf Oil, Thymus Vulgaris Flower/ Leaf Oil, Potassium Sorbate, Citric Acid.</w:t>
      </w:r>
    </w:p>
    <w:p w14:paraId="6F07CBC7" w14:textId="77777777" w:rsidR="00956FD7" w:rsidRPr="00C52E52" w:rsidRDefault="00956FD7" w:rsidP="00C52E52">
      <w:pPr>
        <w:rPr>
          <w:rFonts w:asciiTheme="minorHAnsi" w:hAnsiTheme="minorHAnsi" w:cstheme="minorHAnsi"/>
          <w:lang w:val="cs-CZ"/>
        </w:rPr>
      </w:pPr>
    </w:p>
    <w:p w14:paraId="089A6AB7" w14:textId="601B7D67" w:rsidR="00C52E52" w:rsidRPr="00C52E52" w:rsidRDefault="00C52E52" w:rsidP="00C52E52">
      <w:pPr>
        <w:rPr>
          <w:rFonts w:asciiTheme="minorHAnsi" w:hAnsiTheme="minorHAnsi" w:cstheme="minorHAnsi"/>
          <w:lang w:val="cs-CZ"/>
        </w:rPr>
      </w:pPr>
      <w:r w:rsidRPr="00C52E52">
        <w:rPr>
          <w:rFonts w:asciiTheme="minorHAnsi" w:hAnsiTheme="minorHAnsi" w:cstheme="minorHAnsi"/>
          <w:lang w:val="cs-CZ"/>
        </w:rPr>
        <w:t>Podmínky pro skladování</w:t>
      </w:r>
      <w:r w:rsidR="00956FD7">
        <w:rPr>
          <w:rFonts w:asciiTheme="minorHAnsi" w:hAnsiTheme="minorHAnsi" w:cstheme="minorHAnsi"/>
          <w:lang w:val="cs-CZ"/>
        </w:rPr>
        <w:t xml:space="preserve">: </w:t>
      </w:r>
      <w:r w:rsidRPr="00C52E52">
        <w:rPr>
          <w:rFonts w:asciiTheme="minorHAnsi" w:hAnsiTheme="minorHAnsi" w:cstheme="minorHAnsi"/>
          <w:lang w:val="cs-CZ"/>
        </w:rPr>
        <w:t>Skladujte při pokojové teplotě</w:t>
      </w:r>
      <w:r w:rsidR="00903A44">
        <w:rPr>
          <w:rFonts w:asciiTheme="minorHAnsi" w:hAnsiTheme="minorHAnsi" w:cstheme="minorHAnsi"/>
          <w:lang w:val="cs-CZ"/>
        </w:rPr>
        <w:t>. Uchováv</w:t>
      </w:r>
      <w:r w:rsidR="00677FF2">
        <w:rPr>
          <w:rFonts w:asciiTheme="minorHAnsi" w:hAnsiTheme="minorHAnsi" w:cstheme="minorHAnsi"/>
          <w:lang w:val="cs-CZ"/>
        </w:rPr>
        <w:t>a</w:t>
      </w:r>
      <w:r w:rsidR="00903A44">
        <w:rPr>
          <w:rFonts w:asciiTheme="minorHAnsi" w:hAnsiTheme="minorHAnsi" w:cstheme="minorHAnsi"/>
          <w:lang w:val="cs-CZ"/>
        </w:rPr>
        <w:t>t mimo dohled a dosah dětí.</w:t>
      </w:r>
    </w:p>
    <w:p w14:paraId="26FC9B5D" w14:textId="77777777" w:rsidR="00C52E52" w:rsidRPr="00C52E52" w:rsidRDefault="00C52E52" w:rsidP="00C52E52">
      <w:pPr>
        <w:rPr>
          <w:rFonts w:asciiTheme="minorHAnsi" w:hAnsiTheme="minorHAnsi" w:cstheme="minorHAnsi"/>
          <w:lang w:val="cs-CZ"/>
        </w:rPr>
      </w:pPr>
    </w:p>
    <w:p w14:paraId="43E1110E" w14:textId="38AFEEDB" w:rsidR="00C52E52" w:rsidRDefault="00C52E52" w:rsidP="00C52E52">
      <w:pPr>
        <w:rPr>
          <w:rFonts w:asciiTheme="minorHAnsi" w:hAnsiTheme="minorHAnsi" w:cstheme="minorHAnsi"/>
          <w:lang w:val="cs-CZ"/>
        </w:rPr>
      </w:pPr>
      <w:r w:rsidRPr="00C52E52">
        <w:rPr>
          <w:rFonts w:asciiTheme="minorHAnsi" w:hAnsiTheme="minorHAnsi" w:cstheme="minorHAnsi"/>
          <w:lang w:val="cs-CZ"/>
        </w:rPr>
        <w:t>Bezpečnostní opatření</w:t>
      </w:r>
    </w:p>
    <w:p w14:paraId="506B0693" w14:textId="6799175A" w:rsidR="003F34F5" w:rsidRDefault="003F34F5" w:rsidP="003F34F5">
      <w:pPr>
        <w:pStyle w:val="Odstavecseseznamem"/>
        <w:numPr>
          <w:ilvl w:val="0"/>
          <w:numId w:val="3"/>
        </w:numPr>
        <w:rPr>
          <w:rFonts w:asciiTheme="minorHAnsi" w:hAnsiTheme="minorHAnsi" w:cstheme="minorHAnsi"/>
          <w:lang w:val="cs-CZ"/>
        </w:rPr>
      </w:pPr>
      <w:r w:rsidRPr="00C52E52">
        <w:rPr>
          <w:rFonts w:asciiTheme="minorHAnsi" w:hAnsiTheme="minorHAnsi" w:cstheme="minorHAnsi"/>
          <w:lang w:val="cs-CZ"/>
        </w:rPr>
        <w:t>Nepoužívejte mast, je-li tuba poškozená.</w:t>
      </w:r>
    </w:p>
    <w:p w14:paraId="7721C3F7" w14:textId="73B3EABA" w:rsidR="003F34F5" w:rsidRDefault="003F34F5" w:rsidP="003F34F5">
      <w:pPr>
        <w:pStyle w:val="Odstavecseseznamem"/>
        <w:numPr>
          <w:ilvl w:val="0"/>
          <w:numId w:val="3"/>
        </w:numPr>
        <w:rPr>
          <w:rFonts w:asciiTheme="minorHAnsi" w:hAnsiTheme="minorHAnsi" w:cstheme="minorHAnsi"/>
          <w:lang w:val="cs-CZ"/>
        </w:rPr>
      </w:pPr>
      <w:r w:rsidRPr="00C52E52">
        <w:rPr>
          <w:rFonts w:asciiTheme="minorHAnsi" w:hAnsiTheme="minorHAnsi" w:cstheme="minorHAnsi"/>
          <w:lang w:val="cs-CZ"/>
        </w:rPr>
        <w:t>Po použití tubu uzavřete.</w:t>
      </w:r>
    </w:p>
    <w:p w14:paraId="5840DAF4" w14:textId="02C62357" w:rsidR="003F34F5" w:rsidRDefault="003F34F5" w:rsidP="003F34F5">
      <w:pPr>
        <w:pStyle w:val="Odstavecseseznamem"/>
        <w:numPr>
          <w:ilvl w:val="0"/>
          <w:numId w:val="3"/>
        </w:numPr>
        <w:rPr>
          <w:rFonts w:asciiTheme="minorHAnsi" w:hAnsiTheme="minorHAnsi" w:cstheme="minorHAnsi"/>
          <w:lang w:val="cs-CZ"/>
        </w:rPr>
      </w:pPr>
      <w:r w:rsidRPr="00C52E52">
        <w:rPr>
          <w:rFonts w:asciiTheme="minorHAnsi" w:hAnsiTheme="minorHAnsi" w:cstheme="minorHAnsi"/>
          <w:lang w:val="cs-CZ"/>
        </w:rPr>
        <w:t>Vyvarujte se přímé</w:t>
      </w:r>
      <w:r w:rsidR="008A338A">
        <w:rPr>
          <w:rFonts w:asciiTheme="minorHAnsi" w:hAnsiTheme="minorHAnsi" w:cstheme="minorHAnsi"/>
          <w:lang w:val="cs-CZ"/>
        </w:rPr>
        <w:t>ho</w:t>
      </w:r>
      <w:r w:rsidRPr="00C52E52">
        <w:rPr>
          <w:rFonts w:asciiTheme="minorHAnsi" w:hAnsiTheme="minorHAnsi" w:cstheme="minorHAnsi"/>
          <w:lang w:val="cs-CZ"/>
        </w:rPr>
        <w:t xml:space="preserve"> kontaktu mezi tubou a ránou.</w:t>
      </w:r>
    </w:p>
    <w:p w14:paraId="6B0687EC" w14:textId="7837DB48" w:rsidR="003F34F5" w:rsidRDefault="003F34F5" w:rsidP="003F34F5">
      <w:pPr>
        <w:pStyle w:val="Odstavecseseznamem"/>
        <w:numPr>
          <w:ilvl w:val="0"/>
          <w:numId w:val="3"/>
        </w:numPr>
        <w:rPr>
          <w:rFonts w:asciiTheme="minorHAnsi" w:hAnsiTheme="minorHAnsi" w:cstheme="minorHAnsi"/>
          <w:lang w:val="cs-CZ"/>
        </w:rPr>
      </w:pPr>
      <w:r w:rsidRPr="00C52E52">
        <w:rPr>
          <w:rFonts w:asciiTheme="minorHAnsi" w:hAnsiTheme="minorHAnsi" w:cstheme="minorHAnsi"/>
          <w:lang w:val="cs-CZ"/>
        </w:rPr>
        <w:t>Spotřebujte obsah do 3 měsíců po otevření.</w:t>
      </w:r>
    </w:p>
    <w:p w14:paraId="11E455B1" w14:textId="3D9DF4B5" w:rsidR="003F34F5" w:rsidRDefault="003F34F5" w:rsidP="003F34F5">
      <w:pPr>
        <w:pStyle w:val="Odstavecseseznamem"/>
        <w:numPr>
          <w:ilvl w:val="0"/>
          <w:numId w:val="3"/>
        </w:numPr>
        <w:rPr>
          <w:rFonts w:asciiTheme="minorHAnsi" w:hAnsiTheme="minorHAnsi" w:cstheme="minorHAnsi"/>
          <w:lang w:val="cs-CZ"/>
        </w:rPr>
      </w:pPr>
      <w:r w:rsidRPr="00C52E52">
        <w:rPr>
          <w:rFonts w:asciiTheme="minorHAnsi" w:hAnsiTheme="minorHAnsi" w:cstheme="minorHAnsi"/>
          <w:lang w:val="cs-CZ"/>
        </w:rPr>
        <w:t xml:space="preserve">Po otevření může z tuby vytékat trochu tekutiny. Během skladování se z masti může oddělit malé množství přírodních olejů. Tento proces nemá vliv na účinnost </w:t>
      </w:r>
      <w:r>
        <w:rPr>
          <w:rFonts w:asciiTheme="minorHAnsi" w:hAnsiTheme="minorHAnsi" w:cstheme="minorHAnsi"/>
          <w:lang w:val="cs-CZ"/>
        </w:rPr>
        <w:t>přípravku</w:t>
      </w:r>
      <w:r w:rsidRPr="00C52E52">
        <w:rPr>
          <w:rFonts w:asciiTheme="minorHAnsi" w:hAnsiTheme="minorHAnsi" w:cstheme="minorHAnsi"/>
          <w:lang w:val="cs-CZ"/>
        </w:rPr>
        <w:t>.</w:t>
      </w:r>
    </w:p>
    <w:p w14:paraId="6FC18829" w14:textId="4893321B" w:rsidR="003F34F5" w:rsidRPr="003F34F5" w:rsidRDefault="003F34F5" w:rsidP="003F34F5">
      <w:pPr>
        <w:pStyle w:val="Odstavecseseznamem"/>
        <w:numPr>
          <w:ilvl w:val="0"/>
          <w:numId w:val="3"/>
        </w:numPr>
        <w:rPr>
          <w:rFonts w:asciiTheme="minorHAnsi" w:hAnsiTheme="minorHAnsi" w:cstheme="minorHAnsi"/>
          <w:lang w:val="cs-CZ"/>
        </w:rPr>
      </w:pPr>
      <w:r w:rsidRPr="00C52E52">
        <w:rPr>
          <w:rFonts w:asciiTheme="minorHAnsi" w:hAnsiTheme="minorHAnsi" w:cstheme="minorHAnsi"/>
          <w:lang w:val="cs-CZ"/>
        </w:rPr>
        <w:t>Všechen nepoužitý přípravek nebo odpad, který pochází z tohoto přípravku, musí být likvidován podle místních právních předpisů.</w:t>
      </w:r>
    </w:p>
    <w:p w14:paraId="6DE9ACFA" w14:textId="77777777" w:rsidR="00677FF2" w:rsidRDefault="00677FF2" w:rsidP="00C52E52">
      <w:pPr>
        <w:rPr>
          <w:rFonts w:asciiTheme="minorHAnsi" w:hAnsiTheme="minorHAnsi" w:cstheme="minorHAnsi"/>
          <w:lang w:val="cs-CZ"/>
        </w:rPr>
      </w:pPr>
    </w:p>
    <w:p w14:paraId="34D1594C" w14:textId="3DCC9E82" w:rsidR="00C52E52" w:rsidRDefault="00903A44" w:rsidP="00C52E52">
      <w:pPr>
        <w:rPr>
          <w:rFonts w:asciiTheme="minorHAnsi" w:hAnsiTheme="minorHAnsi" w:cstheme="minorHAnsi"/>
          <w:lang w:val="cs-CZ"/>
        </w:rPr>
      </w:pPr>
      <w:r>
        <w:rPr>
          <w:rFonts w:asciiTheme="minorHAnsi" w:hAnsiTheme="minorHAnsi" w:cstheme="minorHAnsi"/>
          <w:lang w:val="cs-CZ"/>
        </w:rPr>
        <w:t>Veterinární přípravek. Pouze pro zvířata.</w:t>
      </w:r>
    </w:p>
    <w:p w14:paraId="34D5298B" w14:textId="77777777" w:rsidR="00956FD7" w:rsidRDefault="00C52E52" w:rsidP="00C52E52">
      <w:pPr>
        <w:rPr>
          <w:rFonts w:asciiTheme="minorHAnsi" w:hAnsiTheme="minorHAnsi" w:cstheme="minorHAnsi"/>
          <w:lang w:val="cs-CZ"/>
        </w:rPr>
      </w:pPr>
      <w:r w:rsidRPr="00C52E52">
        <w:rPr>
          <w:rFonts w:asciiTheme="minorHAnsi" w:hAnsiTheme="minorHAnsi" w:cstheme="minorHAnsi"/>
          <w:lang w:val="cs-CZ"/>
        </w:rPr>
        <w:t xml:space="preserve">Číslo schválení: 003-11/C </w:t>
      </w:r>
    </w:p>
    <w:p w14:paraId="5E5B978B" w14:textId="43330443" w:rsidR="00C52E52" w:rsidRPr="00C52E52" w:rsidRDefault="00C52E52" w:rsidP="00C52E52">
      <w:pPr>
        <w:rPr>
          <w:rFonts w:asciiTheme="minorHAnsi" w:hAnsiTheme="minorHAnsi" w:cstheme="minorHAnsi"/>
          <w:lang w:val="cs-CZ"/>
        </w:rPr>
      </w:pPr>
      <w:r w:rsidRPr="00C52E52">
        <w:rPr>
          <w:rFonts w:asciiTheme="minorHAnsi" w:hAnsiTheme="minorHAnsi" w:cstheme="minorHAnsi"/>
          <w:lang w:val="cs-CZ"/>
        </w:rPr>
        <w:t>vetramil.cz</w:t>
      </w:r>
    </w:p>
    <w:p w14:paraId="7AD18EA7" w14:textId="77777777" w:rsidR="00C52E52" w:rsidRPr="00C52E52" w:rsidRDefault="00C52E52" w:rsidP="00C52E52">
      <w:pPr>
        <w:rPr>
          <w:rFonts w:asciiTheme="minorHAnsi" w:hAnsiTheme="minorHAnsi" w:cstheme="minorHAnsi"/>
          <w:lang w:val="cs-CZ"/>
        </w:rPr>
      </w:pPr>
    </w:p>
    <w:p w14:paraId="74EF73FA" w14:textId="3004F056" w:rsidR="00C52E52" w:rsidRPr="00C52E52" w:rsidRDefault="00F36BA5" w:rsidP="00C52E52">
      <w:pPr>
        <w:rPr>
          <w:rFonts w:asciiTheme="minorHAnsi" w:hAnsiTheme="minorHAnsi" w:cstheme="minorHAnsi"/>
          <w:lang w:val="cs-CZ"/>
        </w:rPr>
      </w:pPr>
      <w:r>
        <w:rPr>
          <w:rFonts w:asciiTheme="minorHAnsi" w:hAnsiTheme="minorHAnsi" w:cstheme="minorHAnsi"/>
          <w:lang w:val="cs-CZ"/>
        </w:rPr>
        <w:t>D</w:t>
      </w:r>
      <w:r w:rsidR="00C52E52" w:rsidRPr="00C52E52">
        <w:rPr>
          <w:rFonts w:asciiTheme="minorHAnsi" w:hAnsiTheme="minorHAnsi" w:cstheme="minorHAnsi"/>
          <w:lang w:val="cs-CZ"/>
        </w:rPr>
        <w:t>ržitel rozhodnutí o schválení:</w:t>
      </w:r>
    </w:p>
    <w:p w14:paraId="5D712F4F" w14:textId="4ED771CB" w:rsidR="00C52E52" w:rsidRPr="00C52E52" w:rsidRDefault="00C52E52" w:rsidP="00C52E52">
      <w:pPr>
        <w:rPr>
          <w:rFonts w:asciiTheme="minorHAnsi" w:hAnsiTheme="minorHAnsi" w:cstheme="minorHAnsi"/>
          <w:lang w:val="cs-CZ"/>
        </w:rPr>
      </w:pPr>
      <w:r w:rsidRPr="00C52E52">
        <w:rPr>
          <w:rFonts w:asciiTheme="minorHAnsi" w:hAnsiTheme="minorHAnsi" w:cstheme="minorHAnsi"/>
          <w:lang w:val="cs-CZ"/>
        </w:rPr>
        <w:t>Bfactory Health Products B.V.</w:t>
      </w:r>
      <w:r w:rsidR="003F344A">
        <w:rPr>
          <w:rFonts w:asciiTheme="minorHAnsi" w:hAnsiTheme="minorHAnsi" w:cstheme="minorHAnsi"/>
          <w:lang w:val="cs-CZ"/>
        </w:rPr>
        <w:t>,</w:t>
      </w:r>
      <w:r w:rsidRPr="00C52E52">
        <w:rPr>
          <w:rFonts w:asciiTheme="minorHAnsi" w:hAnsiTheme="minorHAnsi" w:cstheme="minorHAnsi"/>
          <w:lang w:val="cs-CZ"/>
        </w:rPr>
        <w:t xml:space="preserve"> Remmerden 58, 3911 TZ </w:t>
      </w:r>
      <w:proofErr w:type="spellStart"/>
      <w:r w:rsidRPr="00C52E52">
        <w:rPr>
          <w:rFonts w:asciiTheme="minorHAnsi" w:hAnsiTheme="minorHAnsi" w:cstheme="minorHAnsi"/>
          <w:lang w:val="cs-CZ"/>
        </w:rPr>
        <w:t>Rhenen</w:t>
      </w:r>
      <w:proofErr w:type="spellEnd"/>
      <w:r w:rsidRPr="00C52E52">
        <w:rPr>
          <w:rFonts w:asciiTheme="minorHAnsi" w:hAnsiTheme="minorHAnsi" w:cstheme="minorHAnsi"/>
          <w:lang w:val="cs-CZ"/>
        </w:rPr>
        <w:t xml:space="preserve"> (NL)</w:t>
      </w:r>
      <w:r w:rsidR="003F344A">
        <w:rPr>
          <w:rFonts w:asciiTheme="minorHAnsi" w:hAnsiTheme="minorHAnsi" w:cstheme="minorHAnsi"/>
          <w:lang w:val="cs-CZ"/>
        </w:rPr>
        <w:t>,</w:t>
      </w:r>
      <w:r w:rsidR="0025651F">
        <w:rPr>
          <w:rFonts w:asciiTheme="minorHAnsi" w:hAnsiTheme="minorHAnsi" w:cstheme="minorHAnsi"/>
          <w:lang w:val="cs-CZ"/>
        </w:rPr>
        <w:t xml:space="preserve"> </w:t>
      </w:r>
      <w:r w:rsidRPr="00C52E52">
        <w:rPr>
          <w:rFonts w:asciiTheme="minorHAnsi" w:hAnsiTheme="minorHAnsi" w:cstheme="minorHAnsi"/>
          <w:lang w:val="cs-CZ"/>
        </w:rPr>
        <w:t>vetramil.com</w:t>
      </w:r>
    </w:p>
    <w:p w14:paraId="5A30D658" w14:textId="77777777" w:rsidR="00C52E52" w:rsidRPr="00C52E52" w:rsidRDefault="00C52E52" w:rsidP="00C52E52">
      <w:pPr>
        <w:rPr>
          <w:rFonts w:asciiTheme="minorHAnsi" w:hAnsiTheme="minorHAnsi" w:cstheme="minorHAnsi"/>
          <w:lang w:val="cs-CZ"/>
        </w:rPr>
      </w:pPr>
    </w:p>
    <w:p w14:paraId="1E9BD659" w14:textId="15D72664" w:rsidR="00C52E52" w:rsidRPr="00C52E52" w:rsidRDefault="00C52E52" w:rsidP="00C52E52">
      <w:pPr>
        <w:rPr>
          <w:rFonts w:asciiTheme="minorHAnsi" w:hAnsiTheme="minorHAnsi" w:cstheme="minorHAnsi"/>
          <w:lang w:val="cs-CZ"/>
        </w:rPr>
      </w:pPr>
      <w:r w:rsidRPr="00C52E52">
        <w:rPr>
          <w:rFonts w:asciiTheme="minorHAnsi" w:hAnsiTheme="minorHAnsi" w:cstheme="minorHAnsi"/>
          <w:lang w:val="cs-CZ"/>
        </w:rPr>
        <w:t>Distributor:</w:t>
      </w:r>
    </w:p>
    <w:p w14:paraId="758EB153" w14:textId="7E37002D" w:rsidR="00C52E52" w:rsidRDefault="00C52E52" w:rsidP="00C52E52">
      <w:pPr>
        <w:rPr>
          <w:rFonts w:asciiTheme="minorHAnsi" w:hAnsiTheme="minorHAnsi" w:cstheme="minorHAnsi"/>
          <w:lang w:val="cs-CZ"/>
        </w:rPr>
      </w:pPr>
      <w:r w:rsidRPr="00C52E52">
        <w:rPr>
          <w:rFonts w:asciiTheme="minorHAnsi" w:hAnsiTheme="minorHAnsi" w:cstheme="minorHAnsi"/>
          <w:lang w:val="cs-CZ"/>
        </w:rPr>
        <w:t xml:space="preserve">Sevaron s.r.o., Brno – </w:t>
      </w:r>
      <w:hyperlink r:id="rId7" w:history="1">
        <w:r w:rsidR="00C574CE" w:rsidRPr="009A78A9">
          <w:rPr>
            <w:rStyle w:val="Hypertextovodkaz"/>
            <w:rFonts w:asciiTheme="minorHAnsi" w:hAnsiTheme="minorHAnsi" w:cstheme="minorHAnsi"/>
            <w:lang w:val="cs-CZ"/>
          </w:rPr>
          <w:t>www.sevaron.cz</w:t>
        </w:r>
      </w:hyperlink>
      <w:bookmarkStart w:id="0" w:name="_GoBack"/>
      <w:bookmarkEnd w:id="0"/>
    </w:p>
    <w:sectPr w:rsidR="00C52E52" w:rsidSect="00C574CE">
      <w:headerReference w:type="default" r:id="rId8"/>
      <w:footerReference w:type="default" r:id="rId9"/>
      <w:pgSz w:w="11906" w:h="16838" w:code="9"/>
      <w:pgMar w:top="1417" w:right="1417" w:bottom="1417" w:left="1417" w:header="283" w:footer="27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1627" w14:textId="77777777" w:rsidR="00CB32F3" w:rsidRDefault="00CB32F3">
      <w:r>
        <w:separator/>
      </w:r>
    </w:p>
  </w:endnote>
  <w:endnote w:type="continuationSeparator" w:id="0">
    <w:p w14:paraId="5C3EB964" w14:textId="77777777" w:rsidR="00CB32F3" w:rsidRDefault="00CB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2F6DF" w14:textId="77777777" w:rsidR="007047D9" w:rsidRDefault="004F3CB4">
    <w:pPr>
      <w:pStyle w:val="Zkladntext"/>
      <w:spacing w:line="14" w:lineRule="auto"/>
      <w:rPr>
        <w:sz w:val="20"/>
      </w:rPr>
    </w:pPr>
    <w:r>
      <w:rPr>
        <w:noProof/>
        <w:lang w:val="cs-CZ" w:eastAsia="cs-CZ"/>
      </w:rPr>
      <mc:AlternateContent>
        <mc:Choice Requires="wps">
          <w:drawing>
            <wp:anchor distT="0" distB="0" distL="114300" distR="114300" simplePos="0" relativeHeight="251663360" behindDoc="1" locked="0" layoutInCell="1" allowOverlap="1" wp14:anchorId="753CBF25" wp14:editId="367DE7AE">
              <wp:simplePos x="0" y="0"/>
              <wp:positionH relativeFrom="page">
                <wp:posOffset>298450</wp:posOffset>
              </wp:positionH>
              <wp:positionV relativeFrom="page">
                <wp:posOffset>15526385</wp:posOffset>
              </wp:positionV>
              <wp:extent cx="0" cy="19050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836FE"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1222.55pt" to="23.5pt,12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W7EAIAACc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" strokeweight=".25pt">
              <w10:wrap anchorx="page" anchory="page"/>
            </v:line>
          </w:pict>
        </mc:Fallback>
      </mc:AlternateContent>
    </w:r>
    <w:r>
      <w:rPr>
        <w:noProof/>
        <w:lang w:val="cs-CZ" w:eastAsia="cs-CZ"/>
      </w:rPr>
      <mc:AlternateContent>
        <mc:Choice Requires="wps">
          <w:drawing>
            <wp:anchor distT="0" distB="0" distL="114300" distR="114300" simplePos="0" relativeHeight="251664384" behindDoc="1" locked="0" layoutInCell="1" allowOverlap="1" wp14:anchorId="172DC4B9" wp14:editId="51E09DC3">
              <wp:simplePos x="0" y="0"/>
              <wp:positionH relativeFrom="page">
                <wp:posOffset>3286760</wp:posOffset>
              </wp:positionH>
              <wp:positionV relativeFrom="page">
                <wp:posOffset>15526385</wp:posOffset>
              </wp:positionV>
              <wp:extent cx="0" cy="19050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1CE4A" id="Line 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8.8pt,1222.55pt" to="258.8pt,12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4iGEA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" strokeweight=".25pt">
              <w10:wrap anchorx="page" anchory="page"/>
            </v:line>
          </w:pict>
        </mc:Fallback>
      </mc:AlternateContent>
    </w:r>
    <w:r>
      <w:rPr>
        <w:noProof/>
        <w:lang w:val="cs-CZ" w:eastAsia="cs-CZ"/>
      </w:rPr>
      <mc:AlternateContent>
        <mc:Choice Requires="wps">
          <w:drawing>
            <wp:anchor distT="0" distB="0" distL="114300" distR="114300" simplePos="0" relativeHeight="251665408" behindDoc="1" locked="0" layoutInCell="1" allowOverlap="1" wp14:anchorId="3111104A" wp14:editId="76AAC78A">
              <wp:simplePos x="0" y="0"/>
              <wp:positionH relativeFrom="page">
                <wp:posOffset>190500</wp:posOffset>
              </wp:positionH>
              <wp:positionV relativeFrom="page">
                <wp:posOffset>15418435</wp:posOffset>
              </wp:positionV>
              <wp:extent cx="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819A2" id="Line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1214.05pt" to="15pt,1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1zCgIAACIEAAAOAAAAZHJzL2Uyb0RvYy54bWysU8GO2yAQvVfqPyDuie2sm2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" strokeweight=".25pt">
              <w10:wrap anchorx="page" anchory="page"/>
            </v:line>
          </w:pict>
        </mc:Fallback>
      </mc:AlternateContent>
    </w:r>
    <w:r>
      <w:rPr>
        <w:noProof/>
        <w:lang w:val="cs-CZ" w:eastAsia="cs-CZ"/>
      </w:rPr>
      <mc:AlternateContent>
        <mc:Choice Requires="wps">
          <w:drawing>
            <wp:anchor distT="0" distB="0" distL="114300" distR="114300" simplePos="0" relativeHeight="251666432" behindDoc="1" locked="0" layoutInCell="1" allowOverlap="1" wp14:anchorId="10B5DF1D" wp14:editId="2C3D1741">
              <wp:simplePos x="0" y="0"/>
              <wp:positionH relativeFrom="page">
                <wp:posOffset>3394710</wp:posOffset>
              </wp:positionH>
              <wp:positionV relativeFrom="page">
                <wp:posOffset>15418435</wp:posOffset>
              </wp:positionV>
              <wp:extent cx="1905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20BF" id="Line 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7.3pt,1214.05pt" to="282.3pt,1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uEQIAACc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B870F" w14:textId="77777777" w:rsidR="00CB32F3" w:rsidRDefault="00CB32F3">
      <w:r>
        <w:separator/>
      </w:r>
    </w:p>
  </w:footnote>
  <w:footnote w:type="continuationSeparator" w:id="0">
    <w:p w14:paraId="583004E3" w14:textId="77777777" w:rsidR="00CB32F3" w:rsidRDefault="00CB3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E833" w14:textId="75570B95" w:rsidR="007047D9" w:rsidRPr="008A338A" w:rsidRDefault="00C65245" w:rsidP="00C574CE">
    <w:pPr>
      <w:jc w:val="both"/>
      <w:rPr>
        <w:sz w:val="20"/>
        <w:lang w:val="cs-CZ"/>
      </w:rPr>
    </w:pPr>
    <w:r w:rsidRPr="00C65245">
      <w:rPr>
        <w:rFonts w:asciiTheme="minorHAnsi" w:hAnsiTheme="minorHAnsi" w:cstheme="minorHAnsi"/>
        <w:bCs/>
        <w:lang w:val="cs-CZ"/>
      </w:rPr>
      <w:t xml:space="preserve">Text </w:t>
    </w:r>
    <w:r>
      <w:rPr>
        <w:rFonts w:asciiTheme="minorHAnsi" w:hAnsiTheme="minorHAnsi" w:cstheme="minorHAnsi"/>
        <w:bCs/>
        <w:lang w:val="cs-CZ"/>
      </w:rPr>
      <w:t>příbalové informace</w:t>
    </w:r>
    <w:r w:rsidRPr="00C65245">
      <w:rPr>
        <w:rFonts w:asciiTheme="minorHAnsi" w:hAnsiTheme="minorHAnsi" w:cstheme="minorHAnsi"/>
        <w:bCs/>
        <w:lang w:val="cs-CZ"/>
      </w:rPr>
      <w:t xml:space="preserve"> součást dokumentace schválené rozhodnutím sp.</w:t>
    </w:r>
    <w:r w:rsidR="00C574CE">
      <w:rPr>
        <w:rFonts w:asciiTheme="minorHAnsi" w:hAnsiTheme="minorHAnsi" w:cstheme="minorHAnsi"/>
        <w:bCs/>
        <w:lang w:val="cs-CZ"/>
      </w:rPr>
      <w:t> </w:t>
    </w:r>
    <w:r w:rsidRPr="00C65245">
      <w:rPr>
        <w:rFonts w:asciiTheme="minorHAnsi" w:hAnsiTheme="minorHAnsi" w:cstheme="minorHAnsi"/>
        <w:bCs/>
        <w:lang w:val="cs-CZ"/>
      </w:rPr>
      <w:t>zn.</w:t>
    </w:r>
    <w:r w:rsidR="00C574CE">
      <w:rPr>
        <w:rFonts w:asciiTheme="minorHAnsi" w:hAnsiTheme="minorHAnsi" w:cstheme="minorHAnsi"/>
        <w:bCs/>
        <w:lang w:val="cs-CZ"/>
      </w:rPr>
      <w:t> </w:t>
    </w:r>
    <w:sdt>
      <w:sdtPr>
        <w:rPr>
          <w:rFonts w:asciiTheme="minorHAnsi" w:hAnsiTheme="minorHAnsi" w:cstheme="minorHAnsi"/>
          <w:lang w:val="cs-CZ"/>
        </w:rPr>
        <w:id w:val="28773371"/>
        <w:placeholder>
          <w:docPart w:val="45E29A091D264754805BD8EEBDE041E0"/>
        </w:placeholder>
        <w:text/>
      </w:sdtPr>
      <w:sdtEndPr/>
      <w:sdtContent>
        <w:r w:rsidR="00514231" w:rsidRPr="00514231">
          <w:rPr>
            <w:rFonts w:asciiTheme="minorHAnsi" w:hAnsiTheme="minorHAnsi" w:cstheme="minorHAnsi"/>
            <w:lang w:val="cs-CZ"/>
          </w:rPr>
          <w:t>USKVBL/2092/2026/POD</w:t>
        </w:r>
      </w:sdtContent>
    </w:sdt>
    <w:r w:rsidRPr="00C65245">
      <w:rPr>
        <w:rFonts w:asciiTheme="minorHAnsi" w:hAnsiTheme="minorHAnsi" w:cstheme="minorHAnsi"/>
        <w:bCs/>
        <w:lang w:val="cs-CZ"/>
      </w:rPr>
      <w:t xml:space="preserve">, č.j. </w:t>
    </w:r>
    <w:sdt>
      <w:sdtPr>
        <w:rPr>
          <w:rFonts w:asciiTheme="minorHAnsi" w:hAnsiTheme="minorHAnsi" w:cstheme="minorHAnsi"/>
          <w:bCs/>
          <w:lang w:val="cs-CZ"/>
        </w:rPr>
        <w:id w:val="-256526429"/>
        <w:placeholder>
          <w:docPart w:val="45E29A091D264754805BD8EEBDE041E0"/>
        </w:placeholder>
        <w:text/>
      </w:sdtPr>
      <w:sdtEndPr/>
      <w:sdtContent>
        <w:r w:rsidR="00514231" w:rsidRPr="00514231">
          <w:rPr>
            <w:rFonts w:asciiTheme="minorHAnsi" w:hAnsiTheme="minorHAnsi" w:cstheme="minorHAnsi"/>
            <w:bCs/>
            <w:lang w:val="cs-CZ"/>
          </w:rPr>
          <w:t>USKVBL/4037/2026/REG-Gro</w:t>
        </w:r>
      </w:sdtContent>
    </w:sdt>
    <w:r w:rsidRPr="00C65245">
      <w:rPr>
        <w:rFonts w:asciiTheme="minorHAnsi" w:hAnsiTheme="minorHAnsi" w:cstheme="minorHAnsi"/>
        <w:bCs/>
        <w:lang w:val="cs-CZ"/>
      </w:rPr>
      <w:t xml:space="preserve"> ze dne </w:t>
    </w:r>
    <w:sdt>
      <w:sdtPr>
        <w:rPr>
          <w:rFonts w:asciiTheme="minorHAnsi" w:hAnsiTheme="minorHAnsi" w:cstheme="minorHAnsi"/>
          <w:bCs/>
          <w:lang w:val="cs-CZ"/>
        </w:rPr>
        <w:id w:val="1167827847"/>
        <w:placeholder>
          <w:docPart w:val="C3F7133C2E3549EFAC94BE6C97CA3D12"/>
        </w:placeholder>
        <w:date w:fullDate="2026-03-18T00:00:00Z">
          <w:dateFormat w:val="dd.MM.yyyy"/>
          <w:lid w:val="cs-CZ"/>
          <w:storeMappedDataAs w:val="dateTime"/>
          <w:calendar w:val="gregorian"/>
        </w:date>
      </w:sdtPr>
      <w:sdtEndPr/>
      <w:sdtContent>
        <w:r w:rsidR="00514231">
          <w:rPr>
            <w:rFonts w:asciiTheme="minorHAnsi" w:hAnsiTheme="minorHAnsi" w:cstheme="minorHAnsi"/>
            <w:bCs/>
            <w:lang w:val="cs-CZ"/>
          </w:rPr>
          <w:t>18.03.2026</w:t>
        </w:r>
      </w:sdtContent>
    </w:sdt>
    <w:r w:rsidRPr="00C65245">
      <w:rPr>
        <w:rFonts w:asciiTheme="minorHAnsi" w:hAnsiTheme="minorHAnsi" w:cstheme="minorHAnsi"/>
        <w:bCs/>
        <w:lang w:val="cs-CZ"/>
      </w:rPr>
      <w:t xml:space="preserve"> o </w:t>
    </w:r>
    <w:sdt>
      <w:sdtPr>
        <w:rPr>
          <w:rFonts w:asciiTheme="minorHAnsi" w:hAnsiTheme="minorHAnsi" w:cstheme="minorHAnsi"/>
          <w:lang w:val="cs-CZ"/>
        </w:rPr>
        <w:id w:val="-425183501"/>
        <w:placeholder>
          <w:docPart w:val="D5449B39AD7F40F9BDBBAD5E8A260874"/>
        </w:placeholder>
        <w:dropDownList>
          <w:listItem w:value="Zvolte položku."/>
          <w:listItem w:displayText="schválení veterinárního přípravku" w:value="schválení veterinárního přípravku"/>
          <w:listItem w:displayText="prodloužení doby platnosti rozhodnutí o schválení veterinárního přípravku" w:value="prodloužení doby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rPr>
      </w:sdtEndPr>
      <w:sdtContent>
        <w:r w:rsidR="00514231">
          <w:rPr>
            <w:rFonts w:asciiTheme="minorHAnsi" w:hAnsiTheme="minorHAnsi" w:cstheme="minorHAnsi"/>
            <w:lang w:val="cs-CZ"/>
          </w:rPr>
          <w:t>prodloužení doby platnosti rozhodnutí o schválení veterinárního přípravku</w:t>
        </w:r>
      </w:sdtContent>
    </w:sdt>
    <w:r w:rsidRPr="00C65245">
      <w:rPr>
        <w:rFonts w:asciiTheme="minorHAnsi" w:hAnsiTheme="minorHAnsi" w:cstheme="minorHAnsi"/>
        <w:bCs/>
        <w:lang w:val="cs-CZ"/>
      </w:rPr>
      <w:t xml:space="preserve"> </w:t>
    </w:r>
    <w:sdt>
      <w:sdtPr>
        <w:rPr>
          <w:rFonts w:asciiTheme="minorHAnsi" w:hAnsiTheme="minorHAnsi" w:cstheme="minorHAnsi"/>
          <w:lang w:val="cs-CZ"/>
        </w:rPr>
        <w:id w:val="-1053610400"/>
        <w:placeholder>
          <w:docPart w:val="9813384CA27949FFBE3EEB1A88058396"/>
        </w:placeholder>
        <w:text/>
      </w:sdtPr>
      <w:sdtEndPr/>
      <w:sdtContent>
        <w:r w:rsidR="00514231" w:rsidRPr="00514231">
          <w:rPr>
            <w:rFonts w:asciiTheme="minorHAnsi" w:hAnsiTheme="minorHAnsi" w:cstheme="minorHAnsi"/>
            <w:lang w:val="cs-CZ"/>
          </w:rPr>
          <w:t>Vetramil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7A3B"/>
    <w:multiLevelType w:val="hybridMultilevel"/>
    <w:tmpl w:val="F8E88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64A3CE3"/>
    <w:multiLevelType w:val="hybridMultilevel"/>
    <w:tmpl w:val="2D766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37714E"/>
    <w:multiLevelType w:val="hybridMultilevel"/>
    <w:tmpl w:val="F8462682"/>
    <w:lvl w:ilvl="0" w:tplc="9CB07A98">
      <w:start w:val="1"/>
      <w:numFmt w:val="decimal"/>
      <w:lvlText w:val="%1."/>
      <w:lvlJc w:val="left"/>
      <w:pPr>
        <w:ind w:left="230" w:hanging="114"/>
      </w:pPr>
      <w:rPr>
        <w:rFonts w:ascii="Arial Narrow" w:eastAsia="Arial Narrow" w:hAnsi="Arial Narrow" w:cs="Arial Narrow" w:hint="default"/>
        <w:b w:val="0"/>
        <w:bCs w:val="0"/>
        <w:i w:val="0"/>
        <w:iCs w:val="0"/>
        <w:color w:val="231F20"/>
        <w:w w:val="100"/>
        <w:sz w:val="10"/>
        <w:szCs w:val="10"/>
        <w:lang w:val="en-US" w:eastAsia="en-US" w:bidi="ar-SA"/>
      </w:rPr>
    </w:lvl>
    <w:lvl w:ilvl="1" w:tplc="7986A426">
      <w:numFmt w:val="bullet"/>
      <w:lvlText w:val="•"/>
      <w:lvlJc w:val="left"/>
      <w:pPr>
        <w:ind w:left="431" w:hanging="114"/>
      </w:pPr>
      <w:rPr>
        <w:rFonts w:hint="default"/>
        <w:lang w:val="en-US" w:eastAsia="en-US" w:bidi="ar-SA"/>
      </w:rPr>
    </w:lvl>
    <w:lvl w:ilvl="2" w:tplc="B79C7430">
      <w:numFmt w:val="bullet"/>
      <w:lvlText w:val="•"/>
      <w:lvlJc w:val="left"/>
      <w:pPr>
        <w:ind w:left="623" w:hanging="114"/>
      </w:pPr>
      <w:rPr>
        <w:rFonts w:hint="default"/>
        <w:lang w:val="en-US" w:eastAsia="en-US" w:bidi="ar-SA"/>
      </w:rPr>
    </w:lvl>
    <w:lvl w:ilvl="3" w:tplc="F28A45BC">
      <w:numFmt w:val="bullet"/>
      <w:lvlText w:val="•"/>
      <w:lvlJc w:val="left"/>
      <w:pPr>
        <w:ind w:left="815" w:hanging="114"/>
      </w:pPr>
      <w:rPr>
        <w:rFonts w:hint="default"/>
        <w:lang w:val="en-US" w:eastAsia="en-US" w:bidi="ar-SA"/>
      </w:rPr>
    </w:lvl>
    <w:lvl w:ilvl="4" w:tplc="CBCCE156">
      <w:numFmt w:val="bullet"/>
      <w:lvlText w:val="•"/>
      <w:lvlJc w:val="left"/>
      <w:pPr>
        <w:ind w:left="1007" w:hanging="114"/>
      </w:pPr>
      <w:rPr>
        <w:rFonts w:hint="default"/>
        <w:lang w:val="en-US" w:eastAsia="en-US" w:bidi="ar-SA"/>
      </w:rPr>
    </w:lvl>
    <w:lvl w:ilvl="5" w:tplc="457401F4">
      <w:numFmt w:val="bullet"/>
      <w:lvlText w:val="•"/>
      <w:lvlJc w:val="left"/>
      <w:pPr>
        <w:ind w:left="1198" w:hanging="114"/>
      </w:pPr>
      <w:rPr>
        <w:rFonts w:hint="default"/>
        <w:lang w:val="en-US" w:eastAsia="en-US" w:bidi="ar-SA"/>
      </w:rPr>
    </w:lvl>
    <w:lvl w:ilvl="6" w:tplc="5E369028">
      <w:numFmt w:val="bullet"/>
      <w:lvlText w:val="•"/>
      <w:lvlJc w:val="left"/>
      <w:pPr>
        <w:ind w:left="1390" w:hanging="114"/>
      </w:pPr>
      <w:rPr>
        <w:rFonts w:hint="default"/>
        <w:lang w:val="en-US" w:eastAsia="en-US" w:bidi="ar-SA"/>
      </w:rPr>
    </w:lvl>
    <w:lvl w:ilvl="7" w:tplc="D1462B70">
      <w:numFmt w:val="bullet"/>
      <w:lvlText w:val="•"/>
      <w:lvlJc w:val="left"/>
      <w:pPr>
        <w:ind w:left="1582" w:hanging="114"/>
      </w:pPr>
      <w:rPr>
        <w:rFonts w:hint="default"/>
        <w:lang w:val="en-US" w:eastAsia="en-US" w:bidi="ar-SA"/>
      </w:rPr>
    </w:lvl>
    <w:lvl w:ilvl="8" w:tplc="E3B2DD98">
      <w:numFmt w:val="bullet"/>
      <w:lvlText w:val="•"/>
      <w:lvlJc w:val="left"/>
      <w:pPr>
        <w:ind w:left="1774" w:hanging="114"/>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98"/>
    <w:rsid w:val="000306A6"/>
    <w:rsid w:val="001D2115"/>
    <w:rsid w:val="001E0620"/>
    <w:rsid w:val="00247198"/>
    <w:rsid w:val="0025651F"/>
    <w:rsid w:val="002B1F81"/>
    <w:rsid w:val="00321938"/>
    <w:rsid w:val="003F344A"/>
    <w:rsid w:val="003F34F5"/>
    <w:rsid w:val="003F48DB"/>
    <w:rsid w:val="004918B2"/>
    <w:rsid w:val="004F3CB4"/>
    <w:rsid w:val="00514231"/>
    <w:rsid w:val="00567723"/>
    <w:rsid w:val="00570793"/>
    <w:rsid w:val="0057452A"/>
    <w:rsid w:val="005F72E2"/>
    <w:rsid w:val="00677FF2"/>
    <w:rsid w:val="006C529E"/>
    <w:rsid w:val="006F5323"/>
    <w:rsid w:val="006F66BE"/>
    <w:rsid w:val="00797286"/>
    <w:rsid w:val="008A338A"/>
    <w:rsid w:val="008D0210"/>
    <w:rsid w:val="00903A44"/>
    <w:rsid w:val="00956FD7"/>
    <w:rsid w:val="009B64B0"/>
    <w:rsid w:val="00A626C0"/>
    <w:rsid w:val="00A654B1"/>
    <w:rsid w:val="00A85216"/>
    <w:rsid w:val="00AA711C"/>
    <w:rsid w:val="00AF0879"/>
    <w:rsid w:val="00B16E1D"/>
    <w:rsid w:val="00B523D3"/>
    <w:rsid w:val="00C37DA6"/>
    <w:rsid w:val="00C4164F"/>
    <w:rsid w:val="00C52E52"/>
    <w:rsid w:val="00C574CE"/>
    <w:rsid w:val="00C65245"/>
    <w:rsid w:val="00CB32F3"/>
    <w:rsid w:val="00DA45E9"/>
    <w:rsid w:val="00E064EF"/>
    <w:rsid w:val="00E277A4"/>
    <w:rsid w:val="00E70774"/>
    <w:rsid w:val="00EB3D39"/>
    <w:rsid w:val="00F36BA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57C1A"/>
  <w15:chartTrackingRefBased/>
  <w15:docId w15:val="{E91532FD-5C97-49A0-8E21-C4724F55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C52E52"/>
    <w:pPr>
      <w:widowControl w:val="0"/>
      <w:autoSpaceDE w:val="0"/>
      <w:autoSpaceDN w:val="0"/>
      <w:spacing w:after="0" w:line="240" w:lineRule="auto"/>
    </w:pPr>
    <w:rPr>
      <w:rFonts w:ascii="Arial Narrow" w:eastAsia="Arial Narrow" w:hAnsi="Arial Narrow" w:cs="Arial Narrow"/>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C52E52"/>
    <w:rPr>
      <w:sz w:val="10"/>
      <w:szCs w:val="10"/>
    </w:rPr>
  </w:style>
  <w:style w:type="character" w:customStyle="1" w:styleId="ZkladntextChar">
    <w:name w:val="Základní text Char"/>
    <w:basedOn w:val="Standardnpsmoodstavce"/>
    <w:link w:val="Zkladntext"/>
    <w:uiPriority w:val="1"/>
    <w:rsid w:val="00C52E52"/>
    <w:rPr>
      <w:rFonts w:ascii="Arial Narrow" w:eastAsia="Arial Narrow" w:hAnsi="Arial Narrow" w:cs="Arial Narrow"/>
      <w:sz w:val="10"/>
      <w:szCs w:val="10"/>
      <w:lang w:val="en-US" w:eastAsia="en-US"/>
    </w:rPr>
  </w:style>
  <w:style w:type="character" w:styleId="Odkaznakoment">
    <w:name w:val="annotation reference"/>
    <w:basedOn w:val="Standardnpsmoodstavce"/>
    <w:uiPriority w:val="99"/>
    <w:semiHidden/>
    <w:unhideWhenUsed/>
    <w:rsid w:val="00567723"/>
    <w:rPr>
      <w:sz w:val="16"/>
      <w:szCs w:val="16"/>
    </w:rPr>
  </w:style>
  <w:style w:type="paragraph" w:styleId="Textkomente">
    <w:name w:val="annotation text"/>
    <w:basedOn w:val="Normln"/>
    <w:link w:val="TextkomenteChar"/>
    <w:uiPriority w:val="99"/>
    <w:semiHidden/>
    <w:unhideWhenUsed/>
    <w:rsid w:val="00567723"/>
    <w:rPr>
      <w:sz w:val="20"/>
      <w:szCs w:val="20"/>
    </w:rPr>
  </w:style>
  <w:style w:type="character" w:customStyle="1" w:styleId="TextkomenteChar">
    <w:name w:val="Text komentáře Char"/>
    <w:basedOn w:val="Standardnpsmoodstavce"/>
    <w:link w:val="Textkomente"/>
    <w:uiPriority w:val="99"/>
    <w:semiHidden/>
    <w:rsid w:val="00567723"/>
    <w:rPr>
      <w:rFonts w:ascii="Arial Narrow" w:eastAsia="Arial Narrow" w:hAnsi="Arial Narrow" w:cs="Arial Narrow"/>
      <w:sz w:val="20"/>
      <w:szCs w:val="20"/>
      <w:lang w:val="en-US" w:eastAsia="en-US"/>
    </w:rPr>
  </w:style>
  <w:style w:type="paragraph" w:styleId="Pedmtkomente">
    <w:name w:val="annotation subject"/>
    <w:basedOn w:val="Textkomente"/>
    <w:next w:val="Textkomente"/>
    <w:link w:val="PedmtkomenteChar"/>
    <w:uiPriority w:val="99"/>
    <w:semiHidden/>
    <w:unhideWhenUsed/>
    <w:rsid w:val="00567723"/>
    <w:rPr>
      <w:b/>
      <w:bCs/>
    </w:rPr>
  </w:style>
  <w:style w:type="character" w:customStyle="1" w:styleId="PedmtkomenteChar">
    <w:name w:val="Předmět komentáře Char"/>
    <w:basedOn w:val="TextkomenteChar"/>
    <w:link w:val="Pedmtkomente"/>
    <w:uiPriority w:val="99"/>
    <w:semiHidden/>
    <w:rsid w:val="00567723"/>
    <w:rPr>
      <w:rFonts w:ascii="Arial Narrow" w:eastAsia="Arial Narrow" w:hAnsi="Arial Narrow" w:cs="Arial Narrow"/>
      <w:b/>
      <w:bCs/>
      <w:sz w:val="20"/>
      <w:szCs w:val="20"/>
      <w:lang w:val="en-US" w:eastAsia="en-US"/>
    </w:rPr>
  </w:style>
  <w:style w:type="paragraph" w:styleId="Textbubliny">
    <w:name w:val="Balloon Text"/>
    <w:basedOn w:val="Normln"/>
    <w:link w:val="TextbublinyChar"/>
    <w:uiPriority w:val="99"/>
    <w:semiHidden/>
    <w:unhideWhenUsed/>
    <w:rsid w:val="005677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7723"/>
    <w:rPr>
      <w:rFonts w:ascii="Segoe UI" w:eastAsia="Arial Narrow" w:hAnsi="Segoe UI" w:cs="Segoe UI"/>
      <w:sz w:val="18"/>
      <w:szCs w:val="18"/>
      <w:lang w:val="en-US" w:eastAsia="en-US"/>
    </w:rPr>
  </w:style>
  <w:style w:type="paragraph" w:styleId="Odstavecseseznamem">
    <w:name w:val="List Paragraph"/>
    <w:basedOn w:val="Normln"/>
    <w:uiPriority w:val="1"/>
    <w:qFormat/>
    <w:rsid w:val="008D0210"/>
    <w:pPr>
      <w:ind w:left="230" w:hanging="115"/>
    </w:pPr>
  </w:style>
  <w:style w:type="paragraph" w:styleId="Zhlav">
    <w:name w:val="header"/>
    <w:basedOn w:val="Normln"/>
    <w:link w:val="ZhlavChar"/>
    <w:uiPriority w:val="99"/>
    <w:unhideWhenUsed/>
    <w:rsid w:val="00797286"/>
    <w:pPr>
      <w:tabs>
        <w:tab w:val="center" w:pos="4536"/>
        <w:tab w:val="right" w:pos="9072"/>
      </w:tabs>
    </w:pPr>
  </w:style>
  <w:style w:type="character" w:customStyle="1" w:styleId="ZhlavChar">
    <w:name w:val="Záhlaví Char"/>
    <w:basedOn w:val="Standardnpsmoodstavce"/>
    <w:link w:val="Zhlav"/>
    <w:uiPriority w:val="99"/>
    <w:rsid w:val="00797286"/>
    <w:rPr>
      <w:rFonts w:ascii="Arial Narrow" w:eastAsia="Arial Narrow" w:hAnsi="Arial Narrow" w:cs="Arial Narrow"/>
      <w:lang w:val="en-US" w:eastAsia="en-US"/>
    </w:rPr>
  </w:style>
  <w:style w:type="paragraph" w:styleId="Zpat">
    <w:name w:val="footer"/>
    <w:basedOn w:val="Normln"/>
    <w:link w:val="ZpatChar"/>
    <w:uiPriority w:val="99"/>
    <w:unhideWhenUsed/>
    <w:rsid w:val="00797286"/>
    <w:pPr>
      <w:tabs>
        <w:tab w:val="center" w:pos="4536"/>
        <w:tab w:val="right" w:pos="9072"/>
      </w:tabs>
    </w:pPr>
  </w:style>
  <w:style w:type="character" w:customStyle="1" w:styleId="ZpatChar">
    <w:name w:val="Zápatí Char"/>
    <w:basedOn w:val="Standardnpsmoodstavce"/>
    <w:link w:val="Zpat"/>
    <w:uiPriority w:val="99"/>
    <w:rsid w:val="00797286"/>
    <w:rPr>
      <w:rFonts w:ascii="Arial Narrow" w:eastAsia="Arial Narrow" w:hAnsi="Arial Narrow" w:cs="Arial Narrow"/>
      <w:lang w:val="en-US" w:eastAsia="en-US"/>
    </w:rPr>
  </w:style>
  <w:style w:type="character" w:styleId="Zstupntext">
    <w:name w:val="Placeholder Text"/>
    <w:qFormat/>
    <w:rsid w:val="00797286"/>
    <w:rPr>
      <w:color w:val="808080"/>
    </w:rPr>
  </w:style>
  <w:style w:type="character" w:customStyle="1" w:styleId="Styl2">
    <w:name w:val="Styl2"/>
    <w:basedOn w:val="Standardnpsmoodstavce"/>
    <w:uiPriority w:val="1"/>
    <w:qFormat/>
    <w:rsid w:val="00C65245"/>
    <w:rPr>
      <w:b/>
      <w:bCs w:val="0"/>
    </w:rPr>
  </w:style>
  <w:style w:type="character" w:styleId="Hypertextovodkaz">
    <w:name w:val="Hyperlink"/>
    <w:basedOn w:val="Standardnpsmoodstavce"/>
    <w:uiPriority w:val="99"/>
    <w:unhideWhenUsed/>
    <w:rsid w:val="00C574CE"/>
    <w:rPr>
      <w:color w:val="0563C1" w:themeColor="hyperlink"/>
      <w:u w:val="single"/>
    </w:rPr>
  </w:style>
  <w:style w:type="character" w:styleId="Nevyeenzmnka">
    <w:name w:val="Unresolved Mention"/>
    <w:basedOn w:val="Standardnpsmoodstavce"/>
    <w:uiPriority w:val="99"/>
    <w:semiHidden/>
    <w:unhideWhenUsed/>
    <w:rsid w:val="00C57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varo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E29A091D264754805BD8EEBDE041E0"/>
        <w:category>
          <w:name w:val="Obecné"/>
          <w:gallery w:val="placeholder"/>
        </w:category>
        <w:types>
          <w:type w:val="bbPlcHdr"/>
        </w:types>
        <w:behaviors>
          <w:behavior w:val="content"/>
        </w:behaviors>
        <w:guid w:val="{BD286D30-DAFC-4BAB-B5CA-477DC82C0C00}"/>
      </w:docPartPr>
      <w:docPartBody>
        <w:p w:rsidR="0007786F" w:rsidRDefault="00400676" w:rsidP="00400676">
          <w:pPr>
            <w:pStyle w:val="45E29A091D264754805BD8EEBDE041E0"/>
          </w:pPr>
          <w:r>
            <w:rPr>
              <w:rStyle w:val="Zstupntext"/>
            </w:rPr>
            <w:t>Klikněte sem a zadejte text.</w:t>
          </w:r>
        </w:p>
      </w:docPartBody>
    </w:docPart>
    <w:docPart>
      <w:docPartPr>
        <w:name w:val="C3F7133C2E3549EFAC94BE6C97CA3D12"/>
        <w:category>
          <w:name w:val="Obecné"/>
          <w:gallery w:val="placeholder"/>
        </w:category>
        <w:types>
          <w:type w:val="bbPlcHdr"/>
        </w:types>
        <w:behaviors>
          <w:behavior w:val="content"/>
        </w:behaviors>
        <w:guid w:val="{5C3B1699-99BF-43BD-A1D0-DB6A08CD3E7E}"/>
      </w:docPartPr>
      <w:docPartBody>
        <w:p w:rsidR="0007786F" w:rsidRDefault="00400676" w:rsidP="00400676">
          <w:pPr>
            <w:pStyle w:val="C3F7133C2E3549EFAC94BE6C97CA3D12"/>
          </w:pPr>
          <w:r>
            <w:rPr>
              <w:rStyle w:val="Zstupntext"/>
            </w:rPr>
            <w:t>Klikněte sem a zadejte datum.</w:t>
          </w:r>
        </w:p>
      </w:docPartBody>
    </w:docPart>
    <w:docPart>
      <w:docPartPr>
        <w:name w:val="D5449B39AD7F40F9BDBBAD5E8A260874"/>
        <w:category>
          <w:name w:val="Obecné"/>
          <w:gallery w:val="placeholder"/>
        </w:category>
        <w:types>
          <w:type w:val="bbPlcHdr"/>
        </w:types>
        <w:behaviors>
          <w:behavior w:val="content"/>
        </w:behaviors>
        <w:guid w:val="{B75BC222-D480-4A3D-BAD9-A20027C768ED}"/>
      </w:docPartPr>
      <w:docPartBody>
        <w:p w:rsidR="0007786F" w:rsidRDefault="00400676" w:rsidP="00400676">
          <w:pPr>
            <w:pStyle w:val="D5449B39AD7F40F9BDBBAD5E8A260874"/>
          </w:pPr>
          <w:r w:rsidRPr="00A85925">
            <w:rPr>
              <w:rStyle w:val="Zstupntext"/>
            </w:rPr>
            <w:t>Zvolte položku.</w:t>
          </w:r>
        </w:p>
      </w:docPartBody>
    </w:docPart>
    <w:docPart>
      <w:docPartPr>
        <w:name w:val="9813384CA27949FFBE3EEB1A88058396"/>
        <w:category>
          <w:name w:val="Obecné"/>
          <w:gallery w:val="placeholder"/>
        </w:category>
        <w:types>
          <w:type w:val="bbPlcHdr"/>
        </w:types>
        <w:behaviors>
          <w:behavior w:val="content"/>
        </w:behaviors>
        <w:guid w:val="{0E69D7A6-E7B1-4110-A8CD-B75E9848A039}"/>
      </w:docPartPr>
      <w:docPartBody>
        <w:p w:rsidR="0007786F" w:rsidRDefault="00400676" w:rsidP="00400676">
          <w:pPr>
            <w:pStyle w:val="9813384CA27949FFBE3EEB1A8805839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29"/>
    <w:rsid w:val="0007786F"/>
    <w:rsid w:val="001D4EC5"/>
    <w:rsid w:val="00290A4A"/>
    <w:rsid w:val="003C14B4"/>
    <w:rsid w:val="00400676"/>
    <w:rsid w:val="00585F0D"/>
    <w:rsid w:val="005A5979"/>
    <w:rsid w:val="007568D3"/>
    <w:rsid w:val="00A22F21"/>
    <w:rsid w:val="00AD2D0F"/>
    <w:rsid w:val="00C9016D"/>
    <w:rsid w:val="00DD5990"/>
    <w:rsid w:val="00E61529"/>
    <w:rsid w:val="00E63B87"/>
    <w:rsid w:val="00F3435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qFormat/>
    <w:rsid w:val="00400676"/>
    <w:rPr>
      <w:color w:val="808080"/>
    </w:rPr>
  </w:style>
  <w:style w:type="paragraph" w:customStyle="1" w:styleId="6A68B4047B644A409F43D861223EFB00">
    <w:name w:val="6A68B4047B644A409F43D861223EFB00"/>
    <w:rsid w:val="00E61529"/>
  </w:style>
  <w:style w:type="paragraph" w:customStyle="1" w:styleId="5C17CC23AA614A1FA5BFF370AB9C21D1">
    <w:name w:val="5C17CC23AA614A1FA5BFF370AB9C21D1"/>
    <w:rsid w:val="00E61529"/>
  </w:style>
  <w:style w:type="paragraph" w:customStyle="1" w:styleId="A09B2C177825466C83058B91A118F910">
    <w:name w:val="A09B2C177825466C83058B91A118F910"/>
    <w:rsid w:val="00E61529"/>
  </w:style>
  <w:style w:type="paragraph" w:customStyle="1" w:styleId="7259039D2F0E4BE38F1E07CB62DAE8CF">
    <w:name w:val="7259039D2F0E4BE38F1E07CB62DAE8CF"/>
    <w:rsid w:val="00E61529"/>
  </w:style>
  <w:style w:type="paragraph" w:customStyle="1" w:styleId="EB44D42C544C4A17A3EA380836E6CC89">
    <w:name w:val="EB44D42C544C4A17A3EA380836E6CC89"/>
    <w:rsid w:val="00400676"/>
    <w:rPr>
      <w:lang w:eastAsia="cs-CZ"/>
    </w:rPr>
  </w:style>
  <w:style w:type="paragraph" w:customStyle="1" w:styleId="45E29A091D264754805BD8EEBDE041E0">
    <w:name w:val="45E29A091D264754805BD8EEBDE041E0"/>
    <w:rsid w:val="00400676"/>
    <w:rPr>
      <w:lang w:eastAsia="cs-CZ"/>
    </w:rPr>
  </w:style>
  <w:style w:type="paragraph" w:customStyle="1" w:styleId="C3F7133C2E3549EFAC94BE6C97CA3D12">
    <w:name w:val="C3F7133C2E3549EFAC94BE6C97CA3D12"/>
    <w:rsid w:val="00400676"/>
    <w:rPr>
      <w:lang w:eastAsia="cs-CZ"/>
    </w:rPr>
  </w:style>
  <w:style w:type="paragraph" w:customStyle="1" w:styleId="D5449B39AD7F40F9BDBBAD5E8A260874">
    <w:name w:val="D5449B39AD7F40F9BDBBAD5E8A260874"/>
    <w:rsid w:val="00400676"/>
    <w:rPr>
      <w:lang w:eastAsia="cs-CZ"/>
    </w:rPr>
  </w:style>
  <w:style w:type="paragraph" w:customStyle="1" w:styleId="9813384CA27949FFBE3EEB1A88058396">
    <w:name w:val="9813384CA27949FFBE3EEB1A88058396"/>
    <w:rsid w:val="00400676"/>
    <w:rPr>
      <w:lang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321</Words>
  <Characters>1897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Klapková Kristýna</dc:creator>
  <cp:keywords/>
  <dc:description/>
  <cp:lastModifiedBy>Nepejchalová Leona</cp:lastModifiedBy>
  <cp:revision>30</cp:revision>
  <dcterms:created xsi:type="dcterms:W3CDTF">2023-03-28T09:58:00Z</dcterms:created>
  <dcterms:modified xsi:type="dcterms:W3CDTF">2026-03-18T18:46:00Z</dcterms:modified>
</cp:coreProperties>
</file>