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CB501" w14:textId="23F53BE8" w:rsidR="00050267" w:rsidRPr="001774F4" w:rsidRDefault="00050267" w:rsidP="00050267">
      <w:pPr>
        <w:rPr>
          <w:rFonts w:ascii="Calibri" w:hAnsi="Calibri" w:cs="Calibri"/>
          <w:sz w:val="22"/>
          <w:szCs w:val="22"/>
          <w:u w:val="single"/>
        </w:rPr>
      </w:pPr>
      <w:r w:rsidRPr="001774F4">
        <w:rPr>
          <w:rFonts w:ascii="Calibri" w:hAnsi="Calibri" w:cs="Calibri"/>
          <w:sz w:val="22"/>
          <w:szCs w:val="22"/>
          <w:u w:val="single"/>
        </w:rPr>
        <w:t>Texty na etiketu:</w:t>
      </w:r>
    </w:p>
    <w:p w14:paraId="3F289AD7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13C8FBC8" w14:textId="5C4E8C50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bookmarkStart w:id="0" w:name="_Hlk224125817"/>
      <w:r w:rsidRPr="001774F4">
        <w:rPr>
          <w:rFonts w:ascii="Calibri" w:hAnsi="Calibri" w:cs="Calibri"/>
          <w:b/>
          <w:sz w:val="22"/>
          <w:szCs w:val="22"/>
        </w:rPr>
        <w:t xml:space="preserve">ALAVIS CBD </w:t>
      </w:r>
      <w:bookmarkEnd w:id="0"/>
    </w:p>
    <w:p w14:paraId="4C69C0B0" w14:textId="50A8B0EF" w:rsidR="0058014C" w:rsidRPr="001774F4" w:rsidRDefault="0058014C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pro psy</w:t>
      </w:r>
    </w:p>
    <w:p w14:paraId="206FDAAF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7E2539CC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Obsah účinných látek ve 30 ml:</w:t>
      </w:r>
    </w:p>
    <w:p w14:paraId="75273939" w14:textId="64207E54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 xml:space="preserve">CBD </w:t>
      </w:r>
      <w:r w:rsidRPr="001774F4">
        <w:rPr>
          <w:rFonts w:ascii="Calibri" w:hAnsi="Calibri" w:cs="Calibri"/>
          <w:sz w:val="22"/>
          <w:szCs w:val="22"/>
        </w:rPr>
        <w:tab/>
      </w:r>
      <w:r w:rsidRPr="001774F4">
        <w:rPr>
          <w:rFonts w:ascii="Calibri" w:hAnsi="Calibri" w:cs="Calibri"/>
          <w:sz w:val="22"/>
          <w:szCs w:val="22"/>
        </w:rPr>
        <w:tab/>
        <w:t>2</w:t>
      </w:r>
      <w:r w:rsidR="001A738A" w:rsidRPr="001774F4">
        <w:rPr>
          <w:rFonts w:ascii="Calibri" w:hAnsi="Calibri" w:cs="Calibri"/>
          <w:sz w:val="22"/>
          <w:szCs w:val="22"/>
        </w:rPr>
        <w:t>1</w:t>
      </w:r>
      <w:r w:rsidRPr="001774F4">
        <w:rPr>
          <w:rFonts w:ascii="Calibri" w:hAnsi="Calibri" w:cs="Calibri"/>
          <w:sz w:val="22"/>
          <w:szCs w:val="22"/>
        </w:rPr>
        <w:t xml:space="preserve">1 mg </w:t>
      </w:r>
    </w:p>
    <w:p w14:paraId="1A4EB731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Pomocné látky:</w:t>
      </w:r>
    </w:p>
    <w:p w14:paraId="388E279B" w14:textId="412E9598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Olivový olej, extrakt bohatý na tokoferol (vitamin E)</w:t>
      </w:r>
      <w:r w:rsidRPr="001774F4">
        <w:rPr>
          <w:rFonts w:ascii="Calibri" w:hAnsi="Calibri" w:cs="Calibri"/>
          <w:sz w:val="22"/>
          <w:szCs w:val="22"/>
        </w:rPr>
        <w:tab/>
      </w:r>
      <w:r w:rsidRPr="001774F4">
        <w:rPr>
          <w:rFonts w:ascii="Calibri" w:hAnsi="Calibri" w:cs="Calibri"/>
          <w:sz w:val="22"/>
          <w:szCs w:val="22"/>
        </w:rPr>
        <w:tab/>
      </w:r>
      <w:r w:rsidRPr="001774F4">
        <w:rPr>
          <w:rFonts w:ascii="Calibri" w:hAnsi="Calibri" w:cs="Calibri"/>
          <w:sz w:val="22"/>
          <w:szCs w:val="22"/>
        </w:rPr>
        <w:tab/>
      </w:r>
      <w:r w:rsidRPr="001774F4">
        <w:rPr>
          <w:rFonts w:ascii="Calibri" w:hAnsi="Calibri" w:cs="Calibri"/>
          <w:sz w:val="22"/>
          <w:szCs w:val="22"/>
        </w:rPr>
        <w:tab/>
      </w:r>
    </w:p>
    <w:p w14:paraId="4092291E" w14:textId="77777777" w:rsidR="00050267" w:rsidRPr="001774F4" w:rsidRDefault="00050267" w:rsidP="00050267">
      <w:pPr>
        <w:jc w:val="both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 xml:space="preserve">Z důvodu zachování kvality přípravku nejsou přidávána žádná barviva ani konzervační látky. </w:t>
      </w:r>
    </w:p>
    <w:p w14:paraId="42404C80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37C393DB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 xml:space="preserve">Dávkování: </w:t>
      </w:r>
    </w:p>
    <w:p w14:paraId="650C0BBA" w14:textId="27E3C1C4" w:rsidR="00050267" w:rsidRPr="001774F4" w:rsidRDefault="00050267" w:rsidP="00050267">
      <w:pPr>
        <w:shd w:val="clear" w:color="auto" w:fill="FFFFFF"/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1 kapka </w:t>
      </w:r>
      <w:r w:rsidR="00F330D9">
        <w:rPr>
          <w:rFonts w:ascii="Calibri" w:hAnsi="Calibri" w:cs="Calibri"/>
          <w:sz w:val="22"/>
          <w:szCs w:val="22"/>
          <w:shd w:val="clear" w:color="auto" w:fill="FFFFFF"/>
        </w:rPr>
        <w:t xml:space="preserve">(0,28 mg CBD) </w:t>
      </w:r>
      <w:r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na 1 kg hmotnosti psa. Dávkování je možné zvýšit dle </w:t>
      </w:r>
      <w:r w:rsidR="00F330D9">
        <w:rPr>
          <w:rFonts w:ascii="Calibri" w:hAnsi="Calibri" w:cs="Calibri"/>
          <w:sz w:val="22"/>
          <w:szCs w:val="22"/>
          <w:shd w:val="clear" w:color="auto" w:fill="FFFFFF"/>
        </w:rPr>
        <w:t>odezvy až na maximální dávku 1 mg CBD/kg ž.hm./den, tedy max. 3 kapky na 1 kg ž</w:t>
      </w:r>
      <w:r w:rsidR="00B95863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F330D9">
        <w:rPr>
          <w:rFonts w:ascii="Calibri" w:hAnsi="Calibri" w:cs="Calibri"/>
          <w:sz w:val="22"/>
          <w:szCs w:val="22"/>
          <w:shd w:val="clear" w:color="auto" w:fill="FFFFFF"/>
        </w:rPr>
        <w:t>hm</w:t>
      </w:r>
      <w:r w:rsidR="00B95863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F330D9">
        <w:rPr>
          <w:rFonts w:ascii="Calibri" w:hAnsi="Calibri" w:cs="Calibri"/>
          <w:sz w:val="22"/>
          <w:szCs w:val="22"/>
          <w:shd w:val="clear" w:color="auto" w:fill="FFFFFF"/>
        </w:rPr>
        <w:t>/den</w:t>
      </w:r>
      <w:r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</w:p>
    <w:p w14:paraId="1A2AD03D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</w:p>
    <w:p w14:paraId="77837CB0" w14:textId="77777777" w:rsidR="00050267" w:rsidRPr="001774F4" w:rsidRDefault="00050267" w:rsidP="00050267">
      <w:pPr>
        <w:jc w:val="both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Způsob použití:</w:t>
      </w:r>
      <w:r w:rsidRPr="001774F4">
        <w:rPr>
          <w:rFonts w:ascii="Calibri" w:hAnsi="Calibri" w:cs="Calibri"/>
          <w:sz w:val="22"/>
          <w:szCs w:val="22"/>
        </w:rPr>
        <w:t xml:space="preserve"> </w:t>
      </w:r>
    </w:p>
    <w:p w14:paraId="0A53658D" w14:textId="5B95B1B9" w:rsidR="00050267" w:rsidRPr="001774F4" w:rsidRDefault="00050267" w:rsidP="00050267">
      <w:pPr>
        <w:jc w:val="both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 xml:space="preserve">Kapky se nakapají přímo do tlamy. Doporučujeme odhrnout </w:t>
      </w:r>
      <w:r w:rsidR="00571501" w:rsidRPr="001774F4">
        <w:rPr>
          <w:rFonts w:ascii="Calibri" w:hAnsi="Calibri" w:cs="Calibri"/>
          <w:sz w:val="22"/>
          <w:szCs w:val="22"/>
        </w:rPr>
        <w:t xml:space="preserve">spodní </w:t>
      </w:r>
      <w:r w:rsidRPr="001774F4">
        <w:rPr>
          <w:rFonts w:ascii="Calibri" w:hAnsi="Calibri" w:cs="Calibri"/>
          <w:sz w:val="22"/>
          <w:szCs w:val="22"/>
        </w:rPr>
        <w:t>pysk a nakapat na vnitřní stranu tváře či na dáseň. Při kinetózách podejte přípravek 30-60 minut před jízdou.</w:t>
      </w:r>
    </w:p>
    <w:p w14:paraId="3C6B7E35" w14:textId="77777777" w:rsidR="00050267" w:rsidRPr="001774F4" w:rsidRDefault="00050267" w:rsidP="00050267">
      <w:pPr>
        <w:pStyle w:val="WW-BodyText2"/>
        <w:rPr>
          <w:rFonts w:ascii="Calibri" w:hAnsi="Calibri" w:cs="Calibri"/>
          <w:sz w:val="22"/>
          <w:szCs w:val="22"/>
          <w:lang w:val="cs-CZ"/>
        </w:rPr>
      </w:pPr>
    </w:p>
    <w:p w14:paraId="54015059" w14:textId="68886193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 xml:space="preserve">Délka užívání: </w:t>
      </w:r>
      <w:r w:rsidRPr="001774F4">
        <w:rPr>
          <w:rFonts w:ascii="Calibri" w:hAnsi="Calibri" w:cs="Calibri"/>
          <w:sz w:val="22"/>
          <w:szCs w:val="22"/>
        </w:rPr>
        <w:t>Délka užívání je závislá na daném problému, při kterém se ALAVIS CBD podává. Při kinetózách podávejte 30-60 minut před každou jízdou</w:t>
      </w:r>
      <w:r w:rsidR="000F0973">
        <w:rPr>
          <w:rFonts w:ascii="Calibri" w:hAnsi="Calibri" w:cs="Calibri"/>
          <w:sz w:val="22"/>
          <w:szCs w:val="22"/>
        </w:rPr>
        <w:t>.</w:t>
      </w:r>
      <w:r w:rsidRPr="001774F4">
        <w:rPr>
          <w:rFonts w:ascii="Calibri" w:hAnsi="Calibri" w:cs="Calibri"/>
          <w:sz w:val="22"/>
          <w:szCs w:val="22"/>
        </w:rPr>
        <w:t xml:space="preserve"> Při</w:t>
      </w:r>
      <w:r w:rsidR="001774F4">
        <w:rPr>
          <w:rFonts w:ascii="Calibri" w:hAnsi="Calibri" w:cs="Calibri"/>
          <w:sz w:val="22"/>
          <w:szCs w:val="22"/>
        </w:rPr>
        <w:t> </w:t>
      </w:r>
      <w:r w:rsidR="002F3C20">
        <w:rPr>
          <w:rFonts w:ascii="Calibri" w:hAnsi="Calibri" w:cs="Calibri"/>
          <w:sz w:val="22"/>
          <w:szCs w:val="22"/>
        </w:rPr>
        <w:t>dlouhodobých potížích podávejte maximálně po dobu 1 měsíce.</w:t>
      </w:r>
    </w:p>
    <w:p w14:paraId="51745BD2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</w:p>
    <w:p w14:paraId="77F370EF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Upozornění:</w:t>
      </w:r>
    </w:p>
    <w:p w14:paraId="5140855F" w14:textId="2E23F668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V případě, že Váš pes užívá léčivý přípravek, doporučujeme před podáním přípravku konzultaci s</w:t>
      </w:r>
      <w:r w:rsidR="001774F4">
        <w:rPr>
          <w:rFonts w:ascii="Calibri" w:hAnsi="Calibri" w:cs="Calibri"/>
          <w:sz w:val="22"/>
          <w:szCs w:val="22"/>
        </w:rPr>
        <w:t> </w:t>
      </w:r>
      <w:r w:rsidRPr="001774F4">
        <w:rPr>
          <w:rFonts w:ascii="Calibri" w:hAnsi="Calibri" w:cs="Calibri"/>
          <w:sz w:val="22"/>
          <w:szCs w:val="22"/>
        </w:rPr>
        <w:t>veterinárním lékařem.</w:t>
      </w:r>
    </w:p>
    <w:p w14:paraId="334973CA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eastAsia="Arial" w:hAnsi="Calibri" w:cs="Calibri"/>
          <w:sz w:val="22"/>
          <w:szCs w:val="22"/>
        </w:rPr>
        <w:t>Přípravek</w:t>
      </w:r>
      <w:r w:rsidRPr="001774F4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1774F4">
        <w:rPr>
          <w:rFonts w:ascii="Calibri" w:eastAsia="Arial" w:hAnsi="Calibri" w:cs="Calibri"/>
          <w:sz w:val="22"/>
          <w:szCs w:val="22"/>
        </w:rPr>
        <w:t>není náhradou veterinární péče a léčiv doporučených veterinárním lékařem.</w:t>
      </w:r>
    </w:p>
    <w:p w14:paraId="294792A1" w14:textId="77777777" w:rsidR="003B7EE2" w:rsidRPr="001774F4" w:rsidRDefault="003B7EE2" w:rsidP="003B7EE2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Přípravek je určen pouze pro dospělé jedince, nepodávejte štěňatům, březím nebo laktujícím fenám.</w:t>
      </w:r>
    </w:p>
    <w:p w14:paraId="2B92CE64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</w:p>
    <w:p w14:paraId="2D69558A" w14:textId="77777777" w:rsidR="009D5D67" w:rsidRPr="00A84BED" w:rsidRDefault="009D5D67" w:rsidP="00A84BED">
      <w:pPr>
        <w:rPr>
          <w:rFonts w:asciiTheme="minorHAnsi" w:hAnsiTheme="minorHAnsi" w:cstheme="minorHAnsi"/>
          <w:sz w:val="22"/>
          <w:szCs w:val="22"/>
        </w:rPr>
      </w:pPr>
      <w:r w:rsidRPr="00A84BED">
        <w:rPr>
          <w:rFonts w:asciiTheme="minorHAnsi" w:hAnsiTheme="minorHAnsi" w:cstheme="minorHAnsi"/>
          <w:b/>
          <w:sz w:val="22"/>
          <w:szCs w:val="22"/>
        </w:rPr>
        <w:t>Balení</w:t>
      </w:r>
      <w:r w:rsidRPr="00A84BED">
        <w:rPr>
          <w:rFonts w:asciiTheme="minorHAnsi" w:hAnsiTheme="minorHAnsi" w:cstheme="minorHAnsi"/>
          <w:sz w:val="22"/>
          <w:szCs w:val="22"/>
        </w:rPr>
        <w:t>: 30 ml</w:t>
      </w:r>
    </w:p>
    <w:p w14:paraId="7BC2BEE8" w14:textId="4DCDF3CA" w:rsidR="00A84BED" w:rsidRPr="00A84BED" w:rsidRDefault="00A84BED" w:rsidP="00A84BED">
      <w:pPr>
        <w:rPr>
          <w:rFonts w:asciiTheme="minorHAnsi" w:hAnsiTheme="minorHAnsi" w:cstheme="minorHAnsi"/>
          <w:sz w:val="22"/>
          <w:szCs w:val="22"/>
        </w:rPr>
      </w:pPr>
      <w:r w:rsidRPr="00A84BED">
        <w:rPr>
          <w:rFonts w:asciiTheme="minorHAnsi" w:hAnsiTheme="minorHAnsi" w:cstheme="minorHAnsi"/>
          <w:b/>
          <w:sz w:val="22"/>
          <w:szCs w:val="22"/>
        </w:rPr>
        <w:t>Uchovávání</w:t>
      </w:r>
      <w:r w:rsidRPr="00A84BED">
        <w:rPr>
          <w:rFonts w:asciiTheme="minorHAnsi" w:hAnsiTheme="minorHAnsi" w:cstheme="minorHAnsi"/>
          <w:sz w:val="22"/>
          <w:szCs w:val="22"/>
        </w:rPr>
        <w:t>: Skladujte uzavřené v suchu při teplotě do 15 – 25 °C. Chraňte před mrazem a světlem. Uchovávejte mimo dohled a dosah dětí.</w:t>
      </w:r>
    </w:p>
    <w:p w14:paraId="4640D13E" w14:textId="77777777" w:rsidR="009D5D67" w:rsidRPr="00A84BED" w:rsidRDefault="009D5D67" w:rsidP="00A84BED">
      <w:pPr>
        <w:rPr>
          <w:rFonts w:asciiTheme="minorHAnsi" w:hAnsiTheme="minorHAnsi" w:cstheme="minorHAnsi"/>
          <w:sz w:val="22"/>
          <w:szCs w:val="22"/>
        </w:rPr>
      </w:pPr>
      <w:r w:rsidRPr="00A84BED">
        <w:rPr>
          <w:rFonts w:asciiTheme="minorHAnsi" w:hAnsiTheme="minorHAnsi" w:cstheme="minorHAnsi"/>
          <w:b/>
          <w:sz w:val="22"/>
          <w:szCs w:val="22"/>
        </w:rPr>
        <w:t>Datum spotřeby</w:t>
      </w:r>
      <w:r w:rsidRPr="00A84BED">
        <w:rPr>
          <w:rFonts w:asciiTheme="minorHAnsi" w:hAnsiTheme="minorHAnsi" w:cstheme="minorHAnsi"/>
          <w:sz w:val="22"/>
          <w:szCs w:val="22"/>
        </w:rPr>
        <w:t>: uvedeno na etiketě</w:t>
      </w:r>
    </w:p>
    <w:p w14:paraId="3FA80D64" w14:textId="4B67334B" w:rsidR="009D5D67" w:rsidRDefault="009D5D67" w:rsidP="00A84BED">
      <w:pPr>
        <w:rPr>
          <w:rFonts w:asciiTheme="minorHAnsi" w:hAnsiTheme="minorHAnsi" w:cstheme="minorHAnsi"/>
          <w:sz w:val="22"/>
          <w:szCs w:val="22"/>
        </w:rPr>
      </w:pPr>
      <w:r w:rsidRPr="00A84BED">
        <w:rPr>
          <w:rFonts w:asciiTheme="minorHAnsi" w:hAnsiTheme="minorHAnsi" w:cstheme="minorHAnsi"/>
          <w:b/>
          <w:sz w:val="22"/>
          <w:szCs w:val="22"/>
        </w:rPr>
        <w:t>Číslo šarže</w:t>
      </w:r>
      <w:r w:rsidRPr="00A84BED">
        <w:rPr>
          <w:rFonts w:asciiTheme="minorHAnsi" w:hAnsiTheme="minorHAnsi" w:cstheme="minorHAnsi"/>
          <w:sz w:val="22"/>
          <w:szCs w:val="22"/>
        </w:rPr>
        <w:t xml:space="preserve">: uvedeno na etiketě </w:t>
      </w:r>
    </w:p>
    <w:p w14:paraId="51278FB3" w14:textId="77777777" w:rsidR="00A84BED" w:rsidRPr="00A84BED" w:rsidRDefault="00A84BED" w:rsidP="00A84BED">
      <w:pPr>
        <w:rPr>
          <w:rFonts w:asciiTheme="minorHAnsi" w:hAnsiTheme="minorHAnsi" w:cstheme="minorHAnsi"/>
          <w:sz w:val="22"/>
          <w:szCs w:val="22"/>
        </w:rPr>
      </w:pPr>
    </w:p>
    <w:p w14:paraId="13E46D7D" w14:textId="77777777" w:rsidR="00A84BED" w:rsidRPr="00A84BED" w:rsidRDefault="00A84BED" w:rsidP="00A84BED">
      <w:pPr>
        <w:suppressAutoHyphens w:val="0"/>
        <w:rPr>
          <w:rFonts w:ascii="Calibri" w:hAnsi="Calibri" w:cs="Calibri"/>
          <w:b/>
          <w:sz w:val="22"/>
          <w:szCs w:val="22"/>
        </w:rPr>
      </w:pPr>
      <w:r w:rsidRPr="00A84BED">
        <w:rPr>
          <w:rFonts w:ascii="Calibri" w:hAnsi="Calibri" w:cs="Calibri"/>
          <w:b/>
          <w:sz w:val="22"/>
          <w:szCs w:val="22"/>
        </w:rPr>
        <w:t>Držitel rozhodnutí o schválení a výrobce:</w:t>
      </w:r>
    </w:p>
    <w:p w14:paraId="3D490650" w14:textId="77777777" w:rsidR="00A84BED" w:rsidRPr="00A84BED" w:rsidRDefault="00A84BED" w:rsidP="00A84BED">
      <w:pPr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84BED">
        <w:rPr>
          <w:rFonts w:ascii="Calibri" w:eastAsia="Calibri" w:hAnsi="Calibri"/>
          <w:sz w:val="22"/>
          <w:szCs w:val="22"/>
          <w:lang w:eastAsia="en-US"/>
        </w:rPr>
        <w:t>Patron ca, s.r.o., Thámova 402/4, 186 00 Praha 8, Česká republika, tel: 800 252 847, email: info@alavis.cz</w:t>
      </w:r>
      <w:r w:rsidRPr="00A84BED">
        <w:rPr>
          <w:rFonts w:ascii="Calibri" w:eastAsia="Calibri" w:hAnsi="Calibri"/>
          <w:color w:val="44546A"/>
          <w:sz w:val="22"/>
          <w:szCs w:val="22"/>
          <w:lang w:eastAsia="en-US"/>
        </w:rPr>
        <w:t xml:space="preserve">, </w:t>
      </w:r>
      <w:r w:rsidRPr="00A84BED">
        <w:rPr>
          <w:rFonts w:ascii="Calibri" w:eastAsia="Calibri" w:hAnsi="Calibri"/>
          <w:sz w:val="22"/>
          <w:szCs w:val="22"/>
          <w:lang w:eastAsia="en-US"/>
        </w:rPr>
        <w:t>www.alavis.cz</w:t>
      </w:r>
    </w:p>
    <w:p w14:paraId="358403DA" w14:textId="77777777" w:rsidR="00A84BED" w:rsidRPr="00A84BED" w:rsidRDefault="00A84BED" w:rsidP="00A84BED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A84BED">
        <w:rPr>
          <w:rFonts w:ascii="Calibri" w:eastAsia="Calibri" w:hAnsi="Calibri"/>
          <w:sz w:val="22"/>
          <w:szCs w:val="22"/>
          <w:lang w:eastAsia="en-US"/>
        </w:rPr>
        <w:t xml:space="preserve">Další informace: </w:t>
      </w:r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člen skupiny Mike. M </w:t>
      </w:r>
      <w:proofErr w:type="spellStart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>capital</w:t>
      </w:r>
      <w:proofErr w:type="spellEnd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a.s., provozovna: P3 Prague D8, Hala DC3, </w:t>
      </w:r>
      <w:proofErr w:type="spellStart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>Zdibsko</w:t>
      </w:r>
      <w:proofErr w:type="spellEnd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614, 250 67 Klecany</w:t>
      </w:r>
      <w:r w:rsidRPr="00A84BED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</w:p>
    <w:p w14:paraId="14F64AA4" w14:textId="77777777" w:rsidR="009D5D67" w:rsidRPr="001774F4" w:rsidRDefault="009D5D67" w:rsidP="00B64576">
      <w:pPr>
        <w:rPr>
          <w:rFonts w:ascii="Calibri" w:hAnsi="Calibri" w:cs="Calibri"/>
          <w:b/>
          <w:sz w:val="22"/>
          <w:szCs w:val="22"/>
        </w:rPr>
      </w:pPr>
    </w:p>
    <w:p w14:paraId="6A61690D" w14:textId="77777777" w:rsidR="00B64576" w:rsidRPr="001774F4" w:rsidRDefault="00B64576" w:rsidP="00B64576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Pouze pro zvířata!</w:t>
      </w:r>
    </w:p>
    <w:p w14:paraId="43AD44EF" w14:textId="77777777" w:rsidR="00EC605B" w:rsidRPr="001774F4" w:rsidRDefault="00EC605B" w:rsidP="00EC605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Číslo schválení:</w:t>
      </w:r>
      <w:r w:rsidRPr="00322BD2">
        <w:rPr>
          <w:rFonts w:ascii="Calibri" w:hAnsi="Calibri" w:cs="Calibri"/>
          <w:b/>
          <w:sz w:val="22"/>
          <w:szCs w:val="22"/>
        </w:rPr>
        <w:t xml:space="preserve"> </w:t>
      </w:r>
      <w:r w:rsidRPr="003245BA">
        <w:rPr>
          <w:rFonts w:ascii="Calibri" w:hAnsi="Calibri" w:cs="Calibri"/>
          <w:sz w:val="22"/>
          <w:szCs w:val="22"/>
        </w:rPr>
        <w:t>068-20/C</w:t>
      </w:r>
    </w:p>
    <w:p w14:paraId="242339B3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LOT:</w:t>
      </w:r>
    </w:p>
    <w:p w14:paraId="074772A2" w14:textId="5B056D3E" w:rsidR="001774F4" w:rsidRDefault="00050267" w:rsidP="001774F4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EXP:</w:t>
      </w:r>
      <w:r w:rsidR="001774F4">
        <w:rPr>
          <w:rFonts w:ascii="Calibri" w:hAnsi="Calibri" w:cs="Calibri"/>
          <w:sz w:val="22"/>
          <w:szCs w:val="22"/>
        </w:rPr>
        <w:br w:type="page"/>
      </w:r>
    </w:p>
    <w:p w14:paraId="48C702A3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  <w:u w:val="single"/>
        </w:rPr>
      </w:pPr>
      <w:r w:rsidRPr="001774F4">
        <w:rPr>
          <w:rFonts w:ascii="Calibri" w:hAnsi="Calibri" w:cs="Calibri"/>
          <w:sz w:val="22"/>
          <w:szCs w:val="22"/>
          <w:u w:val="single"/>
        </w:rPr>
        <w:lastRenderedPageBreak/>
        <w:t>Texty na krabičku:</w:t>
      </w:r>
    </w:p>
    <w:p w14:paraId="15BD15F6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</w:p>
    <w:p w14:paraId="120043AE" w14:textId="51E9A6B0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 xml:space="preserve">ALAVIS CBD </w:t>
      </w:r>
    </w:p>
    <w:p w14:paraId="0BAC82FC" w14:textId="13680688" w:rsidR="00806BEB" w:rsidRPr="001774F4" w:rsidRDefault="00806BEB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pro psy</w:t>
      </w:r>
    </w:p>
    <w:p w14:paraId="2F311E5D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0A669973" w14:textId="77777777" w:rsidR="00050267" w:rsidRPr="001774F4" w:rsidRDefault="00050267" w:rsidP="00050267">
      <w:pPr>
        <w:pStyle w:val="Zkladntext"/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 xml:space="preserve">ALAVIS CBD může napomáhat při: </w:t>
      </w:r>
    </w:p>
    <w:p w14:paraId="1D198514" w14:textId="77777777" w:rsidR="00050267" w:rsidRPr="001774F4" w:rsidRDefault="00050267" w:rsidP="000502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současně probíhající léčbě epilepsie (doporučujeme vždy konzultovat s veterinárním lékařem, jenž léčbu nasadil)</w:t>
      </w:r>
    </w:p>
    <w:p w14:paraId="771321DC" w14:textId="77777777" w:rsidR="00050267" w:rsidRPr="001774F4" w:rsidRDefault="00050267" w:rsidP="000502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cestovních kinetózách proti zvracení a nevolnosti</w:t>
      </w:r>
    </w:p>
    <w:p w14:paraId="3406EDB5" w14:textId="77777777" w:rsidR="00050267" w:rsidRPr="001774F4" w:rsidRDefault="00050267" w:rsidP="000502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stresu a nervozitě</w:t>
      </w:r>
    </w:p>
    <w:p w14:paraId="08DA0B1B" w14:textId="77777777" w:rsidR="00050267" w:rsidRPr="001774F4" w:rsidRDefault="00050267" w:rsidP="000502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bolesti a zánětu</w:t>
      </w:r>
    </w:p>
    <w:p w14:paraId="2FE8AFD3" w14:textId="77777777" w:rsidR="00050267" w:rsidRPr="001774F4" w:rsidRDefault="00050267" w:rsidP="0005026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poruchách příjmu potravy (inapetence, anorexie) především způsobené podáváním léčiv (chemoterapie)</w:t>
      </w:r>
    </w:p>
    <w:p w14:paraId="0CAE0128" w14:textId="77777777" w:rsidR="00050267" w:rsidRPr="001774F4" w:rsidRDefault="00050267" w:rsidP="00050267">
      <w:pPr>
        <w:ind w:left="720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 xml:space="preserve">  </w:t>
      </w:r>
    </w:p>
    <w:p w14:paraId="600483E4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Kanabidiol (CBD)</w:t>
      </w:r>
      <w:r w:rsidRPr="001774F4">
        <w:rPr>
          <w:rFonts w:ascii="Calibri" w:hAnsi="Calibri" w:cs="Calibri"/>
          <w:sz w:val="22"/>
          <w:szCs w:val="22"/>
        </w:rPr>
        <w:t xml:space="preserve"> je jedním z přirozeně se vyskytujících kanabinoidů nacházejících se v rostlinách konopí (</w:t>
      </w:r>
      <w:r w:rsidRPr="001774F4">
        <w:rPr>
          <w:rFonts w:ascii="Calibri" w:hAnsi="Calibri" w:cs="Calibri"/>
          <w:i/>
          <w:sz w:val="22"/>
          <w:szCs w:val="22"/>
        </w:rPr>
        <w:t>Cannabis sativa</w:t>
      </w:r>
      <w:r w:rsidRPr="001774F4">
        <w:rPr>
          <w:rFonts w:ascii="Calibri" w:hAnsi="Calibri" w:cs="Calibri"/>
          <w:sz w:val="22"/>
          <w:szCs w:val="22"/>
        </w:rPr>
        <w:t>) a je</w:t>
      </w:r>
      <w:r w:rsidRPr="001774F4">
        <w:rPr>
          <w:rStyle w:val="notranslate"/>
          <w:rFonts w:ascii="Calibri" w:hAnsi="Calibri" w:cs="Calibri"/>
          <w:sz w:val="22"/>
          <w:szCs w:val="22"/>
        </w:rPr>
        <w:t xml:space="preserve"> bez psychoaktivní aktivity.</w:t>
      </w:r>
      <w:r w:rsidRPr="001774F4">
        <w:rPr>
          <w:rFonts w:ascii="Calibri" w:hAnsi="Calibri" w:cs="Calibri"/>
          <w:sz w:val="22"/>
          <w:szCs w:val="22"/>
        </w:rPr>
        <w:t xml:space="preserve"> </w:t>
      </w:r>
    </w:p>
    <w:p w14:paraId="2844A915" w14:textId="77777777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</w:p>
    <w:p w14:paraId="31710F91" w14:textId="3A884830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Obsah účinných látek ve 30 ml:</w:t>
      </w:r>
    </w:p>
    <w:p w14:paraId="596EF23C" w14:textId="578C66B4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 xml:space="preserve">CBD </w:t>
      </w:r>
      <w:r w:rsidRPr="001774F4">
        <w:rPr>
          <w:rFonts w:ascii="Calibri" w:hAnsi="Calibri" w:cs="Calibri"/>
          <w:sz w:val="22"/>
          <w:szCs w:val="22"/>
        </w:rPr>
        <w:tab/>
      </w:r>
      <w:r w:rsidRPr="001774F4">
        <w:rPr>
          <w:rFonts w:ascii="Calibri" w:hAnsi="Calibri" w:cs="Calibri"/>
          <w:sz w:val="22"/>
          <w:szCs w:val="22"/>
        </w:rPr>
        <w:tab/>
        <w:t>2</w:t>
      </w:r>
      <w:r w:rsidR="001A738A" w:rsidRPr="001774F4">
        <w:rPr>
          <w:rFonts w:ascii="Calibri" w:hAnsi="Calibri" w:cs="Calibri"/>
          <w:sz w:val="22"/>
          <w:szCs w:val="22"/>
        </w:rPr>
        <w:t>1</w:t>
      </w:r>
      <w:r w:rsidRPr="001774F4">
        <w:rPr>
          <w:rFonts w:ascii="Calibri" w:hAnsi="Calibri" w:cs="Calibri"/>
          <w:sz w:val="22"/>
          <w:szCs w:val="22"/>
        </w:rPr>
        <w:t xml:space="preserve">1 mg </w:t>
      </w:r>
    </w:p>
    <w:p w14:paraId="2A1A7F18" w14:textId="77777777" w:rsidR="00AA6EA4" w:rsidRDefault="00AA6EA4" w:rsidP="00050267">
      <w:pPr>
        <w:rPr>
          <w:rFonts w:ascii="Calibri" w:hAnsi="Calibri" w:cs="Calibri"/>
          <w:sz w:val="22"/>
          <w:szCs w:val="22"/>
        </w:rPr>
      </w:pPr>
    </w:p>
    <w:p w14:paraId="5FEC6E91" w14:textId="41C127A3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Pomocné látky:</w:t>
      </w:r>
    </w:p>
    <w:p w14:paraId="0810A0AC" w14:textId="58F3688D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Olivový olej, extrakt bohatý na tokoferol (vitamin E)</w:t>
      </w:r>
      <w:r w:rsidRPr="001774F4">
        <w:rPr>
          <w:rFonts w:ascii="Calibri" w:hAnsi="Calibri" w:cs="Calibri"/>
          <w:sz w:val="22"/>
          <w:szCs w:val="22"/>
        </w:rPr>
        <w:tab/>
      </w:r>
      <w:r w:rsidRPr="001774F4">
        <w:rPr>
          <w:rFonts w:ascii="Calibri" w:hAnsi="Calibri" w:cs="Calibri"/>
          <w:sz w:val="22"/>
          <w:szCs w:val="22"/>
        </w:rPr>
        <w:tab/>
      </w:r>
    </w:p>
    <w:p w14:paraId="00F0A0C8" w14:textId="77777777" w:rsidR="00050267" w:rsidRPr="001774F4" w:rsidRDefault="00050267" w:rsidP="00050267">
      <w:pPr>
        <w:jc w:val="both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 xml:space="preserve">Z důvodu zachování kvality přípravku nejsou přidávána žádná barviva ani konzervační látky. </w:t>
      </w:r>
    </w:p>
    <w:p w14:paraId="2A54D846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</w:p>
    <w:p w14:paraId="13F9B114" w14:textId="77777777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 xml:space="preserve">Dávkování: </w:t>
      </w:r>
    </w:p>
    <w:p w14:paraId="5959C542" w14:textId="17954B7D" w:rsidR="00050267" w:rsidRDefault="00050267" w:rsidP="00050267">
      <w:pPr>
        <w:shd w:val="clear" w:color="auto" w:fill="FFFFFF"/>
        <w:rPr>
          <w:rFonts w:ascii="Calibri" w:hAnsi="Calibri" w:cs="Calibri"/>
          <w:sz w:val="22"/>
          <w:szCs w:val="22"/>
          <w:shd w:val="clear" w:color="auto" w:fill="FFFFFF"/>
        </w:rPr>
      </w:pPr>
      <w:r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1 kapka na 1 kg hmotnosti psa. </w:t>
      </w:r>
      <w:r w:rsidR="00C15F21" w:rsidRPr="001774F4">
        <w:rPr>
          <w:rFonts w:ascii="Calibri" w:hAnsi="Calibri" w:cs="Calibri"/>
          <w:sz w:val="22"/>
          <w:szCs w:val="22"/>
          <w:shd w:val="clear" w:color="auto" w:fill="FFFFFF"/>
        </w:rPr>
        <w:t xml:space="preserve">Dávkování je možné zvýšit dle </w:t>
      </w:r>
      <w:r w:rsidR="00C15F21">
        <w:rPr>
          <w:rFonts w:ascii="Calibri" w:hAnsi="Calibri" w:cs="Calibri"/>
          <w:sz w:val="22"/>
          <w:szCs w:val="22"/>
          <w:shd w:val="clear" w:color="auto" w:fill="FFFFFF"/>
        </w:rPr>
        <w:t>odezvy až na maximální dávku 1 mg CBD/kg ž.hm./den, tedy max. 3 kapky na 1 kg ž.hm./den</w:t>
      </w:r>
      <w:r w:rsidR="00C15F21" w:rsidRPr="001774F4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57DBD52" w14:textId="77777777" w:rsidR="00C15F21" w:rsidRPr="001774F4" w:rsidRDefault="00C15F21" w:rsidP="00050267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63F16C7C" w14:textId="77777777" w:rsidR="00050267" w:rsidRPr="001774F4" w:rsidRDefault="00050267" w:rsidP="00050267">
      <w:pPr>
        <w:jc w:val="both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Způsob použití:</w:t>
      </w:r>
      <w:r w:rsidRPr="001774F4">
        <w:rPr>
          <w:rFonts w:ascii="Calibri" w:hAnsi="Calibri" w:cs="Calibri"/>
          <w:sz w:val="22"/>
          <w:szCs w:val="22"/>
        </w:rPr>
        <w:t xml:space="preserve"> </w:t>
      </w:r>
    </w:p>
    <w:p w14:paraId="3FDBC663" w14:textId="76E736DA" w:rsidR="00050267" w:rsidRPr="001774F4" w:rsidRDefault="00050267" w:rsidP="00050267">
      <w:pPr>
        <w:jc w:val="both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 xml:space="preserve">Kapky se nakapají přímo do tlamy. Doporučujeme odhrnout </w:t>
      </w:r>
      <w:r w:rsidR="001A738A" w:rsidRPr="001774F4">
        <w:rPr>
          <w:rFonts w:ascii="Calibri" w:hAnsi="Calibri" w:cs="Calibri"/>
          <w:sz w:val="22"/>
          <w:szCs w:val="22"/>
        </w:rPr>
        <w:t xml:space="preserve">spodní </w:t>
      </w:r>
      <w:r w:rsidRPr="001774F4">
        <w:rPr>
          <w:rFonts w:ascii="Calibri" w:hAnsi="Calibri" w:cs="Calibri"/>
          <w:sz w:val="22"/>
          <w:szCs w:val="22"/>
        </w:rPr>
        <w:t>pysk a nakapat na vnitřní stranu tváře či na dáseň. Při kinetózách podejte přípravek 30-60 minut před jízdou.</w:t>
      </w:r>
    </w:p>
    <w:p w14:paraId="6D5688AC" w14:textId="77777777" w:rsidR="00050267" w:rsidRPr="001774F4" w:rsidRDefault="00050267" w:rsidP="00050267">
      <w:pPr>
        <w:pStyle w:val="WW-BodyText2"/>
        <w:rPr>
          <w:rFonts w:ascii="Calibri" w:hAnsi="Calibri" w:cs="Calibri"/>
          <w:sz w:val="22"/>
          <w:szCs w:val="22"/>
          <w:lang w:val="cs-CZ"/>
        </w:rPr>
      </w:pPr>
    </w:p>
    <w:p w14:paraId="2FE33B10" w14:textId="77777777" w:rsidR="00824BA2" w:rsidRPr="001774F4" w:rsidRDefault="00824BA2" w:rsidP="00824BA2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 xml:space="preserve">Délka užívání: </w:t>
      </w:r>
      <w:r w:rsidRPr="001774F4">
        <w:rPr>
          <w:rFonts w:ascii="Calibri" w:hAnsi="Calibri" w:cs="Calibri"/>
          <w:sz w:val="22"/>
          <w:szCs w:val="22"/>
        </w:rPr>
        <w:t>Délka užívání je závislá na daném problému, při kterém se ALAVIS CBD podává. Při kinetózách podávejte 30-60 minut před každou jízdou</w:t>
      </w:r>
      <w:r>
        <w:rPr>
          <w:rFonts w:ascii="Calibri" w:hAnsi="Calibri" w:cs="Calibri"/>
          <w:sz w:val="22"/>
          <w:szCs w:val="22"/>
        </w:rPr>
        <w:t>.</w:t>
      </w:r>
      <w:r w:rsidRPr="001774F4">
        <w:rPr>
          <w:rFonts w:ascii="Calibri" w:hAnsi="Calibri" w:cs="Calibri"/>
          <w:sz w:val="22"/>
          <w:szCs w:val="22"/>
        </w:rPr>
        <w:t xml:space="preserve"> Při</w:t>
      </w:r>
      <w:r>
        <w:rPr>
          <w:rFonts w:ascii="Calibri" w:hAnsi="Calibri" w:cs="Calibri"/>
          <w:sz w:val="22"/>
          <w:szCs w:val="22"/>
        </w:rPr>
        <w:t> dlouhodobých potížích podávejte maximálně po dobu 1 měsíce.</w:t>
      </w:r>
    </w:p>
    <w:p w14:paraId="1EE58720" w14:textId="77777777" w:rsidR="003B7EE2" w:rsidRPr="001774F4" w:rsidRDefault="003B7EE2" w:rsidP="00050267">
      <w:pPr>
        <w:rPr>
          <w:rFonts w:ascii="Calibri" w:hAnsi="Calibri" w:cs="Calibri"/>
          <w:b/>
          <w:sz w:val="22"/>
          <w:szCs w:val="22"/>
        </w:rPr>
      </w:pPr>
    </w:p>
    <w:p w14:paraId="3AE0E772" w14:textId="39D0EB74" w:rsidR="00050267" w:rsidRPr="001774F4" w:rsidRDefault="00050267" w:rsidP="00050267">
      <w:pPr>
        <w:rPr>
          <w:rFonts w:ascii="Calibri" w:hAnsi="Calibri" w:cs="Calibri"/>
          <w:b/>
          <w:sz w:val="22"/>
          <w:szCs w:val="22"/>
        </w:rPr>
      </w:pPr>
      <w:r w:rsidRPr="001774F4">
        <w:rPr>
          <w:rFonts w:ascii="Calibri" w:hAnsi="Calibri" w:cs="Calibri"/>
          <w:b/>
          <w:sz w:val="22"/>
          <w:szCs w:val="22"/>
        </w:rPr>
        <w:t>Upozornění:</w:t>
      </w:r>
    </w:p>
    <w:p w14:paraId="611BC7D2" w14:textId="372D2692" w:rsidR="00050267" w:rsidRPr="001774F4" w:rsidRDefault="00050267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V případě, že Váš pes užívá léčivý přípravek, doporučujeme před podáním přípravku konzultaci s</w:t>
      </w:r>
      <w:r w:rsidR="001774F4">
        <w:rPr>
          <w:rFonts w:ascii="Calibri" w:hAnsi="Calibri" w:cs="Calibri"/>
          <w:sz w:val="22"/>
          <w:szCs w:val="22"/>
        </w:rPr>
        <w:t> </w:t>
      </w:r>
      <w:r w:rsidRPr="001774F4">
        <w:rPr>
          <w:rFonts w:ascii="Calibri" w:hAnsi="Calibri" w:cs="Calibri"/>
          <w:sz w:val="22"/>
          <w:szCs w:val="22"/>
        </w:rPr>
        <w:t>veterinárním lékařem.</w:t>
      </w:r>
    </w:p>
    <w:p w14:paraId="01CDA11A" w14:textId="17E8B45D" w:rsidR="00050267" w:rsidRPr="001774F4" w:rsidRDefault="00050267" w:rsidP="00050267">
      <w:pPr>
        <w:rPr>
          <w:rFonts w:ascii="Calibri" w:eastAsia="Arial" w:hAnsi="Calibri" w:cs="Calibri"/>
          <w:sz w:val="22"/>
          <w:szCs w:val="22"/>
        </w:rPr>
      </w:pPr>
      <w:r w:rsidRPr="001774F4">
        <w:rPr>
          <w:rFonts w:ascii="Calibri" w:eastAsia="Arial" w:hAnsi="Calibri" w:cs="Calibri"/>
          <w:sz w:val="22"/>
          <w:szCs w:val="22"/>
        </w:rPr>
        <w:t>Přípravek</w:t>
      </w:r>
      <w:r w:rsidRPr="001774F4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1774F4">
        <w:rPr>
          <w:rFonts w:ascii="Calibri" w:eastAsia="Arial" w:hAnsi="Calibri" w:cs="Calibri"/>
          <w:sz w:val="22"/>
          <w:szCs w:val="22"/>
        </w:rPr>
        <w:t>není náhradou veterinární péče a léčiv doporučených veterinárním lékařem.</w:t>
      </w:r>
    </w:p>
    <w:p w14:paraId="555C2070" w14:textId="1736475B" w:rsidR="001074AE" w:rsidRPr="001774F4" w:rsidRDefault="001074AE" w:rsidP="00050267">
      <w:pPr>
        <w:rPr>
          <w:rFonts w:ascii="Calibri" w:hAnsi="Calibri" w:cs="Calibri"/>
          <w:sz w:val="22"/>
          <w:szCs w:val="22"/>
        </w:rPr>
      </w:pPr>
      <w:r w:rsidRPr="001774F4">
        <w:rPr>
          <w:rFonts w:ascii="Calibri" w:eastAsia="Arial" w:hAnsi="Calibri" w:cs="Calibri"/>
          <w:sz w:val="22"/>
          <w:szCs w:val="22"/>
        </w:rPr>
        <w:t>Přípravek je určen pro dospělé jedince, nepodávejte štěňatům, březím nebo laktujícím fenám.</w:t>
      </w:r>
    </w:p>
    <w:p w14:paraId="48AA25CE" w14:textId="77777777" w:rsidR="00050267" w:rsidRPr="001774F4" w:rsidRDefault="00050267" w:rsidP="00050267">
      <w:pPr>
        <w:rPr>
          <w:rFonts w:ascii="Calibri" w:eastAsia="Arial" w:hAnsi="Calibri" w:cs="Calibri"/>
          <w:sz w:val="22"/>
          <w:szCs w:val="22"/>
        </w:rPr>
      </w:pPr>
    </w:p>
    <w:p w14:paraId="755885BC" w14:textId="77777777" w:rsidR="00BB7606" w:rsidRPr="00AA6EA4" w:rsidRDefault="00050267" w:rsidP="00AA6EA4">
      <w:pPr>
        <w:rPr>
          <w:rFonts w:asciiTheme="minorHAnsi" w:hAnsiTheme="minorHAnsi" w:cstheme="minorHAnsi"/>
          <w:sz w:val="22"/>
          <w:szCs w:val="22"/>
        </w:rPr>
      </w:pPr>
      <w:r w:rsidRPr="00AA6EA4">
        <w:rPr>
          <w:rFonts w:asciiTheme="minorHAnsi" w:hAnsiTheme="minorHAnsi" w:cstheme="minorHAnsi"/>
          <w:b/>
          <w:sz w:val="22"/>
          <w:szCs w:val="22"/>
        </w:rPr>
        <w:t>Balení</w:t>
      </w:r>
      <w:r w:rsidRPr="00AA6EA4">
        <w:rPr>
          <w:rFonts w:asciiTheme="minorHAnsi" w:hAnsiTheme="minorHAnsi" w:cstheme="minorHAnsi"/>
          <w:sz w:val="22"/>
          <w:szCs w:val="22"/>
        </w:rPr>
        <w:t>: 30 ml</w:t>
      </w:r>
    </w:p>
    <w:p w14:paraId="02C8EC7F" w14:textId="28EA6546" w:rsidR="00050267" w:rsidRPr="00AA6EA4" w:rsidRDefault="00050267" w:rsidP="00AA6EA4">
      <w:pPr>
        <w:rPr>
          <w:rFonts w:asciiTheme="minorHAnsi" w:hAnsiTheme="minorHAnsi" w:cstheme="minorHAnsi"/>
          <w:sz w:val="22"/>
          <w:szCs w:val="22"/>
        </w:rPr>
      </w:pPr>
      <w:r w:rsidRPr="00AA6EA4">
        <w:rPr>
          <w:rFonts w:asciiTheme="minorHAnsi" w:hAnsiTheme="minorHAnsi" w:cstheme="minorHAnsi"/>
          <w:b/>
          <w:sz w:val="22"/>
          <w:szCs w:val="22"/>
        </w:rPr>
        <w:t>Uchovávání</w:t>
      </w:r>
      <w:r w:rsidRPr="00AA6EA4">
        <w:rPr>
          <w:rFonts w:asciiTheme="minorHAnsi" w:hAnsiTheme="minorHAnsi" w:cstheme="minorHAnsi"/>
          <w:sz w:val="22"/>
          <w:szCs w:val="22"/>
        </w:rPr>
        <w:t>: Skladujte uzavřené v suchu při teplotě do 15 – 25 °C. Chraňte před mrazem a světlem. Uchovávejte mimo dohled a dosah dětí.</w:t>
      </w:r>
    </w:p>
    <w:p w14:paraId="71257F07" w14:textId="0CB41A02" w:rsidR="00050267" w:rsidRPr="00AA6EA4" w:rsidRDefault="00050267" w:rsidP="00AA6EA4">
      <w:pPr>
        <w:rPr>
          <w:rFonts w:asciiTheme="minorHAnsi" w:hAnsiTheme="minorHAnsi" w:cstheme="minorHAnsi"/>
          <w:sz w:val="22"/>
          <w:szCs w:val="22"/>
        </w:rPr>
      </w:pPr>
      <w:r w:rsidRPr="00AA6EA4">
        <w:rPr>
          <w:rFonts w:asciiTheme="minorHAnsi" w:hAnsiTheme="minorHAnsi" w:cstheme="minorHAnsi"/>
          <w:b/>
          <w:sz w:val="22"/>
          <w:szCs w:val="22"/>
        </w:rPr>
        <w:t xml:space="preserve">Datum </w:t>
      </w:r>
      <w:r w:rsidR="00C03D18" w:rsidRPr="00AA6EA4">
        <w:rPr>
          <w:rFonts w:asciiTheme="minorHAnsi" w:hAnsiTheme="minorHAnsi" w:cstheme="minorHAnsi"/>
          <w:b/>
          <w:sz w:val="22"/>
          <w:szCs w:val="22"/>
        </w:rPr>
        <w:t>spotřeby</w:t>
      </w:r>
      <w:r w:rsidRPr="00AA6EA4">
        <w:rPr>
          <w:rFonts w:asciiTheme="minorHAnsi" w:hAnsiTheme="minorHAnsi" w:cstheme="minorHAnsi"/>
          <w:sz w:val="22"/>
          <w:szCs w:val="22"/>
        </w:rPr>
        <w:t>: uvedeno na krabičce a na etiketě</w:t>
      </w:r>
    </w:p>
    <w:p w14:paraId="468726E8" w14:textId="77777777" w:rsidR="00050267" w:rsidRPr="00AA6EA4" w:rsidRDefault="00050267" w:rsidP="00AA6EA4">
      <w:pPr>
        <w:rPr>
          <w:rFonts w:asciiTheme="minorHAnsi" w:hAnsiTheme="minorHAnsi" w:cstheme="minorHAnsi"/>
          <w:sz w:val="22"/>
          <w:szCs w:val="22"/>
        </w:rPr>
      </w:pPr>
      <w:r w:rsidRPr="00AA6EA4">
        <w:rPr>
          <w:rFonts w:asciiTheme="minorHAnsi" w:hAnsiTheme="minorHAnsi" w:cstheme="minorHAnsi"/>
          <w:b/>
          <w:sz w:val="22"/>
          <w:szCs w:val="22"/>
        </w:rPr>
        <w:t>Číslo šarže</w:t>
      </w:r>
      <w:r w:rsidRPr="00AA6EA4">
        <w:rPr>
          <w:rFonts w:asciiTheme="minorHAnsi" w:hAnsiTheme="minorHAnsi" w:cstheme="minorHAnsi"/>
          <w:sz w:val="22"/>
          <w:szCs w:val="22"/>
        </w:rPr>
        <w:t xml:space="preserve">: uvedeno na krabičce a na etiketě </w:t>
      </w:r>
    </w:p>
    <w:p w14:paraId="7236F77B" w14:textId="77777777" w:rsidR="00AA6EA4" w:rsidRDefault="00AA6EA4" w:rsidP="00A84BED">
      <w:pPr>
        <w:suppressAutoHyphens w:val="0"/>
        <w:rPr>
          <w:rFonts w:ascii="Calibri" w:hAnsi="Calibri" w:cs="Calibri"/>
          <w:b/>
          <w:sz w:val="22"/>
          <w:szCs w:val="22"/>
        </w:rPr>
      </w:pPr>
    </w:p>
    <w:p w14:paraId="1A1C806E" w14:textId="77777777" w:rsidR="003B4B65" w:rsidRDefault="003B4B65" w:rsidP="00A84BED">
      <w:pPr>
        <w:suppressAutoHyphens w:val="0"/>
        <w:rPr>
          <w:rFonts w:ascii="Calibri" w:hAnsi="Calibri" w:cs="Calibri"/>
          <w:b/>
          <w:sz w:val="22"/>
          <w:szCs w:val="22"/>
        </w:rPr>
      </w:pPr>
    </w:p>
    <w:p w14:paraId="564730B4" w14:textId="77777777" w:rsidR="003B4B65" w:rsidRDefault="003B4B65" w:rsidP="00A84BED">
      <w:pPr>
        <w:suppressAutoHyphens w:val="0"/>
        <w:rPr>
          <w:rFonts w:ascii="Calibri" w:hAnsi="Calibri" w:cs="Calibri"/>
          <w:b/>
          <w:sz w:val="22"/>
          <w:szCs w:val="22"/>
        </w:rPr>
      </w:pPr>
    </w:p>
    <w:p w14:paraId="39566020" w14:textId="5277BAD4" w:rsidR="00A84BED" w:rsidRPr="00A84BED" w:rsidRDefault="00A84BED" w:rsidP="00A84BED">
      <w:pPr>
        <w:suppressAutoHyphens w:val="0"/>
        <w:rPr>
          <w:rFonts w:ascii="Calibri" w:hAnsi="Calibri" w:cs="Calibri"/>
          <w:b/>
          <w:sz w:val="22"/>
          <w:szCs w:val="22"/>
        </w:rPr>
      </w:pPr>
      <w:bookmarkStart w:id="1" w:name="_GoBack"/>
      <w:bookmarkEnd w:id="1"/>
      <w:r w:rsidRPr="00A84BED">
        <w:rPr>
          <w:rFonts w:ascii="Calibri" w:hAnsi="Calibri" w:cs="Calibri"/>
          <w:b/>
          <w:sz w:val="22"/>
          <w:szCs w:val="22"/>
        </w:rPr>
        <w:lastRenderedPageBreak/>
        <w:t>Držitel rozhodnutí o schválení a výrobce:</w:t>
      </w:r>
    </w:p>
    <w:p w14:paraId="41B272F5" w14:textId="77777777" w:rsidR="00A84BED" w:rsidRPr="00A84BED" w:rsidRDefault="00A84BED" w:rsidP="00A84BED">
      <w:pPr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2" w:name="_Hlk148960149"/>
      <w:r w:rsidRPr="00A84BED">
        <w:rPr>
          <w:rFonts w:ascii="Calibri" w:eastAsia="Calibri" w:hAnsi="Calibri"/>
          <w:sz w:val="22"/>
          <w:szCs w:val="22"/>
          <w:lang w:eastAsia="en-US"/>
        </w:rPr>
        <w:t>Patron ca, s.r.o., Thámova 402/4, 186 00 Praha 8, Česká republika, tel: 800 252 847, email: info@alavis.cz</w:t>
      </w:r>
      <w:r w:rsidRPr="00A84BED">
        <w:rPr>
          <w:rFonts w:ascii="Calibri" w:eastAsia="Calibri" w:hAnsi="Calibri"/>
          <w:color w:val="44546A"/>
          <w:sz w:val="22"/>
          <w:szCs w:val="22"/>
          <w:lang w:eastAsia="en-US"/>
        </w:rPr>
        <w:t xml:space="preserve">, </w:t>
      </w:r>
      <w:r w:rsidRPr="00A84BED">
        <w:rPr>
          <w:rFonts w:ascii="Calibri" w:eastAsia="Calibri" w:hAnsi="Calibri"/>
          <w:sz w:val="22"/>
          <w:szCs w:val="22"/>
          <w:lang w:eastAsia="en-US"/>
        </w:rPr>
        <w:t>www.alavis.cz</w:t>
      </w:r>
    </w:p>
    <w:p w14:paraId="75F0F7D8" w14:textId="3DE17055" w:rsidR="00A84BED" w:rsidRPr="00A84BED" w:rsidRDefault="00A84BED" w:rsidP="00A84BED">
      <w:pPr>
        <w:suppressAutoHyphens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A84BED">
        <w:rPr>
          <w:rFonts w:ascii="Calibri" w:eastAsia="Calibri" w:hAnsi="Calibri"/>
          <w:sz w:val="22"/>
          <w:szCs w:val="22"/>
          <w:lang w:eastAsia="en-US"/>
        </w:rPr>
        <w:t xml:space="preserve">Další informace: </w:t>
      </w:r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člen skupiny Mike. M </w:t>
      </w:r>
      <w:proofErr w:type="spellStart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>capital</w:t>
      </w:r>
      <w:proofErr w:type="spellEnd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a.s., provozovna: P3 Prague D8, Hala DC3, </w:t>
      </w:r>
      <w:proofErr w:type="spellStart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>Zdibsko</w:t>
      </w:r>
      <w:proofErr w:type="spellEnd"/>
      <w:r w:rsidRPr="00A84BED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614, 250 67 Klecany</w:t>
      </w:r>
      <w:r w:rsidR="00AA6EA4">
        <w:rPr>
          <w:rFonts w:ascii="Calibri" w:eastAsia="Calibri" w:hAnsi="Calibri"/>
          <w:sz w:val="22"/>
          <w:szCs w:val="22"/>
          <w:vertAlign w:val="superscript"/>
          <w:lang w:eastAsia="en-US"/>
        </w:rPr>
        <w:t>1</w:t>
      </w:r>
    </w:p>
    <w:bookmarkEnd w:id="2"/>
    <w:p w14:paraId="3D1A68D8" w14:textId="77777777" w:rsidR="00AA6EA4" w:rsidRDefault="00AA6EA4" w:rsidP="0005026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BCF66D6" w14:textId="558A7E41" w:rsidR="00050267" w:rsidRPr="001774F4" w:rsidRDefault="00050267" w:rsidP="00050267">
      <w:pPr>
        <w:spacing w:line="360" w:lineRule="auto"/>
        <w:rPr>
          <w:rFonts w:ascii="Calibri" w:hAnsi="Calibri" w:cs="Calibri"/>
          <w:sz w:val="22"/>
          <w:szCs w:val="22"/>
        </w:rPr>
      </w:pPr>
      <w:r w:rsidRPr="001774F4">
        <w:rPr>
          <w:rFonts w:ascii="Calibri" w:hAnsi="Calibri" w:cs="Calibri"/>
          <w:sz w:val="22"/>
          <w:szCs w:val="22"/>
        </w:rPr>
        <w:t>Pouze pro zvířata!</w:t>
      </w:r>
    </w:p>
    <w:p w14:paraId="7624DC26" w14:textId="7B56887B" w:rsidR="00050267" w:rsidRPr="001774F4" w:rsidRDefault="004D25A6" w:rsidP="004D25A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Číslo schválení:</w:t>
      </w:r>
      <w:r w:rsidRPr="00322BD2">
        <w:rPr>
          <w:rFonts w:ascii="Calibri" w:hAnsi="Calibri" w:cs="Calibri"/>
          <w:b/>
          <w:sz w:val="22"/>
          <w:szCs w:val="22"/>
        </w:rPr>
        <w:t xml:space="preserve"> </w:t>
      </w:r>
      <w:r w:rsidRPr="003245BA">
        <w:rPr>
          <w:rFonts w:ascii="Calibri" w:hAnsi="Calibri" w:cs="Calibri"/>
          <w:sz w:val="22"/>
          <w:szCs w:val="22"/>
        </w:rPr>
        <w:t>068-20/C</w:t>
      </w:r>
    </w:p>
    <w:sectPr w:rsidR="00050267" w:rsidRPr="001774F4" w:rsidSect="00306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679F" w14:textId="77777777" w:rsidR="003261CE" w:rsidRDefault="003261CE" w:rsidP="00BB7606">
      <w:r>
        <w:separator/>
      </w:r>
    </w:p>
  </w:endnote>
  <w:endnote w:type="continuationSeparator" w:id="0">
    <w:p w14:paraId="570BA50C" w14:textId="77777777" w:rsidR="003261CE" w:rsidRDefault="003261CE" w:rsidP="00BB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278CE" w14:textId="77777777" w:rsidR="003261CE" w:rsidRDefault="003261CE" w:rsidP="00BB7606">
      <w:r>
        <w:separator/>
      </w:r>
    </w:p>
  </w:footnote>
  <w:footnote w:type="continuationSeparator" w:id="0">
    <w:p w14:paraId="049F99B4" w14:textId="77777777" w:rsidR="003261CE" w:rsidRDefault="003261CE" w:rsidP="00BB7606">
      <w:r>
        <w:continuationSeparator/>
      </w:r>
    </w:p>
  </w:footnote>
  <w:footnote w:id="1">
    <w:p w14:paraId="2494A567" w14:textId="77777777" w:rsidR="00A84BED" w:rsidRDefault="00A84BED" w:rsidP="00A84BED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3E31" w14:textId="3974541B" w:rsidR="004D25A6" w:rsidRPr="004D25A6" w:rsidRDefault="004D25A6" w:rsidP="00D860B8">
    <w:pPr>
      <w:jc w:val="both"/>
      <w:rPr>
        <w:rFonts w:asciiTheme="minorHAnsi" w:hAnsiTheme="minorHAnsi" w:cstheme="minorHAnsi"/>
        <w:sz w:val="22"/>
        <w:szCs w:val="22"/>
      </w:rPr>
    </w:pPr>
    <w:r w:rsidRPr="004D25A6">
      <w:rPr>
        <w:rFonts w:asciiTheme="minorHAnsi" w:hAnsiTheme="minorHAnsi" w:cstheme="minorHAnsi"/>
        <w:bCs/>
        <w:sz w:val="22"/>
        <w:szCs w:val="22"/>
      </w:rPr>
      <w:t>Text na</w:t>
    </w:r>
    <w:r w:rsidRPr="004D25A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69A4A37090FD4A1AA94ECCE6B2DC2F0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4D25A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4D25A6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4D25A6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C6BB8D76BB4543508568A0446389669B"/>
        </w:placeholder>
        <w:text/>
      </w:sdtPr>
      <w:sdtEndPr/>
      <w:sdtContent>
        <w:r w:rsidR="005529D4" w:rsidRPr="005529D4">
          <w:rPr>
            <w:rFonts w:asciiTheme="minorHAnsi" w:hAnsiTheme="minorHAnsi" w:cstheme="minorHAnsi"/>
            <w:sz w:val="22"/>
            <w:szCs w:val="22"/>
          </w:rPr>
          <w:t>USKVBL/6377/2025/POD</w:t>
        </w:r>
      </w:sdtContent>
    </w:sdt>
    <w:r w:rsidRPr="004D25A6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C6BB8D76BB4543508568A0446389669B"/>
        </w:placeholder>
        <w:text/>
      </w:sdtPr>
      <w:sdtEndPr/>
      <w:sdtContent>
        <w:r w:rsidR="003245BA" w:rsidRPr="003245BA">
          <w:rPr>
            <w:rFonts w:asciiTheme="minorHAnsi" w:hAnsiTheme="minorHAnsi" w:cstheme="minorHAnsi"/>
            <w:bCs/>
            <w:sz w:val="22"/>
            <w:szCs w:val="22"/>
          </w:rPr>
          <w:t>USKVBL/4040/2026/REG-</w:t>
        </w:r>
        <w:proofErr w:type="spellStart"/>
        <w:r w:rsidR="003245BA" w:rsidRPr="003245BA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4D25A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3D8AB1B2514242609B5077B4CCB15AFD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245BA">
          <w:rPr>
            <w:rFonts w:asciiTheme="minorHAnsi" w:hAnsiTheme="minorHAnsi" w:cstheme="minorHAnsi"/>
            <w:bCs/>
            <w:sz w:val="22"/>
            <w:szCs w:val="22"/>
          </w:rPr>
          <w:t>11.03.2026</w:t>
        </w:r>
      </w:sdtContent>
    </w:sdt>
    <w:r w:rsidRPr="004D25A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AC126BEE12324F24A5D4F14906E49BE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3245BA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4D25A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0E1B2A8BCC0747F18A076FA4C2EF8444"/>
        </w:placeholder>
        <w:text/>
      </w:sdtPr>
      <w:sdtEndPr/>
      <w:sdtContent>
        <w:r w:rsidR="003245BA" w:rsidRPr="003245BA">
          <w:rPr>
            <w:rFonts w:asciiTheme="minorHAnsi" w:hAnsiTheme="minorHAnsi" w:cstheme="minorHAnsi"/>
            <w:sz w:val="22"/>
            <w:szCs w:val="22"/>
          </w:rPr>
          <w:t>ALAVIS CBD</w:t>
        </w:r>
      </w:sdtContent>
    </w:sdt>
  </w:p>
  <w:p w14:paraId="3A076904" w14:textId="77777777" w:rsidR="004D25A6" w:rsidRPr="004D25A6" w:rsidRDefault="004D25A6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46FA"/>
    <w:multiLevelType w:val="hybridMultilevel"/>
    <w:tmpl w:val="6E541A5E"/>
    <w:lvl w:ilvl="0" w:tplc="731EE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1AB0"/>
    <w:multiLevelType w:val="hybridMultilevel"/>
    <w:tmpl w:val="01D8F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67"/>
    <w:rsid w:val="00050267"/>
    <w:rsid w:val="0005503C"/>
    <w:rsid w:val="00082657"/>
    <w:rsid w:val="000E2232"/>
    <w:rsid w:val="000F0973"/>
    <w:rsid w:val="001074AE"/>
    <w:rsid w:val="001774F4"/>
    <w:rsid w:val="001A6CCD"/>
    <w:rsid w:val="001A738A"/>
    <w:rsid w:val="0026299C"/>
    <w:rsid w:val="002F3C20"/>
    <w:rsid w:val="00304166"/>
    <w:rsid w:val="003245BA"/>
    <w:rsid w:val="003261CE"/>
    <w:rsid w:val="00357A6E"/>
    <w:rsid w:val="003917DC"/>
    <w:rsid w:val="003B4B65"/>
    <w:rsid w:val="003B7EE2"/>
    <w:rsid w:val="00405F92"/>
    <w:rsid w:val="00420E9F"/>
    <w:rsid w:val="00435414"/>
    <w:rsid w:val="004D25A6"/>
    <w:rsid w:val="00505F1F"/>
    <w:rsid w:val="005529D4"/>
    <w:rsid w:val="00571501"/>
    <w:rsid w:val="0058014C"/>
    <w:rsid w:val="00641B72"/>
    <w:rsid w:val="00654101"/>
    <w:rsid w:val="007226A9"/>
    <w:rsid w:val="00776888"/>
    <w:rsid w:val="007C73AB"/>
    <w:rsid w:val="00806BEB"/>
    <w:rsid w:val="008160E7"/>
    <w:rsid w:val="00824BA2"/>
    <w:rsid w:val="008453B2"/>
    <w:rsid w:val="008949C6"/>
    <w:rsid w:val="008C6B3F"/>
    <w:rsid w:val="0094549E"/>
    <w:rsid w:val="00967ACC"/>
    <w:rsid w:val="009A4507"/>
    <w:rsid w:val="009C5C45"/>
    <w:rsid w:val="009D5D67"/>
    <w:rsid w:val="009F77AC"/>
    <w:rsid w:val="00A4195C"/>
    <w:rsid w:val="00A84BED"/>
    <w:rsid w:val="00AA6EA4"/>
    <w:rsid w:val="00B30274"/>
    <w:rsid w:val="00B308EE"/>
    <w:rsid w:val="00B478C8"/>
    <w:rsid w:val="00B64576"/>
    <w:rsid w:val="00B95863"/>
    <w:rsid w:val="00BB7606"/>
    <w:rsid w:val="00C0115B"/>
    <w:rsid w:val="00C03D18"/>
    <w:rsid w:val="00C15F21"/>
    <w:rsid w:val="00C50C0C"/>
    <w:rsid w:val="00C55B1E"/>
    <w:rsid w:val="00D91030"/>
    <w:rsid w:val="00E325D2"/>
    <w:rsid w:val="00E443F0"/>
    <w:rsid w:val="00E70EF7"/>
    <w:rsid w:val="00EC605B"/>
    <w:rsid w:val="00ED3E28"/>
    <w:rsid w:val="00F254BA"/>
    <w:rsid w:val="00F330D9"/>
    <w:rsid w:val="00F8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0F970"/>
  <w15:chartTrackingRefBased/>
  <w15:docId w15:val="{BE0E99A5-30FC-48E2-85C7-2792BBD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02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5026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502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WW-BodyText2">
    <w:name w:val="WW-Body Text 2"/>
    <w:basedOn w:val="Normln"/>
    <w:rsid w:val="00050267"/>
    <w:rPr>
      <w:b/>
      <w:sz w:val="24"/>
      <w:lang w:val="en-AU"/>
    </w:rPr>
  </w:style>
  <w:style w:type="paragraph" w:customStyle="1" w:styleId="WW-BodyText21">
    <w:name w:val="WW-Body Text 21"/>
    <w:basedOn w:val="Normln"/>
    <w:rsid w:val="00050267"/>
    <w:rPr>
      <w:sz w:val="22"/>
    </w:rPr>
  </w:style>
  <w:style w:type="character" w:customStyle="1" w:styleId="notranslate">
    <w:name w:val="notranslate"/>
    <w:rsid w:val="00050267"/>
  </w:style>
  <w:style w:type="paragraph" w:styleId="Zhlav">
    <w:name w:val="header"/>
    <w:basedOn w:val="Normln"/>
    <w:link w:val="ZhlavChar"/>
    <w:uiPriority w:val="99"/>
    <w:unhideWhenUsed/>
    <w:rsid w:val="00BB7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7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7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76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qFormat/>
    <w:rsid w:val="00BB760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B7606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BED"/>
    <w:pPr>
      <w:suppressAutoHyphens w:val="0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BE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4BED"/>
    <w:rPr>
      <w:vertAlign w:val="superscript"/>
    </w:rPr>
  </w:style>
  <w:style w:type="paragraph" w:styleId="Bezmezer">
    <w:name w:val="No Spacing"/>
    <w:uiPriority w:val="1"/>
    <w:qFormat/>
    <w:rsid w:val="00A84B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7A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A6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A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A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A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4A37090FD4A1AA94ECCE6B2DC2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A777B-DD35-4C21-B745-969118B728D3}"/>
      </w:docPartPr>
      <w:docPartBody>
        <w:p w:rsidR="000672F6" w:rsidRDefault="00AF452F" w:rsidP="00AF452F">
          <w:pPr>
            <w:pStyle w:val="69A4A37090FD4A1AA94ECCE6B2DC2F0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6BB8D76BB4543508568A04463896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44F90-75A0-4712-8A54-B70743E0E5AD}"/>
      </w:docPartPr>
      <w:docPartBody>
        <w:p w:rsidR="000672F6" w:rsidRDefault="00AF452F" w:rsidP="00AF452F">
          <w:pPr>
            <w:pStyle w:val="C6BB8D76BB4543508568A044638966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D8AB1B2514242609B5077B4CCB15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A4A7C-18B6-4EE3-9B2D-46925514CC53}"/>
      </w:docPartPr>
      <w:docPartBody>
        <w:p w:rsidR="000672F6" w:rsidRDefault="00AF452F" w:rsidP="00AF452F">
          <w:pPr>
            <w:pStyle w:val="3D8AB1B2514242609B5077B4CCB15AF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C126BEE12324F24A5D4F14906E49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B9787-DE37-4E92-A2F1-D2E753F28F83}"/>
      </w:docPartPr>
      <w:docPartBody>
        <w:p w:rsidR="000672F6" w:rsidRDefault="00AF452F" w:rsidP="00AF452F">
          <w:pPr>
            <w:pStyle w:val="AC126BEE12324F24A5D4F14906E49BE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E1B2A8BCC0747F18A076FA4C2EF8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7209E-78F7-45D8-A099-6022C6BE168D}"/>
      </w:docPartPr>
      <w:docPartBody>
        <w:p w:rsidR="000672F6" w:rsidRDefault="00AF452F" w:rsidP="00AF452F">
          <w:pPr>
            <w:pStyle w:val="0E1B2A8BCC0747F18A076FA4C2EF844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2F"/>
    <w:rsid w:val="000672F6"/>
    <w:rsid w:val="00890D93"/>
    <w:rsid w:val="008A1408"/>
    <w:rsid w:val="00AF452F"/>
    <w:rsid w:val="00AF7970"/>
    <w:rsid w:val="00F5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F452F"/>
    <w:rPr>
      <w:color w:val="808080"/>
    </w:rPr>
  </w:style>
  <w:style w:type="paragraph" w:customStyle="1" w:styleId="69A4A37090FD4A1AA94ECCE6B2DC2F00">
    <w:name w:val="69A4A37090FD4A1AA94ECCE6B2DC2F00"/>
    <w:rsid w:val="00AF452F"/>
  </w:style>
  <w:style w:type="paragraph" w:customStyle="1" w:styleId="C6BB8D76BB4543508568A0446389669B">
    <w:name w:val="C6BB8D76BB4543508568A0446389669B"/>
    <w:rsid w:val="00AF452F"/>
  </w:style>
  <w:style w:type="paragraph" w:customStyle="1" w:styleId="3D8AB1B2514242609B5077B4CCB15AFD">
    <w:name w:val="3D8AB1B2514242609B5077B4CCB15AFD"/>
    <w:rsid w:val="00AF452F"/>
  </w:style>
  <w:style w:type="paragraph" w:customStyle="1" w:styleId="AC126BEE12324F24A5D4F14906E49BEE">
    <w:name w:val="AC126BEE12324F24A5D4F14906E49BEE"/>
    <w:rsid w:val="00AF452F"/>
  </w:style>
  <w:style w:type="paragraph" w:customStyle="1" w:styleId="0E1B2A8BCC0747F18A076FA4C2EF8444">
    <w:name w:val="0E1B2A8BCC0747F18A076FA4C2EF8444"/>
    <w:rsid w:val="00AF4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Šnepová Tereza</dc:creator>
  <cp:keywords/>
  <dc:description/>
  <cp:lastModifiedBy>Klapková Kristýna</cp:lastModifiedBy>
  <cp:revision>37</cp:revision>
  <dcterms:created xsi:type="dcterms:W3CDTF">2021-11-22T20:55:00Z</dcterms:created>
  <dcterms:modified xsi:type="dcterms:W3CDTF">2026-03-11T14:34:00Z</dcterms:modified>
</cp:coreProperties>
</file>