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E2A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94A0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BACE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A1643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D7C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0E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B08D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2C4B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5788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CCA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BC8D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8F61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CDB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44E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FCBE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2A4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BB50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11A2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B83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366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604EA6" w14:textId="60B6207A" w:rsidR="008B70B9" w:rsidRPr="008B70B9" w:rsidRDefault="008B70B9" w:rsidP="008B70B9">
      <w:pPr>
        <w:tabs>
          <w:tab w:val="clear" w:pos="567"/>
        </w:tabs>
        <w:spacing w:line="240" w:lineRule="auto"/>
        <w:jc w:val="center"/>
        <w:rPr>
          <w:b/>
          <w:bCs/>
        </w:rPr>
      </w:pPr>
      <w:r w:rsidRPr="008B70B9">
        <w:rPr>
          <w:b/>
          <w:bCs/>
        </w:rPr>
        <w:t>KOMBINOVANÁ ETIKETA A PŘÍBALOVÁ INFORMACE</w:t>
      </w:r>
    </w:p>
    <w:p w14:paraId="7A4DC697" w14:textId="55373E5D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br w:type="page"/>
      </w:r>
    </w:p>
    <w:p w14:paraId="2E5E936C" w14:textId="77777777" w:rsidR="008B70B9" w:rsidRDefault="008B70B9" w:rsidP="008B70B9">
      <w:pPr>
        <w:pStyle w:val="Zkladntext"/>
        <w:ind w:left="137" w:hanging="13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D4A680D" wp14:editId="31AB5A30">
                <wp:extent cx="5904230" cy="723900"/>
                <wp:effectExtent l="0" t="0" r="20320" b="1905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04230" cy="723900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0831C8" w14:textId="77777777" w:rsidR="008B70B9" w:rsidRDefault="008B70B9" w:rsidP="008B70B9">
                            <w:pPr>
                              <w:spacing w:before="5"/>
                              <w:ind w:left="103"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PODROBNÉ ÚDAJE UVÁDĚNÉ NA VNITŘNÍM OBALU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0922D7">
                              <w:rPr>
                                <w:b/>
                                <w:spacing w:val="-5"/>
                                <w:u w:val="single"/>
                              </w:rPr>
                              <w:t>KOMBINOVANÁ ETIKETA</w:t>
                            </w:r>
                            <w:r w:rsidRPr="00097FF8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 PŘÍBALOVÁ INFORMACE</w:t>
                            </w:r>
                          </w:p>
                          <w:p w14:paraId="036A82CD" w14:textId="77777777" w:rsidR="008B70B9" w:rsidRDefault="008B70B9" w:rsidP="008B70B9">
                            <w:pPr>
                              <w:pStyle w:val="Zkladntext"/>
                              <w:rPr>
                                <w:b/>
                              </w:rPr>
                            </w:pPr>
                          </w:p>
                          <w:p w14:paraId="2828AE58" w14:textId="227CA4FC" w:rsidR="008B70B9" w:rsidRDefault="008B70B9" w:rsidP="008B70B9">
                            <w:pPr>
                              <w:spacing w:line="248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plastová lahev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100 ml, 200 ml, 1000 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4A680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4.9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" filled="f" strokeweight=".17636mm">
                <v:textbox inset="0,0,0,0">
                  <w:txbxContent>
                    <w:p w14:paraId="060831C8" w14:textId="77777777" w:rsidR="008B70B9" w:rsidRDefault="008B70B9" w:rsidP="008B70B9">
                      <w:pPr>
                        <w:spacing w:before="5"/>
                        <w:ind w:left="103" w:right="18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PODROBNÉ ÚDAJE UVÁDĚNÉ NA VNITŘNÍM OBALU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 w:rsidRPr="000922D7">
                        <w:rPr>
                          <w:b/>
                          <w:spacing w:val="-5"/>
                          <w:u w:val="single"/>
                        </w:rPr>
                        <w:t>KOMBINOVANÁ ETIKETA</w:t>
                      </w:r>
                      <w:r w:rsidRPr="00097FF8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 PŘÍBALOVÁ INFORMACE</w:t>
                      </w:r>
                    </w:p>
                    <w:p w14:paraId="036A82CD" w14:textId="77777777" w:rsidR="008B70B9" w:rsidRDefault="008B70B9" w:rsidP="008B70B9">
                      <w:pPr>
                        <w:pStyle w:val="Zkladntext"/>
                        <w:rPr>
                          <w:b/>
                        </w:rPr>
                      </w:pPr>
                    </w:p>
                    <w:p w14:paraId="2828AE58" w14:textId="227CA4FC" w:rsidR="008B70B9" w:rsidRDefault="008B70B9" w:rsidP="008B70B9">
                      <w:pPr>
                        <w:spacing w:line="248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plastová lahev</w:t>
                      </w:r>
                      <w:r>
                        <w:rPr>
                          <w:b/>
                          <w:spacing w:val="-2"/>
                        </w:rPr>
                        <w:t xml:space="preserve"> 100 ml, 200 ml, 1000 ml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DCC9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3031AF" w14:textId="77777777" w:rsidR="00C114FF" w:rsidRPr="00B41D57" w:rsidRDefault="00B851EE" w:rsidP="00D16FE0">
      <w:pPr>
        <w:pStyle w:val="Style2"/>
      </w:pPr>
      <w:r w:rsidRPr="00B41D57">
        <w:t>1.</w:t>
      </w:r>
      <w:r w:rsidRPr="00B41D57">
        <w:tab/>
        <w:t>NÁZEV VETERINÁRNÍHO LÉČIVÉHO PŘÍPRAVKU</w:t>
      </w:r>
    </w:p>
    <w:p w14:paraId="18EEB4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95A1E" w14:textId="77777777" w:rsidR="0084755F" w:rsidRPr="00FF69CC" w:rsidRDefault="0084755F" w:rsidP="0084755F">
      <w:pPr>
        <w:rPr>
          <w:szCs w:val="22"/>
        </w:rPr>
      </w:pPr>
      <w:r w:rsidRPr="00FF69CC">
        <w:rPr>
          <w:szCs w:val="22"/>
        </w:rPr>
        <w:t>PVP Jod 100 mg/ml kožní sprej, roztok</w:t>
      </w:r>
    </w:p>
    <w:p w14:paraId="0E25608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F3E6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D4A6E7" w14:textId="6C8E9CA0" w:rsidR="00C114FF" w:rsidRPr="00B41D57" w:rsidRDefault="00B851EE" w:rsidP="00D16FE0">
      <w:pPr>
        <w:pStyle w:val="Style2"/>
      </w:pPr>
      <w:r w:rsidRPr="00B41D57">
        <w:t>2.</w:t>
      </w:r>
      <w:r w:rsidRPr="00B41D57">
        <w:tab/>
      </w:r>
      <w:r w:rsidR="00F369C9">
        <w:t xml:space="preserve"> SLOŽENÍ</w:t>
      </w:r>
    </w:p>
    <w:p w14:paraId="3E139F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E68E89" w14:textId="77777777" w:rsidR="0084755F" w:rsidRDefault="0084755F" w:rsidP="0084755F">
      <w:r>
        <w:t>Každý ml obsahuje:</w:t>
      </w:r>
    </w:p>
    <w:p w14:paraId="52F6E639" w14:textId="77777777" w:rsidR="0084755F" w:rsidRDefault="0084755F" w:rsidP="0084755F">
      <w:pPr>
        <w:rPr>
          <w:b/>
          <w:bCs/>
        </w:rPr>
      </w:pPr>
      <w:r>
        <w:rPr>
          <w:b/>
          <w:bCs/>
        </w:rPr>
        <w:t>Léčivé látky:</w:t>
      </w:r>
    </w:p>
    <w:p w14:paraId="64EB0B58" w14:textId="77777777" w:rsidR="0084755F" w:rsidRPr="00884BC6" w:rsidRDefault="0084755F" w:rsidP="0084755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84BC6">
        <w:rPr>
          <w:szCs w:val="22"/>
        </w:rPr>
        <w:t>Povidonum</w:t>
      </w:r>
      <w:proofErr w:type="spellEnd"/>
      <w:r w:rsidRPr="00884BC6">
        <w:rPr>
          <w:szCs w:val="22"/>
        </w:rPr>
        <w:t xml:space="preserve"> </w:t>
      </w:r>
      <w:proofErr w:type="spellStart"/>
      <w:r w:rsidRPr="00884BC6">
        <w:rPr>
          <w:szCs w:val="22"/>
        </w:rPr>
        <w:t>iodinatum</w:t>
      </w:r>
      <w:proofErr w:type="spellEnd"/>
      <w:r w:rsidRPr="00884BC6">
        <w:rPr>
          <w:szCs w:val="22"/>
        </w:rPr>
        <w:t xml:space="preserve"> 100 mg</w:t>
      </w:r>
    </w:p>
    <w:p w14:paraId="11D0F7A0" w14:textId="5DFABCAF" w:rsidR="00C114FF" w:rsidRDefault="00AC1C7C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AC1C7C">
        <w:rPr>
          <w:b/>
          <w:bCs/>
          <w:szCs w:val="22"/>
        </w:rPr>
        <w:t>Pomocné látky:</w:t>
      </w:r>
    </w:p>
    <w:p w14:paraId="1E312ED5" w14:textId="361B8968" w:rsidR="00AC1C7C" w:rsidRDefault="00AC1C7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84BC6">
        <w:rPr>
          <w:szCs w:val="22"/>
        </w:rPr>
        <w:t>Ethanol</w:t>
      </w:r>
      <w:proofErr w:type="spellEnd"/>
      <w:r w:rsidRPr="00884BC6">
        <w:rPr>
          <w:szCs w:val="22"/>
        </w:rPr>
        <w:t xml:space="preserve"> denaturovaný benzínem</w:t>
      </w:r>
      <w:r>
        <w:rPr>
          <w:szCs w:val="22"/>
        </w:rPr>
        <w:t xml:space="preserve"> 500 </w:t>
      </w:r>
      <w:r w:rsidR="000363E3">
        <w:rPr>
          <w:szCs w:val="22"/>
        </w:rPr>
        <w:t>mg</w:t>
      </w:r>
    </w:p>
    <w:p w14:paraId="03471AFB" w14:textId="77777777" w:rsidR="00AC1C7C" w:rsidRPr="00AC1C7C" w:rsidRDefault="00AC1C7C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D73D2B7" w14:textId="5973282E" w:rsidR="008B70B9" w:rsidRPr="00884BC6" w:rsidRDefault="008B70B9" w:rsidP="008B70B9">
      <w:pPr>
        <w:tabs>
          <w:tab w:val="clear" w:pos="567"/>
        </w:tabs>
        <w:spacing w:line="240" w:lineRule="auto"/>
        <w:rPr>
          <w:szCs w:val="22"/>
        </w:rPr>
      </w:pPr>
      <w:r w:rsidRPr="00884BC6">
        <w:rPr>
          <w:szCs w:val="22"/>
        </w:rPr>
        <w:t>Téměř čirý roztok hnědočervené barvy</w:t>
      </w:r>
    </w:p>
    <w:p w14:paraId="5EA2D587" w14:textId="77777777" w:rsidR="0084755F" w:rsidRDefault="008475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1D412" w14:textId="77777777" w:rsidR="008B70B9" w:rsidRPr="00B41D57" w:rsidRDefault="008B70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87065" w14:textId="77777777" w:rsidR="00C114FF" w:rsidRPr="00B41D57" w:rsidRDefault="00B851EE" w:rsidP="00D16FE0">
      <w:pPr>
        <w:pStyle w:val="Style2"/>
      </w:pPr>
      <w:r w:rsidRPr="00B41D57">
        <w:t>3.</w:t>
      </w:r>
      <w:r w:rsidRPr="00B41D57">
        <w:tab/>
        <w:t>VELIKOST BALENÍ</w:t>
      </w:r>
    </w:p>
    <w:p w14:paraId="76BCA02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DD429B" w14:textId="4E520C1D" w:rsidR="0084755F" w:rsidRDefault="0084755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 x 100 ml</w:t>
      </w:r>
    </w:p>
    <w:p w14:paraId="069FE16D" w14:textId="54580A1E" w:rsidR="0084755F" w:rsidRDefault="0084755F" w:rsidP="00A9226B">
      <w:pPr>
        <w:tabs>
          <w:tab w:val="clear" w:pos="567"/>
        </w:tabs>
        <w:spacing w:line="240" w:lineRule="auto"/>
        <w:rPr>
          <w:szCs w:val="22"/>
        </w:rPr>
      </w:pPr>
      <w:r w:rsidRPr="0084755F">
        <w:rPr>
          <w:szCs w:val="22"/>
          <w:highlight w:val="lightGray"/>
        </w:rPr>
        <w:t>1 x 200 ml</w:t>
      </w:r>
    </w:p>
    <w:p w14:paraId="31C8B92E" w14:textId="2FF0B481" w:rsidR="0084755F" w:rsidRPr="00B41D57" w:rsidRDefault="0084755F" w:rsidP="00A9226B">
      <w:pPr>
        <w:tabs>
          <w:tab w:val="clear" w:pos="567"/>
        </w:tabs>
        <w:spacing w:line="240" w:lineRule="auto"/>
        <w:rPr>
          <w:szCs w:val="22"/>
        </w:rPr>
      </w:pPr>
      <w:r w:rsidRPr="0084755F">
        <w:rPr>
          <w:szCs w:val="22"/>
          <w:highlight w:val="lightGray"/>
        </w:rPr>
        <w:t>1 x 1000 ml</w:t>
      </w:r>
    </w:p>
    <w:p w14:paraId="3D59646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EC0311" w14:textId="77777777" w:rsidR="0084755F" w:rsidRPr="00B41D57" w:rsidRDefault="008475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6E2BC6" w14:textId="77777777" w:rsidR="00C114FF" w:rsidRPr="00B41D57" w:rsidRDefault="00B851EE" w:rsidP="00D16FE0">
      <w:pPr>
        <w:pStyle w:val="Style2"/>
      </w:pPr>
      <w:r w:rsidRPr="00B41D57">
        <w:t>4.</w:t>
      </w:r>
      <w:r w:rsidRPr="00B41D57">
        <w:tab/>
        <w:t>CÍLOVÉ DRUHY ZVÍŘAT</w:t>
      </w:r>
    </w:p>
    <w:p w14:paraId="029208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CFEDF" w14:textId="77777777" w:rsidR="0084755F" w:rsidRPr="00884BC6" w:rsidRDefault="0084755F" w:rsidP="0084755F">
      <w:pPr>
        <w:rPr>
          <w:szCs w:val="22"/>
        </w:rPr>
      </w:pPr>
      <w:r w:rsidRPr="00884BC6">
        <w:rPr>
          <w:bCs/>
          <w:szCs w:val="22"/>
        </w:rPr>
        <w:t>Všechny druhy zvířat.</w:t>
      </w:r>
    </w:p>
    <w:p w14:paraId="37637BB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C5A9D" w14:textId="77777777" w:rsidR="0084755F" w:rsidRPr="00B41D57" w:rsidRDefault="008475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EBF8D" w14:textId="0B21F6A6" w:rsidR="00C114FF" w:rsidRPr="00B41D57" w:rsidRDefault="00B851EE" w:rsidP="00D16FE0">
      <w:pPr>
        <w:pStyle w:val="Style2"/>
      </w:pPr>
      <w:r w:rsidRPr="00B41D57">
        <w:t>5.</w:t>
      </w:r>
      <w:r w:rsidRPr="00B41D57">
        <w:tab/>
        <w:t>INDIKACE</w:t>
      </w:r>
      <w:r w:rsidR="00F3311F">
        <w:t xml:space="preserve"> </w:t>
      </w:r>
      <w:r w:rsidR="00F3311F" w:rsidRPr="00921CF7">
        <w:rPr>
          <w:bCs/>
          <w:caps/>
          <w:lang w:eastAsia="sv-SE"/>
        </w:rPr>
        <w:t>pro použití</w:t>
      </w:r>
    </w:p>
    <w:p w14:paraId="455776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31402D" w14:textId="3E77C0F6" w:rsidR="00380CFC" w:rsidRPr="00380CFC" w:rsidRDefault="00F3311F" w:rsidP="00F3311F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Indikace pro použití</w:t>
      </w:r>
    </w:p>
    <w:p w14:paraId="71F2F77A" w14:textId="1922D0B5" w:rsidR="00E53841" w:rsidRPr="00884BC6" w:rsidRDefault="009D3E6A" w:rsidP="00E53841">
      <w:pPr>
        <w:tabs>
          <w:tab w:val="left" w:pos="360"/>
        </w:tabs>
        <w:rPr>
          <w:szCs w:val="22"/>
        </w:rPr>
      </w:pPr>
      <w:r>
        <w:rPr>
          <w:szCs w:val="22"/>
        </w:rPr>
        <w:t>Ú</w:t>
      </w:r>
      <w:r w:rsidR="00E53841" w:rsidRPr="00884BC6">
        <w:rPr>
          <w:szCs w:val="22"/>
        </w:rPr>
        <w:t>čin</w:t>
      </w:r>
      <w:r>
        <w:rPr>
          <w:szCs w:val="22"/>
        </w:rPr>
        <w:t>e</w:t>
      </w:r>
      <w:r w:rsidR="00E53841" w:rsidRPr="00884BC6">
        <w:rPr>
          <w:szCs w:val="22"/>
        </w:rPr>
        <w:t>k proti bakt</w:t>
      </w:r>
      <w:r>
        <w:rPr>
          <w:szCs w:val="22"/>
        </w:rPr>
        <w:t>e</w:t>
      </w:r>
      <w:r w:rsidR="00E53841" w:rsidRPr="00884BC6">
        <w:rPr>
          <w:szCs w:val="22"/>
        </w:rPr>
        <w:t xml:space="preserve">riím, virům a kvasinkám. </w:t>
      </w:r>
      <w:r>
        <w:rPr>
          <w:szCs w:val="22"/>
        </w:rPr>
        <w:t>D</w:t>
      </w:r>
      <w:r w:rsidR="00E53841" w:rsidRPr="00884BC6">
        <w:rPr>
          <w:szCs w:val="22"/>
        </w:rPr>
        <w:t>ezinfekc</w:t>
      </w:r>
      <w:r>
        <w:rPr>
          <w:szCs w:val="22"/>
        </w:rPr>
        <w:t>e</w:t>
      </w:r>
      <w:r w:rsidR="00E53841" w:rsidRPr="00884BC6">
        <w:rPr>
          <w:szCs w:val="22"/>
        </w:rPr>
        <w:t xml:space="preserve"> při operacích, kastracích a míst injekčního podání, dezinfekc</w:t>
      </w:r>
      <w:r>
        <w:rPr>
          <w:szCs w:val="22"/>
        </w:rPr>
        <w:t>e</w:t>
      </w:r>
      <w:r w:rsidR="00E53841" w:rsidRPr="00884BC6">
        <w:rPr>
          <w:szCs w:val="22"/>
        </w:rPr>
        <w:t xml:space="preserve"> genitálií a dezinfekc</w:t>
      </w:r>
      <w:r>
        <w:rPr>
          <w:szCs w:val="22"/>
        </w:rPr>
        <w:t>e</w:t>
      </w:r>
      <w:r w:rsidR="00E53841" w:rsidRPr="00884BC6">
        <w:rPr>
          <w:szCs w:val="22"/>
        </w:rPr>
        <w:t xml:space="preserve"> pahýlu pupeční šňůry u novorozených mláďat. </w:t>
      </w:r>
    </w:p>
    <w:p w14:paraId="68151BB6" w14:textId="04B89E19" w:rsidR="00F3311F" w:rsidRDefault="009D3E6A" w:rsidP="00E53841">
      <w:pPr>
        <w:tabs>
          <w:tab w:val="left" w:pos="426"/>
        </w:tabs>
        <w:rPr>
          <w:szCs w:val="22"/>
        </w:rPr>
      </w:pPr>
      <w:r>
        <w:rPr>
          <w:szCs w:val="22"/>
        </w:rPr>
        <w:t xml:space="preserve">Lze </w:t>
      </w:r>
      <w:r w:rsidR="00E53841" w:rsidRPr="00884BC6">
        <w:rPr>
          <w:szCs w:val="22"/>
        </w:rPr>
        <w:t>použít také na krátkodobou dezinfekci povrchu struků a mléčných žláz při poraněních.</w:t>
      </w:r>
    </w:p>
    <w:p w14:paraId="70330FD3" w14:textId="77777777" w:rsidR="00E53841" w:rsidRPr="00921CF7" w:rsidRDefault="00E53841" w:rsidP="00F3311F">
      <w:pPr>
        <w:rPr>
          <w:szCs w:val="22"/>
          <w:lang w:eastAsia="sv-SE"/>
        </w:rPr>
      </w:pPr>
    </w:p>
    <w:p w14:paraId="0CD50A29" w14:textId="77777777" w:rsidR="00F3311F" w:rsidRPr="00921CF7" w:rsidRDefault="00F3311F" w:rsidP="00F3311F">
      <w:pPr>
        <w:rPr>
          <w:szCs w:val="22"/>
          <w:lang w:eastAsia="sv-SE"/>
        </w:rPr>
      </w:pPr>
    </w:p>
    <w:p w14:paraId="63F36FBB" w14:textId="77777777" w:rsidR="00F3311F" w:rsidRPr="00921CF7" w:rsidRDefault="00F3311F" w:rsidP="00F33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6.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Kontraindikace</w:t>
      </w:r>
    </w:p>
    <w:p w14:paraId="0D12328D" w14:textId="77777777" w:rsidR="00F3311F" w:rsidRPr="00921CF7" w:rsidRDefault="00F3311F" w:rsidP="00F3311F">
      <w:pPr>
        <w:rPr>
          <w:szCs w:val="22"/>
          <w:lang w:eastAsia="sv-SE"/>
        </w:rPr>
      </w:pPr>
    </w:p>
    <w:p w14:paraId="0E2A07FE" w14:textId="77777777" w:rsidR="00F3311F" w:rsidRPr="00921CF7" w:rsidRDefault="00F3311F" w:rsidP="00F3311F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Kontraindikace</w:t>
      </w:r>
    </w:p>
    <w:p w14:paraId="7D815AA9" w14:textId="431DA915" w:rsidR="00F3311F" w:rsidRDefault="00E53841" w:rsidP="00F3311F">
      <w:pPr>
        <w:rPr>
          <w:szCs w:val="22"/>
        </w:rPr>
      </w:pPr>
      <w:r w:rsidRPr="001906DF">
        <w:rPr>
          <w:szCs w:val="22"/>
        </w:rPr>
        <w:t>Nepoužívat v případ</w:t>
      </w:r>
      <w:r w:rsidR="009D3E6A">
        <w:rPr>
          <w:szCs w:val="22"/>
        </w:rPr>
        <w:t>ech</w:t>
      </w:r>
      <w:r w:rsidRPr="001906DF">
        <w:rPr>
          <w:szCs w:val="22"/>
        </w:rPr>
        <w:t xml:space="preserve"> přecitlivělosti na léčivou látku nebo na některou z pomocných látek. Nepoužívat v případ</w:t>
      </w:r>
      <w:r w:rsidR="009D3E6A">
        <w:rPr>
          <w:szCs w:val="22"/>
        </w:rPr>
        <w:t>ech</w:t>
      </w:r>
      <w:r w:rsidRPr="001906DF">
        <w:rPr>
          <w:szCs w:val="22"/>
        </w:rPr>
        <w:t xml:space="preserve"> hypertyreózy a dalších poruch štítné žlázy.</w:t>
      </w:r>
    </w:p>
    <w:p w14:paraId="28579A8A" w14:textId="77777777" w:rsidR="00E53841" w:rsidRPr="00921CF7" w:rsidRDefault="00E53841" w:rsidP="00F3311F">
      <w:pPr>
        <w:rPr>
          <w:szCs w:val="22"/>
          <w:lang w:eastAsia="sv-SE"/>
        </w:rPr>
      </w:pPr>
    </w:p>
    <w:p w14:paraId="667FF8DB" w14:textId="77777777" w:rsidR="00F3311F" w:rsidRPr="00921CF7" w:rsidRDefault="00F3311F" w:rsidP="00F3311F">
      <w:pPr>
        <w:rPr>
          <w:szCs w:val="22"/>
          <w:lang w:eastAsia="sv-SE"/>
        </w:rPr>
      </w:pPr>
    </w:p>
    <w:p w14:paraId="567AE650" w14:textId="77777777" w:rsidR="00F3311F" w:rsidRPr="00921CF7" w:rsidRDefault="00F3311F" w:rsidP="00F33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7.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Zvláštní upozornění</w:t>
      </w:r>
    </w:p>
    <w:p w14:paraId="43E27576" w14:textId="77777777" w:rsidR="00F3311F" w:rsidRPr="00921CF7" w:rsidRDefault="00F3311F" w:rsidP="00F3311F">
      <w:pPr>
        <w:rPr>
          <w:szCs w:val="22"/>
          <w:lang w:eastAsia="sv-SE"/>
        </w:rPr>
      </w:pPr>
    </w:p>
    <w:p w14:paraId="61C10702" w14:textId="7BAA4B3A" w:rsidR="00F3311F" w:rsidRDefault="00F3311F" w:rsidP="00F3311F">
      <w:pPr>
        <w:rPr>
          <w:b/>
          <w:iCs/>
          <w:szCs w:val="22"/>
          <w:lang w:eastAsia="sv-SE"/>
        </w:rPr>
      </w:pPr>
      <w:r w:rsidRPr="00921CF7">
        <w:rPr>
          <w:b/>
          <w:iCs/>
          <w:szCs w:val="22"/>
          <w:lang w:eastAsia="sv-SE"/>
        </w:rPr>
        <w:t>Zvláštní upozornění</w:t>
      </w:r>
    </w:p>
    <w:p w14:paraId="4F14D932" w14:textId="77777777" w:rsidR="009D3E6A" w:rsidRPr="00921CF7" w:rsidRDefault="009D3E6A" w:rsidP="00F3311F">
      <w:pPr>
        <w:rPr>
          <w:b/>
          <w:iCs/>
          <w:szCs w:val="22"/>
          <w:lang w:eastAsia="sv-SE"/>
        </w:rPr>
      </w:pPr>
    </w:p>
    <w:p w14:paraId="04CE13B1" w14:textId="7DB09DFF" w:rsidR="009D3E6A" w:rsidRPr="005F30B5" w:rsidRDefault="009D3E6A" w:rsidP="00F3311F">
      <w:pPr>
        <w:rPr>
          <w:color w:val="000000"/>
          <w:szCs w:val="22"/>
          <w:u w:val="single"/>
          <w:lang w:val="af-ZA" w:eastAsia="sv-SE"/>
        </w:rPr>
      </w:pPr>
      <w:r>
        <w:rPr>
          <w:color w:val="000000"/>
          <w:szCs w:val="22"/>
          <w:u w:val="single"/>
          <w:lang w:val="af-ZA" w:eastAsia="sv-SE"/>
        </w:rPr>
        <w:t>Zvláštní upozornění:</w:t>
      </w:r>
    </w:p>
    <w:p w14:paraId="13FB8CD7" w14:textId="7E00EE97" w:rsidR="00F3311F" w:rsidRDefault="00380CFC" w:rsidP="00F3311F">
      <w:pPr>
        <w:rPr>
          <w:color w:val="000000"/>
          <w:szCs w:val="22"/>
          <w:lang w:val="af-ZA" w:eastAsia="sv-SE"/>
        </w:rPr>
      </w:pPr>
      <w:r w:rsidRPr="00380CFC">
        <w:rPr>
          <w:color w:val="000000"/>
          <w:szCs w:val="22"/>
          <w:lang w:val="af-ZA" w:eastAsia="sv-SE"/>
        </w:rPr>
        <w:t>Při aplikaci chraňte oči zvířete.</w:t>
      </w:r>
    </w:p>
    <w:p w14:paraId="7FD774F0" w14:textId="77777777" w:rsidR="00F3311F" w:rsidRPr="00921CF7" w:rsidRDefault="00F3311F" w:rsidP="00F3311F">
      <w:pPr>
        <w:rPr>
          <w:color w:val="000000"/>
          <w:szCs w:val="22"/>
          <w:lang w:eastAsia="sv-SE"/>
        </w:rPr>
      </w:pPr>
    </w:p>
    <w:p w14:paraId="07AE055D" w14:textId="0FA7CB4F" w:rsidR="00F3311F" w:rsidRPr="00921CF7" w:rsidRDefault="00F3311F" w:rsidP="00F3311F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Zvláštní opatření pro bezpečné použití u cílových druhů zvířat:</w:t>
      </w:r>
    </w:p>
    <w:p w14:paraId="33CCF446" w14:textId="77777777" w:rsidR="00B97A79" w:rsidRPr="001906DF" w:rsidRDefault="00B97A79" w:rsidP="00B97A79">
      <w:pPr>
        <w:tabs>
          <w:tab w:val="clear" w:pos="567"/>
        </w:tabs>
        <w:spacing w:line="240" w:lineRule="auto"/>
        <w:rPr>
          <w:szCs w:val="22"/>
        </w:rPr>
      </w:pPr>
      <w:r w:rsidRPr="001906DF">
        <w:rPr>
          <w:szCs w:val="22"/>
        </w:rPr>
        <w:t>U citlivých živočišných druhů mohou být pozorovány intenzivnější nežádoucí účinky.</w:t>
      </w:r>
    </w:p>
    <w:p w14:paraId="3A108319" w14:textId="77777777" w:rsidR="00F3311F" w:rsidRPr="00921CF7" w:rsidRDefault="00F3311F" w:rsidP="00F3311F">
      <w:pPr>
        <w:rPr>
          <w:szCs w:val="22"/>
          <w:lang w:eastAsia="sv-SE"/>
        </w:rPr>
      </w:pPr>
    </w:p>
    <w:p w14:paraId="26822668" w14:textId="3A617AA3" w:rsidR="00F3311F" w:rsidRPr="00921CF7" w:rsidRDefault="00F3311F" w:rsidP="00F3311F">
      <w:pPr>
        <w:rPr>
          <w:i/>
          <w:iCs/>
          <w:szCs w:val="22"/>
          <w:lang w:eastAsia="sv-SE"/>
        </w:rPr>
      </w:pPr>
      <w:r w:rsidRPr="00921CF7">
        <w:rPr>
          <w:szCs w:val="22"/>
          <w:u w:val="single"/>
          <w:lang w:eastAsia="sv-SE"/>
        </w:rPr>
        <w:t>Zvláštní opatření pro osobu, která podává veterinární léčivý přípravek zvířatům</w:t>
      </w:r>
      <w:r w:rsidRPr="00921CF7">
        <w:rPr>
          <w:szCs w:val="22"/>
          <w:lang w:eastAsia="sv-SE"/>
        </w:rPr>
        <w:t>:</w:t>
      </w:r>
    </w:p>
    <w:p w14:paraId="123EC653" w14:textId="77777777" w:rsidR="00B97A79" w:rsidRPr="001906DF" w:rsidRDefault="00B97A79" w:rsidP="00B97A79">
      <w:pPr>
        <w:rPr>
          <w:szCs w:val="22"/>
        </w:rPr>
      </w:pPr>
      <w:r w:rsidRPr="001906DF">
        <w:rPr>
          <w:szCs w:val="22"/>
        </w:rPr>
        <w:t>Lidé se známou přecitlivělostí na jód, těhotné ženy a lidé s poruchami štítné žlázy by se měli vyhnout kontaktu s veterinárním léčivým přípravkem.</w:t>
      </w:r>
    </w:p>
    <w:p w14:paraId="0D4B1647" w14:textId="63EC50E9" w:rsidR="00B97A79" w:rsidRPr="001906DF" w:rsidRDefault="00B97A79" w:rsidP="00B97A79">
      <w:pPr>
        <w:rPr>
          <w:szCs w:val="22"/>
        </w:rPr>
      </w:pPr>
      <w:r w:rsidRPr="001906DF">
        <w:rPr>
          <w:szCs w:val="22"/>
        </w:rPr>
        <w:t xml:space="preserve">Při </w:t>
      </w:r>
      <w:r w:rsidR="00E66058">
        <w:rPr>
          <w:szCs w:val="22"/>
        </w:rPr>
        <w:t>nakládání</w:t>
      </w:r>
      <w:r w:rsidR="00E66058" w:rsidRPr="001906DF">
        <w:rPr>
          <w:szCs w:val="22"/>
        </w:rPr>
        <w:t xml:space="preserve"> </w:t>
      </w:r>
      <w:r w:rsidRPr="001906DF">
        <w:rPr>
          <w:szCs w:val="22"/>
        </w:rPr>
        <w:t xml:space="preserve">s </w:t>
      </w:r>
      <w:r w:rsidR="00C95348">
        <w:rPr>
          <w:szCs w:val="22"/>
        </w:rPr>
        <w:t xml:space="preserve">veterinárním léčivým </w:t>
      </w:r>
      <w:r w:rsidRPr="001906DF">
        <w:rPr>
          <w:szCs w:val="22"/>
        </w:rPr>
        <w:t xml:space="preserve">přípravkem nepijte, nejezte a nekuřte. </w:t>
      </w:r>
    </w:p>
    <w:p w14:paraId="14A25725" w14:textId="0F2EA012" w:rsidR="00B97A79" w:rsidRPr="001906DF" w:rsidRDefault="00B97A79" w:rsidP="00B97A79">
      <w:pPr>
        <w:rPr>
          <w:szCs w:val="22"/>
        </w:rPr>
      </w:pPr>
      <w:r w:rsidRPr="001906DF">
        <w:rPr>
          <w:szCs w:val="22"/>
        </w:rPr>
        <w:t xml:space="preserve">Zabraňte kontaktu </w:t>
      </w:r>
      <w:r w:rsidR="00C95348">
        <w:rPr>
          <w:szCs w:val="22"/>
        </w:rPr>
        <w:t xml:space="preserve">veterinárního léčivého </w:t>
      </w:r>
      <w:r w:rsidRPr="001906DF">
        <w:rPr>
          <w:szCs w:val="22"/>
        </w:rPr>
        <w:t>přípravku s kůží, očima a sliznicemi. V případě zasažení pokožky či sliznice ihned opláchněte exponovanou část velkým množstvím vody a odstraňte kontaminovaný oděv, který je v přímém kontaktu s pokožkou. V případě náhodného zasažení očí ihned důkladně vypláchněte oči velkým množstvím pitné vody. Pokud podráždění přetrvává, vyhledejte lékařskou pomoc.</w:t>
      </w:r>
    </w:p>
    <w:p w14:paraId="32F5E682" w14:textId="305A11A1" w:rsidR="00B97A79" w:rsidRPr="001906DF" w:rsidRDefault="00B97A79" w:rsidP="00B97A79">
      <w:pPr>
        <w:rPr>
          <w:szCs w:val="22"/>
        </w:rPr>
      </w:pPr>
      <w:r w:rsidRPr="001906DF">
        <w:rPr>
          <w:szCs w:val="22"/>
        </w:rPr>
        <w:t>Zabraňte inhalaci</w:t>
      </w:r>
      <w:r w:rsidR="00C95348" w:rsidRPr="00C95348">
        <w:rPr>
          <w:szCs w:val="22"/>
        </w:rPr>
        <w:t xml:space="preserve"> </w:t>
      </w:r>
      <w:r w:rsidR="00C95348">
        <w:rPr>
          <w:szCs w:val="22"/>
        </w:rPr>
        <w:t>veterinárního léčivého</w:t>
      </w:r>
      <w:r w:rsidRPr="001906DF">
        <w:rPr>
          <w:szCs w:val="22"/>
        </w:rPr>
        <w:t xml:space="preserve"> přípravku. Ošetřování je nutné provádět v dobře větraných prostorách. Při opakované</w:t>
      </w:r>
      <w:r w:rsidR="00E66058">
        <w:rPr>
          <w:szCs w:val="22"/>
        </w:rPr>
        <w:t>m</w:t>
      </w:r>
      <w:r w:rsidRPr="001906DF">
        <w:rPr>
          <w:szCs w:val="22"/>
        </w:rPr>
        <w:t xml:space="preserve"> </w:t>
      </w:r>
      <w:r w:rsidR="00E66058">
        <w:rPr>
          <w:szCs w:val="22"/>
        </w:rPr>
        <w:t>podávání</w:t>
      </w:r>
      <w:r w:rsidR="00E66058" w:rsidRPr="001906DF">
        <w:rPr>
          <w:szCs w:val="22"/>
        </w:rPr>
        <w:t xml:space="preserve"> </w:t>
      </w:r>
      <w:r w:rsidRPr="001906DF">
        <w:rPr>
          <w:szCs w:val="22"/>
        </w:rPr>
        <w:t xml:space="preserve">(např. v chovných zařízeních, útulcích) </w:t>
      </w:r>
      <w:r w:rsidR="00E66058">
        <w:rPr>
          <w:szCs w:val="22"/>
        </w:rPr>
        <w:t>by se měly</w:t>
      </w:r>
      <w:r w:rsidRPr="001906DF">
        <w:rPr>
          <w:szCs w:val="22"/>
        </w:rPr>
        <w:t xml:space="preserve"> používat osobní ochranné prostředky skládající se z gumových či latexových rukavic.</w:t>
      </w:r>
    </w:p>
    <w:p w14:paraId="1E98C852" w14:textId="0A632D07" w:rsidR="00B97A79" w:rsidRPr="001906DF" w:rsidRDefault="00B97A79" w:rsidP="00B97A79">
      <w:pPr>
        <w:rPr>
          <w:szCs w:val="22"/>
        </w:rPr>
      </w:pPr>
      <w:r w:rsidRPr="001906DF">
        <w:rPr>
          <w:szCs w:val="22"/>
        </w:rPr>
        <w:t>V případě náhodného požití</w:t>
      </w:r>
      <w:r w:rsidR="00C95348" w:rsidRPr="00C95348">
        <w:rPr>
          <w:szCs w:val="22"/>
        </w:rPr>
        <w:t xml:space="preserve"> </w:t>
      </w:r>
      <w:r w:rsidR="00C95348">
        <w:rPr>
          <w:szCs w:val="22"/>
        </w:rPr>
        <w:t>veterinárního léčivého</w:t>
      </w:r>
      <w:r w:rsidRPr="001906DF">
        <w:rPr>
          <w:szCs w:val="22"/>
        </w:rPr>
        <w:t xml:space="preserve"> přípravku vypijte velké množství pitné vody, vyhledejte ihned lékařskou pomoc a ukažte </w:t>
      </w:r>
      <w:r w:rsidR="00834501">
        <w:rPr>
          <w:szCs w:val="22"/>
        </w:rPr>
        <w:t>příbalovou informaci nebo etiketu praktickému</w:t>
      </w:r>
      <w:r w:rsidRPr="001906DF">
        <w:rPr>
          <w:szCs w:val="22"/>
        </w:rPr>
        <w:t xml:space="preserve"> lékaři.</w:t>
      </w:r>
    </w:p>
    <w:p w14:paraId="6649A304" w14:textId="77777777" w:rsidR="00B97A79" w:rsidRPr="001906DF" w:rsidRDefault="00B97A79" w:rsidP="00B97A79">
      <w:pPr>
        <w:rPr>
          <w:szCs w:val="22"/>
        </w:rPr>
      </w:pPr>
      <w:r w:rsidRPr="001906DF">
        <w:rPr>
          <w:szCs w:val="22"/>
        </w:rPr>
        <w:t>Po použití si umyjte ruce.</w:t>
      </w:r>
    </w:p>
    <w:p w14:paraId="6A0832D4" w14:textId="77777777" w:rsidR="00F3311F" w:rsidRPr="00921CF7" w:rsidRDefault="00F3311F" w:rsidP="00F3311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3B9A8A82" w14:textId="542BBAD8" w:rsidR="00F3311F" w:rsidRPr="00921CF7" w:rsidRDefault="00F3311F" w:rsidP="00F3311F">
      <w:pPr>
        <w:rPr>
          <w:color w:val="000000"/>
          <w:szCs w:val="22"/>
          <w:u w:val="single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Další opatření:</w:t>
      </w:r>
    </w:p>
    <w:p w14:paraId="385503B5" w14:textId="088E1E12" w:rsidR="001A5CF4" w:rsidRPr="002A6934" w:rsidRDefault="00C95348" w:rsidP="001A5CF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="001A5CF4" w:rsidRPr="002A6934">
        <w:rPr>
          <w:szCs w:val="22"/>
        </w:rPr>
        <w:t xml:space="preserve">řípravek barví oděv. Skvrny je možno odstranit vypráním v horké vodě. V případě silného znečištění použijte roztok </w:t>
      </w:r>
      <w:proofErr w:type="spellStart"/>
      <w:r w:rsidR="001A5CF4" w:rsidRPr="002A6934">
        <w:rPr>
          <w:szCs w:val="22"/>
        </w:rPr>
        <w:t>thiosulfátu</w:t>
      </w:r>
      <w:proofErr w:type="spellEnd"/>
      <w:r w:rsidR="001A5CF4" w:rsidRPr="002A6934">
        <w:rPr>
          <w:szCs w:val="22"/>
        </w:rPr>
        <w:t xml:space="preserve"> sodného.</w:t>
      </w:r>
    </w:p>
    <w:p w14:paraId="32C0715F" w14:textId="77777777" w:rsidR="00F3311F" w:rsidRPr="00921CF7" w:rsidRDefault="00F3311F" w:rsidP="00F3311F">
      <w:pPr>
        <w:rPr>
          <w:color w:val="000000"/>
          <w:szCs w:val="22"/>
          <w:lang w:eastAsia="sv-SE"/>
        </w:rPr>
      </w:pPr>
    </w:p>
    <w:p w14:paraId="712CCEDA" w14:textId="4063DD69" w:rsidR="00F3311F" w:rsidRPr="00921CF7" w:rsidRDefault="00F3311F" w:rsidP="00F3311F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Březost a laktace</w:t>
      </w:r>
      <w:r w:rsidRPr="00921CF7">
        <w:rPr>
          <w:color w:val="000000"/>
          <w:szCs w:val="22"/>
          <w:lang w:eastAsia="sv-SE"/>
        </w:rPr>
        <w:t>:</w:t>
      </w:r>
    </w:p>
    <w:p w14:paraId="17BF279F" w14:textId="55BA6FA6" w:rsidR="00F3311F" w:rsidRDefault="001A5CF4" w:rsidP="00F3311F">
      <w:pPr>
        <w:rPr>
          <w:szCs w:val="22"/>
        </w:rPr>
      </w:pPr>
      <w:r w:rsidRPr="00FF69CC">
        <w:rPr>
          <w:szCs w:val="22"/>
        </w:rPr>
        <w:t xml:space="preserve">Použití </w:t>
      </w:r>
      <w:r w:rsidR="009D3E6A">
        <w:rPr>
          <w:szCs w:val="22"/>
        </w:rPr>
        <w:t xml:space="preserve">není doporučováno </w:t>
      </w:r>
      <w:r w:rsidRPr="00FF69CC">
        <w:rPr>
          <w:szCs w:val="22"/>
        </w:rPr>
        <w:t>během březosti a laktace. Pokud je použití</w:t>
      </w:r>
      <w:r w:rsidR="009D3E6A">
        <w:rPr>
          <w:szCs w:val="22"/>
        </w:rPr>
        <w:t xml:space="preserve"> veterinárního léčivého přípravku</w:t>
      </w:r>
      <w:r w:rsidRPr="00FF69CC">
        <w:rPr>
          <w:szCs w:val="22"/>
        </w:rPr>
        <w:t xml:space="preserve"> nezbytné, je možné pouze za stálého veterinárního dohledu a pouze po zvážení terapeutického prospěchu a rizika příslušným veterinárním lékařem. Opakovaná aplikace na genitálie matky během březosti může vyústit v </w:t>
      </w:r>
      <w:proofErr w:type="spellStart"/>
      <w:r w:rsidRPr="00FF69CC">
        <w:rPr>
          <w:szCs w:val="22"/>
        </w:rPr>
        <w:t>hypothyreoidismus</w:t>
      </w:r>
      <w:proofErr w:type="spellEnd"/>
      <w:r w:rsidRPr="00FF69CC">
        <w:rPr>
          <w:szCs w:val="22"/>
        </w:rPr>
        <w:t xml:space="preserve"> a vznik strumy u novorozených mláďat a </w:t>
      </w:r>
      <w:r w:rsidR="009D3E6A">
        <w:rPr>
          <w:szCs w:val="22"/>
        </w:rPr>
        <w:t>plodu</w:t>
      </w:r>
      <w:r w:rsidRPr="00FF69CC">
        <w:rPr>
          <w:szCs w:val="22"/>
        </w:rPr>
        <w:t>.</w:t>
      </w:r>
    </w:p>
    <w:p w14:paraId="0EF4583B" w14:textId="77777777" w:rsidR="001A5CF4" w:rsidRPr="00921CF7" w:rsidRDefault="001A5CF4" w:rsidP="00F3311F">
      <w:pPr>
        <w:rPr>
          <w:color w:val="000000"/>
          <w:szCs w:val="22"/>
          <w:lang w:eastAsia="sv-SE"/>
        </w:rPr>
      </w:pPr>
    </w:p>
    <w:p w14:paraId="1B5FCEF0" w14:textId="7CC2A1F1" w:rsidR="00F3311F" w:rsidRPr="00921CF7" w:rsidRDefault="00380CFC" w:rsidP="00F3311F">
      <w:pPr>
        <w:rPr>
          <w:color w:val="000000"/>
          <w:szCs w:val="22"/>
          <w:lang w:eastAsia="sv-SE"/>
        </w:rPr>
      </w:pPr>
      <w:r>
        <w:rPr>
          <w:color w:val="000000"/>
          <w:szCs w:val="22"/>
          <w:lang w:eastAsia="sv-SE"/>
        </w:rPr>
        <w:t>I</w:t>
      </w:r>
      <w:r w:rsidR="00F3311F" w:rsidRPr="00921CF7">
        <w:rPr>
          <w:color w:val="000000"/>
          <w:szCs w:val="22"/>
          <w:u w:val="single"/>
          <w:lang w:eastAsia="sv-SE"/>
        </w:rPr>
        <w:t>nterakce s jinými léčivými přípravky a další formy interakce:</w:t>
      </w:r>
    </w:p>
    <w:p w14:paraId="6CF62851" w14:textId="28432B57" w:rsidR="000E2203" w:rsidRPr="00FF69CC" w:rsidRDefault="00C95348" w:rsidP="000E2203">
      <w:pPr>
        <w:tabs>
          <w:tab w:val="left" w:pos="0"/>
        </w:tabs>
        <w:rPr>
          <w:szCs w:val="22"/>
        </w:rPr>
      </w:pPr>
      <w:r>
        <w:rPr>
          <w:szCs w:val="22"/>
        </w:rPr>
        <w:t>Veterinární léčivý p</w:t>
      </w:r>
      <w:r w:rsidR="000E2203" w:rsidRPr="00FF69CC">
        <w:rPr>
          <w:szCs w:val="22"/>
        </w:rPr>
        <w:t>řípravek nesmí</w:t>
      </w:r>
      <w:r w:rsidR="009D3E6A">
        <w:rPr>
          <w:szCs w:val="22"/>
        </w:rPr>
        <w:t xml:space="preserve"> být</w:t>
      </w:r>
      <w:r w:rsidR="000E2203" w:rsidRPr="00FF69CC">
        <w:rPr>
          <w:szCs w:val="22"/>
        </w:rPr>
        <w:t xml:space="preserve"> použí</w:t>
      </w:r>
      <w:r w:rsidR="009D3E6A">
        <w:rPr>
          <w:szCs w:val="22"/>
        </w:rPr>
        <w:t>ván</w:t>
      </w:r>
      <w:r w:rsidR="000E2203" w:rsidRPr="00FF69CC">
        <w:rPr>
          <w:szCs w:val="22"/>
        </w:rPr>
        <w:t xml:space="preserve"> společně s enzymatickými mastmi nebo s de</w:t>
      </w:r>
      <w:r w:rsidR="009D3E6A">
        <w:rPr>
          <w:szCs w:val="22"/>
        </w:rPr>
        <w:t>z</w:t>
      </w:r>
      <w:r w:rsidR="000E2203" w:rsidRPr="00FF69CC">
        <w:rPr>
          <w:szCs w:val="22"/>
        </w:rPr>
        <w:t>infekčními prostředky obsahujícími rtuť.</w:t>
      </w:r>
    </w:p>
    <w:p w14:paraId="3A7596F3" w14:textId="33E26932" w:rsidR="000E2203" w:rsidRPr="00FF69CC" w:rsidRDefault="000E2203" w:rsidP="000E2203">
      <w:pPr>
        <w:tabs>
          <w:tab w:val="left" w:pos="0"/>
        </w:tabs>
        <w:rPr>
          <w:szCs w:val="22"/>
        </w:rPr>
      </w:pPr>
      <w:r w:rsidRPr="00FF69CC">
        <w:rPr>
          <w:szCs w:val="22"/>
        </w:rPr>
        <w:t xml:space="preserve">Komplex </w:t>
      </w:r>
      <w:proofErr w:type="spellStart"/>
      <w:r w:rsidRPr="00FF69CC">
        <w:rPr>
          <w:szCs w:val="22"/>
        </w:rPr>
        <w:t>povidon</w:t>
      </w:r>
      <w:proofErr w:type="spellEnd"/>
      <w:r w:rsidR="009D3E6A">
        <w:rPr>
          <w:szCs w:val="22"/>
        </w:rPr>
        <w:t>-</w:t>
      </w:r>
      <w:r w:rsidRPr="00FF69CC">
        <w:rPr>
          <w:szCs w:val="22"/>
        </w:rPr>
        <w:t>jód je také inkompatibilní s redukčními činidly, alkalickými solemi a kysele reagujícími látkami.</w:t>
      </w:r>
    </w:p>
    <w:p w14:paraId="45928E4D" w14:textId="77777777" w:rsidR="00F3311F" w:rsidRPr="00921CF7" w:rsidRDefault="00F3311F" w:rsidP="00F3311F">
      <w:pPr>
        <w:rPr>
          <w:color w:val="000000"/>
          <w:szCs w:val="22"/>
          <w:lang w:eastAsia="sv-SE"/>
        </w:rPr>
      </w:pPr>
    </w:p>
    <w:p w14:paraId="2269F3E5" w14:textId="3A4ED15D" w:rsidR="00F3311F" w:rsidRPr="00921CF7" w:rsidRDefault="00F3311F" w:rsidP="00F3311F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Předávkování</w:t>
      </w:r>
      <w:r w:rsidRPr="00921CF7">
        <w:rPr>
          <w:color w:val="000000"/>
          <w:szCs w:val="22"/>
          <w:lang w:eastAsia="sv-SE"/>
        </w:rPr>
        <w:t>:</w:t>
      </w:r>
    </w:p>
    <w:p w14:paraId="55BE5C73" w14:textId="2419519A" w:rsidR="00F3311F" w:rsidRDefault="000E2203" w:rsidP="00F3311F">
      <w:pPr>
        <w:rPr>
          <w:szCs w:val="22"/>
        </w:rPr>
      </w:pPr>
      <w:r w:rsidRPr="00FF69CC">
        <w:rPr>
          <w:szCs w:val="22"/>
        </w:rPr>
        <w:t xml:space="preserve">Vzhledem k pouze zevnímu působení </w:t>
      </w:r>
      <w:r w:rsidR="009D3E6A">
        <w:rPr>
          <w:szCs w:val="22"/>
        </w:rPr>
        <w:t xml:space="preserve">veterinárního léčivého </w:t>
      </w:r>
      <w:r w:rsidRPr="00FF69CC">
        <w:rPr>
          <w:szCs w:val="22"/>
        </w:rPr>
        <w:t>přípravku nehrozí nežádoucí účinky z předávkování.</w:t>
      </w:r>
    </w:p>
    <w:p w14:paraId="6CF7527F" w14:textId="77777777" w:rsidR="000E2203" w:rsidRPr="00921CF7" w:rsidRDefault="000E2203" w:rsidP="00F3311F">
      <w:pPr>
        <w:rPr>
          <w:color w:val="000000"/>
          <w:szCs w:val="22"/>
          <w:lang w:eastAsia="sv-SE"/>
        </w:rPr>
      </w:pPr>
    </w:p>
    <w:p w14:paraId="72B97B5C" w14:textId="08FFE6D4" w:rsidR="00F3311F" w:rsidRPr="00921CF7" w:rsidRDefault="00F3311F" w:rsidP="00F3311F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Hlavní inkompatibility</w:t>
      </w:r>
      <w:r w:rsidRPr="00921CF7">
        <w:rPr>
          <w:color w:val="000000"/>
          <w:szCs w:val="22"/>
          <w:lang w:eastAsia="sv-SE"/>
        </w:rPr>
        <w:t>:</w:t>
      </w:r>
      <w:bookmarkStart w:id="0" w:name="_GoBack"/>
      <w:bookmarkEnd w:id="0"/>
    </w:p>
    <w:p w14:paraId="1D3F21DD" w14:textId="77777777" w:rsidR="000E2203" w:rsidRPr="00B41D57" w:rsidRDefault="000E2203" w:rsidP="000E2203">
      <w:pPr>
        <w:tabs>
          <w:tab w:val="clear" w:pos="567"/>
        </w:tabs>
        <w:spacing w:line="240" w:lineRule="auto"/>
        <w:rPr>
          <w:szCs w:val="22"/>
        </w:rPr>
      </w:pPr>
      <w:r w:rsidRPr="00FF69CC">
        <w:rPr>
          <w:szCs w:val="22"/>
        </w:rPr>
        <w:t>Studie kompatibility nejsou k dispozici, a proto tento veterinární léčivý přípravek nesmí být mísen s žádnými dalšími veterinárními léčivými přípravky</w:t>
      </w:r>
      <w:r w:rsidRPr="00B41D57">
        <w:t>.</w:t>
      </w:r>
    </w:p>
    <w:p w14:paraId="50BE6C09" w14:textId="77777777" w:rsidR="00F3311F" w:rsidRPr="00921CF7" w:rsidRDefault="00F3311F" w:rsidP="00F3311F">
      <w:pPr>
        <w:rPr>
          <w:color w:val="000000"/>
          <w:szCs w:val="22"/>
          <w:lang w:eastAsia="sv-SE"/>
        </w:rPr>
      </w:pPr>
    </w:p>
    <w:p w14:paraId="34437999" w14:textId="77777777" w:rsidR="00F3311F" w:rsidRPr="00921CF7" w:rsidRDefault="00F3311F" w:rsidP="00F3311F">
      <w:pPr>
        <w:rPr>
          <w:color w:val="000000"/>
          <w:szCs w:val="22"/>
          <w:lang w:eastAsia="sv-SE"/>
        </w:rPr>
      </w:pPr>
    </w:p>
    <w:p w14:paraId="1B9CC4BE" w14:textId="77777777" w:rsidR="00F3311F" w:rsidRPr="00921CF7" w:rsidRDefault="00F3311F" w:rsidP="00F33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8.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68345E8D" w14:textId="77777777" w:rsidR="00F3311F" w:rsidRPr="00921CF7" w:rsidRDefault="00F3311F" w:rsidP="00F3311F">
      <w:pPr>
        <w:rPr>
          <w:color w:val="000000"/>
          <w:szCs w:val="22"/>
          <w:lang w:eastAsia="sv-SE"/>
        </w:rPr>
      </w:pPr>
    </w:p>
    <w:p w14:paraId="1E8C1038" w14:textId="108C2B99" w:rsidR="00F3311F" w:rsidRPr="00644A47" w:rsidRDefault="00F3311F" w:rsidP="00F3311F">
      <w:pPr>
        <w:rPr>
          <w:b/>
          <w:iCs/>
          <w:szCs w:val="22"/>
          <w:lang w:eastAsia="sv-SE"/>
        </w:rPr>
      </w:pPr>
      <w:r w:rsidRPr="00921CF7">
        <w:rPr>
          <w:b/>
          <w:iCs/>
          <w:szCs w:val="22"/>
          <w:lang w:eastAsia="sv-SE"/>
        </w:rPr>
        <w:t>Nežádoucí účinky</w:t>
      </w:r>
    </w:p>
    <w:p w14:paraId="16028D7C" w14:textId="12DEE64F" w:rsidR="00E53841" w:rsidRPr="00B41D57" w:rsidRDefault="00E53841" w:rsidP="002A7508">
      <w:pPr>
        <w:tabs>
          <w:tab w:val="clear" w:pos="567"/>
        </w:tabs>
        <w:spacing w:line="240" w:lineRule="auto"/>
        <w:rPr>
          <w:szCs w:val="22"/>
        </w:rPr>
      </w:pPr>
      <w:r w:rsidRPr="00DF7BAD">
        <w:rPr>
          <w:bCs/>
          <w:sz w:val="24"/>
          <w:szCs w:val="24"/>
        </w:rPr>
        <w:t>Všechny druhy zvířat.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E53841" w:rsidRPr="00625BE9" w14:paraId="2C92AE2B" w14:textId="77777777" w:rsidTr="00012CFA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7FB9" w14:textId="77777777" w:rsidR="00E53841" w:rsidRPr="00625BE9" w:rsidRDefault="00E53841" w:rsidP="00012CFA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  <w:r w:rsidRPr="00625BE9">
              <w:rPr>
                <w:rFonts w:asciiTheme="majorBidi" w:hAnsiTheme="majorBidi" w:cstheme="majorBidi"/>
                <w:szCs w:val="22"/>
              </w:rPr>
              <w:t>Velmi vzácné</w:t>
            </w:r>
          </w:p>
          <w:p w14:paraId="7702C674" w14:textId="77777777" w:rsidR="00E53841" w:rsidRPr="00625BE9" w:rsidRDefault="00E53841" w:rsidP="00012CFA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  <w:r w:rsidRPr="00625BE9">
              <w:rPr>
                <w:rFonts w:asciiTheme="majorBidi" w:hAnsiTheme="majorBidi" w:cstheme="majorBidi"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3FDC" w14:textId="0FEA6CAC" w:rsidR="00E53841" w:rsidRPr="00F62469" w:rsidRDefault="00E53841" w:rsidP="00012CFA">
            <w:pPr>
              <w:spacing w:line="276" w:lineRule="auto"/>
              <w:jc w:val="both"/>
              <w:rPr>
                <w:rFonts w:asciiTheme="majorBidi" w:hAnsiTheme="majorBidi" w:cstheme="majorBidi"/>
                <w:iCs/>
                <w:szCs w:val="22"/>
              </w:rPr>
            </w:pPr>
            <w:r w:rsidRPr="00625BE9">
              <w:rPr>
                <w:rFonts w:asciiTheme="majorBidi" w:hAnsiTheme="majorBidi" w:cstheme="majorBidi"/>
                <w:iCs/>
                <w:szCs w:val="22"/>
              </w:rPr>
              <w:t>A</w:t>
            </w:r>
            <w:r>
              <w:rPr>
                <w:rFonts w:asciiTheme="majorBidi" w:hAnsiTheme="majorBidi" w:cstheme="majorBidi"/>
                <w:iCs/>
                <w:szCs w:val="22"/>
              </w:rPr>
              <w:t>lergická</w:t>
            </w:r>
            <w:r w:rsidRPr="00625BE9">
              <w:rPr>
                <w:rFonts w:asciiTheme="majorBidi" w:hAnsiTheme="majorBidi" w:cstheme="majorBidi"/>
                <w:iCs/>
                <w:szCs w:val="22"/>
              </w:rPr>
              <w:t xml:space="preserve"> reakce</w:t>
            </w:r>
            <w:r>
              <w:rPr>
                <w:rFonts w:asciiTheme="majorBidi" w:hAnsiTheme="majorBidi" w:cstheme="majorBidi"/>
                <w:iCs/>
                <w:szCs w:val="22"/>
              </w:rPr>
              <w:t xml:space="preserve"> kůže, e</w:t>
            </w:r>
            <w:r>
              <w:rPr>
                <w:rFonts w:asciiTheme="majorBidi" w:hAnsiTheme="majorBidi" w:cstheme="majorBidi"/>
                <w:szCs w:val="22"/>
              </w:rPr>
              <w:t>rytém, svědivost kůže</w:t>
            </w:r>
            <w:r w:rsidR="00436DC5">
              <w:rPr>
                <w:rFonts w:asciiTheme="majorBidi" w:hAnsiTheme="majorBidi" w:cstheme="majorBidi"/>
                <w:iCs/>
                <w:szCs w:val="22"/>
              </w:rPr>
              <w:t>*</w:t>
            </w:r>
          </w:p>
        </w:tc>
      </w:tr>
    </w:tbl>
    <w:p w14:paraId="7E56F8D3" w14:textId="7CE15AEB" w:rsidR="00F3311F" w:rsidRPr="00E53841" w:rsidRDefault="00E53841" w:rsidP="00E53841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*U citlivých jedinců.</w:t>
      </w:r>
    </w:p>
    <w:p w14:paraId="6BADB880" w14:textId="77777777" w:rsidR="00E53841" w:rsidRPr="00921CF7" w:rsidRDefault="00E53841" w:rsidP="00F3311F">
      <w:pPr>
        <w:rPr>
          <w:szCs w:val="22"/>
        </w:rPr>
      </w:pPr>
    </w:p>
    <w:p w14:paraId="711E1881" w14:textId="77777777" w:rsidR="00E53841" w:rsidRPr="004C792B" w:rsidRDefault="00E53841" w:rsidP="00E53841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lastRenderedPageBreak/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účinků.</w:t>
      </w:r>
    </w:p>
    <w:p w14:paraId="2A9F0460" w14:textId="77777777" w:rsidR="00E53841" w:rsidRPr="004C792B" w:rsidRDefault="00E53841" w:rsidP="00E53841">
      <w:pPr>
        <w:spacing w:line="240" w:lineRule="auto"/>
        <w:jc w:val="both"/>
        <w:rPr>
          <w:szCs w:val="22"/>
        </w:rPr>
      </w:pPr>
    </w:p>
    <w:p w14:paraId="3177A5ED" w14:textId="77777777" w:rsidR="00E53841" w:rsidRPr="004C792B" w:rsidRDefault="00E53841" w:rsidP="00E53841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>Ústav pro státní kontrolu veterinárních biopreparátů a léčiv</w:t>
      </w:r>
    </w:p>
    <w:p w14:paraId="562540C6" w14:textId="2F57BD3B" w:rsidR="00E53841" w:rsidRPr="004C792B" w:rsidRDefault="00E53841" w:rsidP="00E53841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 xml:space="preserve">Hudcova </w:t>
      </w:r>
      <w:r w:rsidR="00954BC8">
        <w:rPr>
          <w:szCs w:val="22"/>
        </w:rPr>
        <w:t>232/</w:t>
      </w:r>
      <w:proofErr w:type="gramStart"/>
      <w:r w:rsidRPr="004C792B">
        <w:rPr>
          <w:szCs w:val="22"/>
        </w:rPr>
        <w:t>56a</w:t>
      </w:r>
      <w:proofErr w:type="gramEnd"/>
    </w:p>
    <w:p w14:paraId="6E32D74D" w14:textId="77777777" w:rsidR="00E53841" w:rsidRPr="004C792B" w:rsidRDefault="00E53841" w:rsidP="00E53841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>621 00 Brno</w:t>
      </w:r>
    </w:p>
    <w:p w14:paraId="2F7A89FA" w14:textId="5403437E" w:rsidR="00E53841" w:rsidRPr="004C792B" w:rsidRDefault="00436DC5" w:rsidP="00E53841">
      <w:pPr>
        <w:spacing w:line="240" w:lineRule="auto"/>
        <w:jc w:val="both"/>
        <w:rPr>
          <w:szCs w:val="22"/>
        </w:rPr>
      </w:pPr>
      <w:r>
        <w:rPr>
          <w:szCs w:val="22"/>
        </w:rPr>
        <w:t>E</w:t>
      </w:r>
      <w:r w:rsidR="00E53841" w:rsidRPr="004C792B">
        <w:rPr>
          <w:szCs w:val="22"/>
        </w:rPr>
        <w:t xml:space="preserve">-mail: </w:t>
      </w:r>
      <w:hyperlink r:id="rId8" w:history="1">
        <w:r w:rsidR="00E53841" w:rsidRPr="004C792B">
          <w:rPr>
            <w:color w:val="0563C1"/>
            <w:szCs w:val="22"/>
            <w:u w:val="single"/>
          </w:rPr>
          <w:t>adr@uskvbl.cz</w:t>
        </w:r>
      </w:hyperlink>
    </w:p>
    <w:p w14:paraId="0B0C0FF8" w14:textId="1C41286B" w:rsidR="00E53841" w:rsidRPr="004C792B" w:rsidRDefault="00436DC5" w:rsidP="00E53841">
      <w:pPr>
        <w:spacing w:line="240" w:lineRule="auto"/>
        <w:jc w:val="both"/>
        <w:rPr>
          <w:szCs w:val="22"/>
        </w:rPr>
      </w:pPr>
      <w:r>
        <w:rPr>
          <w:szCs w:val="22"/>
        </w:rPr>
        <w:t>T</w:t>
      </w:r>
      <w:r w:rsidR="00E53841" w:rsidRPr="004C792B">
        <w:rPr>
          <w:szCs w:val="22"/>
        </w:rPr>
        <w:t>el.: +420 720 940 693</w:t>
      </w:r>
    </w:p>
    <w:p w14:paraId="68CD4FE5" w14:textId="77777777" w:rsidR="00E53841" w:rsidRPr="004C792B" w:rsidRDefault="00E53841" w:rsidP="00E53841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 xml:space="preserve">Webové stránky: </w:t>
      </w:r>
      <w:hyperlink r:id="rId9" w:history="1">
        <w:r w:rsidRPr="004C792B">
          <w:rPr>
            <w:color w:val="0563C1"/>
            <w:szCs w:val="22"/>
            <w:u w:val="single"/>
          </w:rPr>
          <w:t>http://www.uskvbl.cz/cs/farmakovigilance</w:t>
        </w:r>
      </w:hyperlink>
    </w:p>
    <w:p w14:paraId="1EB271CC" w14:textId="77777777" w:rsidR="00F3311F" w:rsidRPr="00921CF7" w:rsidRDefault="00F3311F" w:rsidP="00F3311F">
      <w:pPr>
        <w:jc w:val="both"/>
        <w:rPr>
          <w:i/>
          <w:sz w:val="24"/>
          <w:szCs w:val="24"/>
        </w:rPr>
      </w:pPr>
    </w:p>
    <w:p w14:paraId="3EC46E62" w14:textId="77777777" w:rsidR="00F3311F" w:rsidRPr="00921CF7" w:rsidRDefault="00F3311F" w:rsidP="00F3311F">
      <w:pPr>
        <w:rPr>
          <w:szCs w:val="22"/>
        </w:rPr>
      </w:pPr>
    </w:p>
    <w:p w14:paraId="10CB8630" w14:textId="77777777" w:rsidR="00F3311F" w:rsidRPr="00921CF7" w:rsidRDefault="00F3311F" w:rsidP="00F33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921CF7">
        <w:rPr>
          <w:b/>
          <w:bCs/>
          <w:szCs w:val="22"/>
          <w:lang w:eastAsia="sv-SE"/>
        </w:rPr>
        <w:t>9.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6AE79815" w14:textId="77777777" w:rsidR="00F3311F" w:rsidRPr="00921CF7" w:rsidRDefault="00F3311F" w:rsidP="00F3311F">
      <w:pPr>
        <w:rPr>
          <w:szCs w:val="22"/>
          <w:lang w:eastAsia="sv-SE"/>
        </w:rPr>
      </w:pPr>
    </w:p>
    <w:p w14:paraId="51C243C1" w14:textId="77777777" w:rsidR="00F3311F" w:rsidRPr="00921CF7" w:rsidRDefault="00F3311F" w:rsidP="00F3311F">
      <w:pPr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Dávkování pro každý druh, cesty a způsob podání</w:t>
      </w:r>
    </w:p>
    <w:p w14:paraId="24AE3322" w14:textId="32E0015F" w:rsidR="00F3311F" w:rsidRPr="00921CF7" w:rsidRDefault="00380CFC" w:rsidP="00F3311F">
      <w:pPr>
        <w:rPr>
          <w:szCs w:val="22"/>
          <w:lang w:eastAsia="sv-SE"/>
        </w:rPr>
      </w:pPr>
      <w:r w:rsidRPr="00380CFC">
        <w:rPr>
          <w:bCs/>
          <w:szCs w:val="22"/>
          <w:lang w:eastAsia="sv-SE"/>
        </w:rPr>
        <w:t>Kožní podání.</w:t>
      </w:r>
    </w:p>
    <w:p w14:paraId="5D937093" w14:textId="5DD77153" w:rsidR="00FC1A96" w:rsidRPr="00FF69CC" w:rsidRDefault="00C95348" w:rsidP="00FC1A96">
      <w:pPr>
        <w:rPr>
          <w:szCs w:val="22"/>
        </w:rPr>
      </w:pPr>
      <w:r>
        <w:rPr>
          <w:szCs w:val="22"/>
        </w:rPr>
        <w:t>Veterinární léčivý p</w:t>
      </w:r>
      <w:r w:rsidR="00FC1A96" w:rsidRPr="00FF69CC">
        <w:rPr>
          <w:szCs w:val="22"/>
        </w:rPr>
        <w:t>řípravek se aplikuje na ošetřované místo ze vzdálenosti 20–</w:t>
      </w:r>
      <w:smartTag w:uri="urn:schemas-microsoft-com:office:smarttags" w:element="metricconverter">
        <w:smartTagPr>
          <w:attr w:name="ProductID" w:val="30 cm"/>
        </w:smartTagPr>
        <w:r w:rsidR="00FC1A96" w:rsidRPr="00FF69CC">
          <w:rPr>
            <w:szCs w:val="22"/>
          </w:rPr>
          <w:t>30 cm</w:t>
        </w:r>
      </w:smartTag>
      <w:r w:rsidR="00FC1A96" w:rsidRPr="00FF69CC">
        <w:rPr>
          <w:szCs w:val="22"/>
        </w:rPr>
        <w:t xml:space="preserve">. Zabraňte, aby </w:t>
      </w:r>
      <w:r w:rsidR="007A450E">
        <w:rPr>
          <w:szCs w:val="22"/>
        </w:rPr>
        <w:t xml:space="preserve">veterinární léčivý </w:t>
      </w:r>
      <w:r w:rsidR="00FC1A96" w:rsidRPr="00FF69CC">
        <w:rPr>
          <w:szCs w:val="22"/>
        </w:rPr>
        <w:t>přípravek při aplikaci stékal dolů z ošetřovaného povrchu.</w:t>
      </w:r>
    </w:p>
    <w:p w14:paraId="49EC6808" w14:textId="77777777" w:rsidR="00F3311F" w:rsidRDefault="00F3311F" w:rsidP="00F3311F">
      <w:pPr>
        <w:rPr>
          <w:szCs w:val="22"/>
          <w:lang w:eastAsia="sv-SE"/>
        </w:rPr>
      </w:pPr>
    </w:p>
    <w:p w14:paraId="3C34468E" w14:textId="77777777" w:rsidR="00956A4F" w:rsidRPr="00921CF7" w:rsidRDefault="00956A4F" w:rsidP="00F3311F">
      <w:pPr>
        <w:rPr>
          <w:szCs w:val="22"/>
          <w:lang w:eastAsia="sv-SE"/>
        </w:rPr>
      </w:pPr>
    </w:p>
    <w:p w14:paraId="0D5FDC17" w14:textId="77777777" w:rsidR="00F3311F" w:rsidRPr="00921CF7" w:rsidRDefault="00F3311F" w:rsidP="00F33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921CF7">
        <w:rPr>
          <w:b/>
          <w:bCs/>
          <w:szCs w:val="22"/>
          <w:lang w:eastAsia="sv-SE"/>
        </w:rPr>
        <w:t>10.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Informace o správném podáVÁní</w:t>
      </w:r>
    </w:p>
    <w:p w14:paraId="318B2863" w14:textId="77777777" w:rsidR="00F3311F" w:rsidRPr="00921CF7" w:rsidRDefault="00F3311F" w:rsidP="00F3311F">
      <w:pPr>
        <w:rPr>
          <w:szCs w:val="22"/>
          <w:lang w:eastAsia="sv-SE"/>
        </w:rPr>
      </w:pPr>
    </w:p>
    <w:p w14:paraId="07E54F35" w14:textId="6316F4AD" w:rsidR="00F3311F" w:rsidRPr="002A7508" w:rsidRDefault="00F3311F" w:rsidP="00F3311F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Informace o správném podávání</w:t>
      </w:r>
    </w:p>
    <w:p w14:paraId="3816A51B" w14:textId="77777777" w:rsidR="002A7508" w:rsidRPr="00FF69CC" w:rsidRDefault="002A7508" w:rsidP="002A7508">
      <w:pPr>
        <w:rPr>
          <w:iCs/>
          <w:snapToGrid w:val="0"/>
          <w:szCs w:val="22"/>
        </w:rPr>
      </w:pPr>
      <w:r w:rsidRPr="00FF69CC">
        <w:rPr>
          <w:iCs/>
          <w:snapToGrid w:val="0"/>
          <w:szCs w:val="22"/>
        </w:rPr>
        <w:t>Před použitím nutno nádobu protřepat!</w:t>
      </w:r>
    </w:p>
    <w:p w14:paraId="6F47CAA8" w14:textId="77777777" w:rsidR="00F3311F" w:rsidRPr="00921CF7" w:rsidRDefault="00F3311F" w:rsidP="00F3311F">
      <w:pPr>
        <w:rPr>
          <w:szCs w:val="22"/>
          <w:lang w:eastAsia="sv-SE"/>
        </w:rPr>
      </w:pPr>
    </w:p>
    <w:p w14:paraId="30368E0A" w14:textId="77777777" w:rsidR="00F3311F" w:rsidRPr="00921CF7" w:rsidRDefault="00F3311F" w:rsidP="00F3311F">
      <w:pPr>
        <w:rPr>
          <w:szCs w:val="22"/>
          <w:lang w:eastAsia="sv-SE"/>
        </w:rPr>
      </w:pPr>
    </w:p>
    <w:p w14:paraId="37F3DB8B" w14:textId="77777777" w:rsidR="00F3311F" w:rsidRPr="00921CF7" w:rsidRDefault="00F3311F" w:rsidP="00F33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11.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Ochranné lhůty</w:t>
      </w:r>
    </w:p>
    <w:p w14:paraId="213A2908" w14:textId="77777777" w:rsidR="00F3311F" w:rsidRPr="00921CF7" w:rsidRDefault="00F3311F" w:rsidP="00F3311F">
      <w:pPr>
        <w:rPr>
          <w:i/>
          <w:iCs/>
          <w:szCs w:val="22"/>
          <w:lang w:eastAsia="sv-SE"/>
        </w:rPr>
      </w:pPr>
    </w:p>
    <w:p w14:paraId="17684EF3" w14:textId="77777777" w:rsidR="008411FF" w:rsidRDefault="00F3311F" w:rsidP="008411FF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Ochranné lhůty</w:t>
      </w:r>
    </w:p>
    <w:p w14:paraId="376114D9" w14:textId="0612B9A3" w:rsidR="008411FF" w:rsidRPr="008411FF" w:rsidRDefault="008411FF" w:rsidP="008411FF">
      <w:pPr>
        <w:rPr>
          <w:b/>
          <w:szCs w:val="22"/>
          <w:lang w:eastAsia="sv-SE"/>
        </w:rPr>
      </w:pPr>
      <w:r>
        <w:t>Maso:</w:t>
      </w:r>
      <w:r>
        <w:rPr>
          <w:spacing w:val="-2"/>
        </w:rPr>
        <w:t xml:space="preserve"> Bez ochranných lhůt.</w:t>
      </w:r>
    </w:p>
    <w:p w14:paraId="20771B08" w14:textId="6FA82FD3" w:rsidR="00F3311F" w:rsidRDefault="008411FF" w:rsidP="008411FF">
      <w:pPr>
        <w:rPr>
          <w:spacing w:val="-2"/>
        </w:rPr>
      </w:pPr>
      <w:r>
        <w:t>Mléko:</w:t>
      </w:r>
      <w:r w:rsidRPr="005909D9">
        <w:rPr>
          <w:spacing w:val="-2"/>
        </w:rPr>
        <w:t xml:space="preserve"> </w:t>
      </w:r>
      <w:r>
        <w:rPr>
          <w:spacing w:val="-2"/>
        </w:rPr>
        <w:t>Bez ochranných lhůt.</w:t>
      </w:r>
    </w:p>
    <w:p w14:paraId="7548FAF5" w14:textId="77777777" w:rsidR="002D368C" w:rsidRDefault="002D368C" w:rsidP="002D368C">
      <w:pPr>
        <w:tabs>
          <w:tab w:val="clear" w:pos="567"/>
        </w:tabs>
        <w:spacing w:line="240" w:lineRule="auto"/>
      </w:pPr>
      <w:r>
        <w:t>Vejce: Bez ochranných lhůt.</w:t>
      </w:r>
    </w:p>
    <w:p w14:paraId="223F97A2" w14:textId="77777777" w:rsidR="002D368C" w:rsidRPr="00921CF7" w:rsidRDefault="002D368C" w:rsidP="008411FF">
      <w:pPr>
        <w:rPr>
          <w:szCs w:val="22"/>
          <w:lang w:eastAsia="sv-SE"/>
        </w:rPr>
      </w:pPr>
    </w:p>
    <w:p w14:paraId="1454B755" w14:textId="77777777" w:rsidR="00F3311F" w:rsidRDefault="00F3311F" w:rsidP="00F3311F">
      <w:pPr>
        <w:rPr>
          <w:szCs w:val="22"/>
          <w:lang w:eastAsia="sv-SE"/>
        </w:rPr>
      </w:pPr>
    </w:p>
    <w:p w14:paraId="5D5147AF" w14:textId="77777777" w:rsidR="008411FF" w:rsidRPr="00921CF7" w:rsidRDefault="008411FF" w:rsidP="00F3311F">
      <w:pPr>
        <w:rPr>
          <w:szCs w:val="22"/>
          <w:lang w:eastAsia="sv-SE"/>
        </w:rPr>
      </w:pPr>
    </w:p>
    <w:p w14:paraId="1109FEEA" w14:textId="77777777" w:rsidR="00F3311F" w:rsidRPr="00921CF7" w:rsidRDefault="00F3311F" w:rsidP="00F33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12.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Zvláštní podmínky pro uchovávání</w:t>
      </w:r>
    </w:p>
    <w:p w14:paraId="478511FA" w14:textId="77777777" w:rsidR="00F3311F" w:rsidRPr="00921CF7" w:rsidRDefault="00F3311F" w:rsidP="00F3311F">
      <w:pPr>
        <w:rPr>
          <w:i/>
          <w:iCs/>
          <w:szCs w:val="22"/>
          <w:lang w:eastAsia="sv-SE"/>
        </w:rPr>
      </w:pPr>
    </w:p>
    <w:p w14:paraId="080CB14E" w14:textId="5A808C1D" w:rsidR="00F3311F" w:rsidRPr="00644A47" w:rsidRDefault="00F3311F" w:rsidP="00644A47">
      <w:pPr>
        <w:autoSpaceDE w:val="0"/>
        <w:autoSpaceDN w:val="0"/>
        <w:adjustRightInd w:val="0"/>
        <w:ind w:right="-2"/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Zvláštní podmínky pro uchovávání</w:t>
      </w:r>
    </w:p>
    <w:p w14:paraId="06C7835E" w14:textId="138A3249" w:rsidR="002A7508" w:rsidRDefault="00F3311F" w:rsidP="00F3311F">
      <w:pPr>
        <w:autoSpaceDE w:val="0"/>
        <w:autoSpaceDN w:val="0"/>
        <w:adjustRightInd w:val="0"/>
        <w:ind w:right="-2"/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lang w:eastAsia="sv-SE"/>
        </w:rPr>
        <w:t>Uchovávejte mimo dohled a dosah dětí.</w:t>
      </w:r>
    </w:p>
    <w:p w14:paraId="2B73DC72" w14:textId="30A3B602" w:rsidR="00F3311F" w:rsidRPr="00921CF7" w:rsidRDefault="00F3311F" w:rsidP="00F3311F">
      <w:pPr>
        <w:autoSpaceDE w:val="0"/>
        <w:autoSpaceDN w:val="0"/>
        <w:adjustRightInd w:val="0"/>
        <w:ind w:right="-2"/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lang w:eastAsia="sv-SE"/>
        </w:rPr>
        <w:t xml:space="preserve">Uchovávejte při teplotě do 25 </w:t>
      </w:r>
      <w:r w:rsidRPr="00921CF7">
        <w:rPr>
          <w:rFonts w:ascii="Symbol" w:hAnsi="Symbol"/>
          <w:color w:val="000000"/>
          <w:szCs w:val="22"/>
          <w:lang w:eastAsia="sv-SE"/>
        </w:rPr>
        <w:sym w:font="Symbol" w:char="F0B0"/>
      </w:r>
      <w:r w:rsidRPr="00921CF7">
        <w:rPr>
          <w:color w:val="000000"/>
          <w:szCs w:val="22"/>
          <w:lang w:eastAsia="sv-SE"/>
        </w:rPr>
        <w:t>C.</w:t>
      </w:r>
    </w:p>
    <w:p w14:paraId="5C03ACE2" w14:textId="0D34C675" w:rsidR="00F3311F" w:rsidRPr="00921CF7" w:rsidRDefault="00F3311F" w:rsidP="00F3311F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lang w:eastAsia="sv-SE"/>
        </w:rPr>
        <w:t>Chraňte před světlem.</w:t>
      </w:r>
    </w:p>
    <w:p w14:paraId="140C4A33" w14:textId="4858AEC0" w:rsidR="00F3311F" w:rsidRPr="00921CF7" w:rsidRDefault="00F3311F" w:rsidP="00F3311F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lang w:eastAsia="sv-SE"/>
        </w:rPr>
        <w:t>Uchovávejte v suchu.</w:t>
      </w:r>
    </w:p>
    <w:p w14:paraId="23CFD63A" w14:textId="77777777" w:rsidR="00F3311F" w:rsidRPr="00921CF7" w:rsidRDefault="00F3311F" w:rsidP="00F3311F">
      <w:pPr>
        <w:rPr>
          <w:i/>
          <w:iCs/>
          <w:szCs w:val="22"/>
          <w:lang w:eastAsia="sv-SE"/>
        </w:rPr>
      </w:pPr>
    </w:p>
    <w:p w14:paraId="775A3B58" w14:textId="35762D4D" w:rsidR="00F3311F" w:rsidRPr="00921CF7" w:rsidRDefault="00F3311F" w:rsidP="00F3311F">
      <w:pPr>
        <w:rPr>
          <w:i/>
          <w:iCs/>
          <w:szCs w:val="22"/>
          <w:lang w:eastAsia="sv-SE"/>
        </w:rPr>
      </w:pPr>
      <w:r w:rsidRPr="00921CF7">
        <w:rPr>
          <w:szCs w:val="22"/>
          <w:lang w:eastAsia="sv-SE"/>
        </w:rPr>
        <w:t>Nepoužívejte tento veterinární léčivý přípravek po uplynutí doby použitelnosti uvedené na etiketě po Exp. Doba použitelnosti končí posledním dnem v uvedeném měsíci.</w:t>
      </w:r>
    </w:p>
    <w:p w14:paraId="5BA39BB9" w14:textId="77777777" w:rsidR="00F3311F" w:rsidRPr="00921CF7" w:rsidRDefault="00F3311F" w:rsidP="00F3311F">
      <w:pPr>
        <w:rPr>
          <w:iCs/>
          <w:szCs w:val="22"/>
          <w:lang w:eastAsia="sv-SE"/>
        </w:rPr>
      </w:pPr>
    </w:p>
    <w:p w14:paraId="2E99F2AE" w14:textId="77777777" w:rsidR="00F3311F" w:rsidRPr="00921CF7" w:rsidRDefault="00F3311F" w:rsidP="00F3311F">
      <w:pPr>
        <w:rPr>
          <w:iCs/>
          <w:szCs w:val="22"/>
          <w:lang w:eastAsia="sv-SE"/>
        </w:rPr>
      </w:pPr>
    </w:p>
    <w:p w14:paraId="62FFDB52" w14:textId="77777777" w:rsidR="00F3311F" w:rsidRPr="00921CF7" w:rsidRDefault="00F3311F" w:rsidP="00F369C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13.</w:t>
      </w:r>
      <w:r w:rsidRPr="00921CF7">
        <w:rPr>
          <w:b/>
          <w:bCs/>
          <w:szCs w:val="22"/>
          <w:lang w:eastAsia="sv-SE"/>
        </w:rPr>
        <w:tab/>
        <w:t>ZVLÁŠTNÍ OPATŘENÍ PRO LIKVIDACI</w:t>
      </w:r>
    </w:p>
    <w:p w14:paraId="0C8DB807" w14:textId="77777777" w:rsidR="00F3311F" w:rsidRPr="00921CF7" w:rsidRDefault="00F3311F" w:rsidP="00F369C9">
      <w:pPr>
        <w:keepNext/>
        <w:rPr>
          <w:i/>
          <w:iCs/>
          <w:szCs w:val="22"/>
          <w:lang w:eastAsia="sv-SE"/>
        </w:rPr>
      </w:pPr>
    </w:p>
    <w:p w14:paraId="3CE3726A" w14:textId="737B6428" w:rsidR="00F3311F" w:rsidRDefault="00F3311F" w:rsidP="00F369C9">
      <w:pPr>
        <w:keepNext/>
        <w:autoSpaceDE w:val="0"/>
        <w:autoSpaceDN w:val="0"/>
        <w:adjustRightInd w:val="0"/>
        <w:rPr>
          <w:b/>
          <w:color w:val="000000"/>
          <w:szCs w:val="22"/>
          <w:lang w:eastAsia="sv-SE"/>
        </w:rPr>
      </w:pPr>
      <w:r w:rsidRPr="00921CF7">
        <w:rPr>
          <w:b/>
          <w:color w:val="000000"/>
          <w:szCs w:val="22"/>
          <w:lang w:eastAsia="sv-SE"/>
        </w:rPr>
        <w:t>Zvláštní opatření pro likvidaci</w:t>
      </w:r>
    </w:p>
    <w:p w14:paraId="5FBE4ED6" w14:textId="77777777" w:rsidR="00F369C9" w:rsidRPr="00644A47" w:rsidRDefault="00F369C9" w:rsidP="00F369C9">
      <w:pPr>
        <w:keepNext/>
        <w:autoSpaceDE w:val="0"/>
        <w:autoSpaceDN w:val="0"/>
        <w:adjustRightInd w:val="0"/>
        <w:rPr>
          <w:b/>
          <w:color w:val="000000"/>
          <w:szCs w:val="22"/>
          <w:lang w:eastAsia="sv-SE"/>
        </w:rPr>
      </w:pPr>
    </w:p>
    <w:p w14:paraId="7CA90F57" w14:textId="41364FDA" w:rsidR="00F3311F" w:rsidRPr="00921CF7" w:rsidRDefault="00F3311F" w:rsidP="00F3311F">
      <w:pPr>
        <w:rPr>
          <w:szCs w:val="22"/>
        </w:rPr>
      </w:pPr>
      <w:r w:rsidRPr="00921CF7">
        <w:rPr>
          <w:szCs w:val="22"/>
        </w:rPr>
        <w:t>Léčivé přípravky se nesmí likvidovat prostřednictvím odpadní vody či domovního odpadu.</w:t>
      </w:r>
    </w:p>
    <w:p w14:paraId="3E4A3509" w14:textId="77777777" w:rsidR="00F3311F" w:rsidRPr="00921CF7" w:rsidRDefault="00F3311F" w:rsidP="00F3311F">
      <w:pPr>
        <w:rPr>
          <w:szCs w:val="22"/>
        </w:rPr>
      </w:pPr>
    </w:p>
    <w:p w14:paraId="3FE16FD7" w14:textId="77777777" w:rsidR="00F3311F" w:rsidRPr="00921CF7" w:rsidRDefault="00F3311F" w:rsidP="00F3311F">
      <w:pPr>
        <w:rPr>
          <w:szCs w:val="22"/>
        </w:rPr>
      </w:pPr>
      <w:r w:rsidRPr="00921CF7">
        <w:rPr>
          <w:szCs w:val="22"/>
        </w:rPr>
        <w:lastRenderedPageBreak/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68C4F37" w14:textId="77777777" w:rsidR="00F3311F" w:rsidRPr="00921CF7" w:rsidRDefault="00F3311F" w:rsidP="00F3311F">
      <w:pPr>
        <w:rPr>
          <w:szCs w:val="22"/>
        </w:rPr>
      </w:pPr>
    </w:p>
    <w:p w14:paraId="0FC7CF18" w14:textId="5B82BE47" w:rsidR="00F3311F" w:rsidRPr="00921CF7" w:rsidRDefault="00F3311F" w:rsidP="00F3311F">
      <w:pPr>
        <w:rPr>
          <w:szCs w:val="22"/>
        </w:rPr>
      </w:pPr>
      <w:r w:rsidRPr="00921CF7">
        <w:rPr>
          <w:szCs w:val="22"/>
        </w:rPr>
        <w:t>O možnostech likvidace nepotřebných léčivých přípravků se poraďte s vaším veterinárním lékařem nebo lékárníkem.</w:t>
      </w:r>
    </w:p>
    <w:p w14:paraId="7F608496" w14:textId="77777777" w:rsidR="00F3311F" w:rsidRPr="00921CF7" w:rsidRDefault="00F3311F" w:rsidP="00F3311F">
      <w:pPr>
        <w:rPr>
          <w:bCs/>
          <w:szCs w:val="22"/>
          <w:highlight w:val="lightGray"/>
        </w:rPr>
      </w:pPr>
    </w:p>
    <w:p w14:paraId="34CB6987" w14:textId="77777777" w:rsidR="00F3311F" w:rsidRPr="00921CF7" w:rsidRDefault="00F3311F" w:rsidP="00F3311F">
      <w:pPr>
        <w:rPr>
          <w:bCs/>
          <w:szCs w:val="22"/>
          <w:highlight w:val="lightGray"/>
        </w:rPr>
      </w:pPr>
    </w:p>
    <w:p w14:paraId="7A9C1D68" w14:textId="77777777" w:rsidR="00F3311F" w:rsidRPr="00921CF7" w:rsidRDefault="00F3311F" w:rsidP="00F33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14.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Klasifikace veterinárních léčivých přípravků</w:t>
      </w:r>
    </w:p>
    <w:p w14:paraId="522115EB" w14:textId="77777777" w:rsidR="00F3311F" w:rsidRPr="00921CF7" w:rsidRDefault="00F3311F" w:rsidP="00F3311F">
      <w:pPr>
        <w:rPr>
          <w:bCs/>
          <w:szCs w:val="22"/>
          <w:lang w:eastAsia="sv-SE"/>
        </w:rPr>
      </w:pPr>
    </w:p>
    <w:p w14:paraId="5A52AB04" w14:textId="77777777" w:rsidR="00F3311F" w:rsidRPr="00921CF7" w:rsidRDefault="00F3311F" w:rsidP="00F3311F">
      <w:pPr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Klasifikace veterinárních léčivých přípravků</w:t>
      </w:r>
    </w:p>
    <w:p w14:paraId="72181375" w14:textId="77777777" w:rsidR="00587CE6" w:rsidRDefault="00587CE6" w:rsidP="00587CE6">
      <w:pPr>
        <w:numPr>
          <w:ilvl w:val="12"/>
          <w:numId w:val="0"/>
        </w:numPr>
      </w:pPr>
      <w:r w:rsidRPr="00B41D57">
        <w:t xml:space="preserve">Veterinární léčivý přípravek je vydáván </w:t>
      </w:r>
      <w:r>
        <w:t>bez</w:t>
      </w:r>
      <w:r w:rsidRPr="00B41D57">
        <w:t xml:space="preserve"> předpis</w:t>
      </w:r>
      <w:r>
        <w:t>u</w:t>
      </w:r>
      <w:r w:rsidRPr="00B41D57">
        <w:t>.</w:t>
      </w:r>
    </w:p>
    <w:p w14:paraId="30779FB5" w14:textId="20AF679E" w:rsidR="00F3311F" w:rsidRPr="00B902C3" w:rsidRDefault="00587CE6" w:rsidP="00587CE6">
      <w:pPr>
        <w:rPr>
          <w:szCs w:val="22"/>
        </w:rPr>
      </w:pPr>
      <w:r w:rsidRPr="00B902C3">
        <w:rPr>
          <w:szCs w:val="22"/>
        </w:rPr>
        <w:t>Vyhrazený veterinární léčivý přípravek.</w:t>
      </w:r>
    </w:p>
    <w:p w14:paraId="606516AA" w14:textId="77777777" w:rsidR="00587CE6" w:rsidRPr="00921CF7" w:rsidRDefault="00587CE6" w:rsidP="00587CE6">
      <w:pPr>
        <w:rPr>
          <w:bCs/>
          <w:szCs w:val="22"/>
          <w:lang w:eastAsia="sv-SE"/>
        </w:rPr>
      </w:pPr>
    </w:p>
    <w:p w14:paraId="7836A1C4" w14:textId="77777777" w:rsidR="00F3311F" w:rsidRPr="00921CF7" w:rsidRDefault="00F3311F" w:rsidP="00F3311F">
      <w:pPr>
        <w:rPr>
          <w:bCs/>
          <w:szCs w:val="22"/>
          <w:lang w:eastAsia="sv-SE"/>
        </w:rPr>
      </w:pPr>
    </w:p>
    <w:p w14:paraId="62E8D330" w14:textId="77777777" w:rsidR="00F3311F" w:rsidRPr="00921CF7" w:rsidRDefault="00F3311F" w:rsidP="00F33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15.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Registrační čísla a velikosti balení</w:t>
      </w:r>
    </w:p>
    <w:p w14:paraId="18FAC35D" w14:textId="77777777" w:rsidR="00F3311F" w:rsidRPr="00921CF7" w:rsidRDefault="00F3311F" w:rsidP="00F3311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672581FA" w14:textId="0CBA8353" w:rsidR="00F3311F" w:rsidRPr="00921CF7" w:rsidRDefault="00F274A2" w:rsidP="00F3311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F274A2">
        <w:rPr>
          <w:color w:val="000000"/>
          <w:szCs w:val="22"/>
          <w:lang w:val="af-ZA" w:eastAsia="sv-SE"/>
        </w:rPr>
        <w:t>99/012/09-C</w:t>
      </w:r>
    </w:p>
    <w:p w14:paraId="24F840B1" w14:textId="77777777" w:rsidR="00F3311F" w:rsidRPr="00921CF7" w:rsidRDefault="00F3311F" w:rsidP="00F3311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62D69D37" w14:textId="77777777" w:rsidR="00F3311F" w:rsidRPr="00921CF7" w:rsidRDefault="00F3311F" w:rsidP="00F3311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921CF7">
        <w:rPr>
          <w:b/>
          <w:color w:val="000000"/>
          <w:szCs w:val="22"/>
          <w:lang w:eastAsia="sv-SE"/>
        </w:rPr>
        <w:t>Velikosti balení</w:t>
      </w:r>
    </w:p>
    <w:p w14:paraId="5E5A3BCB" w14:textId="40B34171" w:rsidR="00F3311F" w:rsidRPr="00921CF7" w:rsidRDefault="009A6695" w:rsidP="00F3311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9A6695">
        <w:rPr>
          <w:color w:val="000000"/>
          <w:szCs w:val="22"/>
          <w:lang w:val="af-ZA" w:eastAsia="sv-SE"/>
        </w:rPr>
        <w:t>1 x 100 ml, 1 x 200 ml, 1 x 1000 ml</w:t>
      </w:r>
    </w:p>
    <w:p w14:paraId="46B4BB67" w14:textId="688EC5B5" w:rsidR="00F3311F" w:rsidRPr="00921CF7" w:rsidRDefault="00F3311F" w:rsidP="00F3311F">
      <w:pPr>
        <w:autoSpaceDE w:val="0"/>
        <w:autoSpaceDN w:val="0"/>
        <w:adjustRightInd w:val="0"/>
        <w:rPr>
          <w:szCs w:val="22"/>
        </w:rPr>
      </w:pPr>
      <w:r w:rsidRPr="00921CF7">
        <w:rPr>
          <w:color w:val="000000"/>
          <w:szCs w:val="22"/>
          <w:lang w:eastAsia="sv-SE"/>
        </w:rPr>
        <w:t>Na trhu nemusí být všechny velikosti balení.</w:t>
      </w:r>
    </w:p>
    <w:p w14:paraId="1E864466" w14:textId="77777777" w:rsidR="00F3311F" w:rsidRPr="00921CF7" w:rsidRDefault="00F3311F" w:rsidP="00F3311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FFAB8B3" w14:textId="77777777" w:rsidR="00F3311F" w:rsidRPr="00921CF7" w:rsidRDefault="00F3311F" w:rsidP="00F3311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708C74FB" w14:textId="77777777" w:rsidR="00F3311F" w:rsidRPr="00921CF7" w:rsidRDefault="00F3311F" w:rsidP="00F33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16.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Datum poslední revize etikety</w:t>
      </w:r>
    </w:p>
    <w:p w14:paraId="5770A5BC" w14:textId="77777777" w:rsidR="00F3311F" w:rsidRPr="00921CF7" w:rsidRDefault="00F3311F" w:rsidP="00F3311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008698B2" w14:textId="6C71581B" w:rsidR="00F3311F" w:rsidRPr="00644A47" w:rsidRDefault="00F3311F" w:rsidP="00F3311F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Datum poslední revize etikety</w:t>
      </w:r>
    </w:p>
    <w:p w14:paraId="64E8FB61" w14:textId="2D236BAC" w:rsidR="00F3311F" w:rsidRPr="00921CF7" w:rsidRDefault="009A6695" w:rsidP="00F3311F">
      <w:pPr>
        <w:rPr>
          <w:szCs w:val="22"/>
        </w:rPr>
      </w:pPr>
      <w:r>
        <w:rPr>
          <w:szCs w:val="22"/>
        </w:rPr>
        <w:t>0</w:t>
      </w:r>
      <w:r w:rsidR="002377FA">
        <w:rPr>
          <w:szCs w:val="22"/>
        </w:rPr>
        <w:t>4</w:t>
      </w:r>
      <w:r>
        <w:rPr>
          <w:szCs w:val="22"/>
        </w:rPr>
        <w:t>/2026</w:t>
      </w:r>
    </w:p>
    <w:p w14:paraId="5900B3F2" w14:textId="77777777" w:rsidR="00F3311F" w:rsidRPr="00921CF7" w:rsidRDefault="00F3311F" w:rsidP="00F3311F">
      <w:pPr>
        <w:rPr>
          <w:szCs w:val="22"/>
          <w:lang w:eastAsia="sv-SE"/>
        </w:rPr>
      </w:pPr>
    </w:p>
    <w:p w14:paraId="4FE11364" w14:textId="77777777" w:rsidR="009A6695" w:rsidRPr="004C792B" w:rsidRDefault="009A6695" w:rsidP="009A6695">
      <w:pPr>
        <w:spacing w:line="240" w:lineRule="auto"/>
        <w:rPr>
          <w:szCs w:val="22"/>
        </w:rPr>
      </w:pPr>
      <w:r w:rsidRPr="004C792B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Pr="004C792B">
          <w:rPr>
            <w:color w:val="0563C1"/>
            <w:szCs w:val="22"/>
            <w:u w:val="single"/>
          </w:rPr>
          <w:t>https://medicines.health.europa.eu/veterinary</w:t>
        </w:r>
      </w:hyperlink>
      <w:r w:rsidRPr="004C792B">
        <w:rPr>
          <w:szCs w:val="22"/>
        </w:rPr>
        <w:t>).</w:t>
      </w:r>
    </w:p>
    <w:p w14:paraId="08B1B78D" w14:textId="77777777" w:rsidR="009A6695" w:rsidRDefault="009A6695" w:rsidP="009A6695">
      <w:pPr>
        <w:tabs>
          <w:tab w:val="clear" w:pos="567"/>
        </w:tabs>
        <w:spacing w:line="240" w:lineRule="auto"/>
        <w:rPr>
          <w:szCs w:val="22"/>
        </w:rPr>
      </w:pPr>
    </w:p>
    <w:p w14:paraId="24DB55FF" w14:textId="77777777" w:rsidR="009A6695" w:rsidRPr="004C792B" w:rsidRDefault="009A6695" w:rsidP="009A6695">
      <w:pPr>
        <w:spacing w:line="240" w:lineRule="auto"/>
        <w:rPr>
          <w:szCs w:val="22"/>
        </w:rPr>
      </w:pPr>
      <w:r w:rsidRPr="004C792B">
        <w:rPr>
          <w:szCs w:val="22"/>
        </w:rPr>
        <w:t>Podrobné informace o tomto veterinárním léčivém přípravku naleznete také v národní databázi (</w:t>
      </w:r>
      <w:hyperlink r:id="rId11" w:history="1">
        <w:r w:rsidRPr="004C792B">
          <w:rPr>
            <w:color w:val="0563C1"/>
            <w:szCs w:val="22"/>
            <w:u w:val="single"/>
          </w:rPr>
          <w:t>https://www.uskvbl.cz</w:t>
        </w:r>
      </w:hyperlink>
      <w:r w:rsidRPr="004C792B">
        <w:rPr>
          <w:szCs w:val="22"/>
        </w:rPr>
        <w:t>).</w:t>
      </w:r>
    </w:p>
    <w:p w14:paraId="385EF928" w14:textId="77777777" w:rsidR="00F3311F" w:rsidRPr="00921CF7" w:rsidRDefault="00F3311F" w:rsidP="00F3311F">
      <w:pPr>
        <w:rPr>
          <w:szCs w:val="22"/>
          <w:lang w:eastAsia="sv-SE"/>
        </w:rPr>
      </w:pPr>
    </w:p>
    <w:p w14:paraId="3DD3FDFA" w14:textId="77777777" w:rsidR="00956A4F" w:rsidRPr="00921CF7" w:rsidRDefault="00956A4F" w:rsidP="00956A4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08C344C1" w14:textId="06754FE7" w:rsidR="00956A4F" w:rsidRPr="00921CF7" w:rsidRDefault="00956A4F" w:rsidP="0095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</w:t>
      </w:r>
      <w:r>
        <w:rPr>
          <w:b/>
          <w:bCs/>
          <w:szCs w:val="22"/>
          <w:lang w:eastAsia="sv-SE"/>
        </w:rPr>
        <w:t>7</w:t>
      </w:r>
      <w:r w:rsidRPr="00921CF7">
        <w:rPr>
          <w:b/>
          <w:bCs/>
          <w:szCs w:val="22"/>
          <w:lang w:eastAsia="sv-SE"/>
        </w:rPr>
        <w:t>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iCs/>
          <w:caps/>
          <w:szCs w:val="22"/>
          <w:lang w:eastAsia="sv-SE"/>
        </w:rPr>
        <w:t>Kontaktní údaje</w:t>
      </w:r>
    </w:p>
    <w:p w14:paraId="463146ED" w14:textId="77777777" w:rsidR="00956A4F" w:rsidRPr="00921CF7" w:rsidRDefault="00956A4F" w:rsidP="00956A4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9BDA64B" w14:textId="534E079B" w:rsidR="00F3311F" w:rsidRPr="00644A47" w:rsidRDefault="00F3311F" w:rsidP="00F3311F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Kontaktní údaje</w:t>
      </w:r>
    </w:p>
    <w:p w14:paraId="2CF36B8A" w14:textId="77777777" w:rsidR="003B4B4E" w:rsidRPr="00B95EA6" w:rsidRDefault="003B4B4E" w:rsidP="003B4B4E">
      <w:pPr>
        <w:rPr>
          <w:iCs/>
          <w:szCs w:val="22"/>
          <w:u w:val="single"/>
        </w:rPr>
      </w:pPr>
      <w:r w:rsidRPr="00B95EA6"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účinky:</w:t>
      </w:r>
    </w:p>
    <w:p w14:paraId="11716627" w14:textId="77777777" w:rsidR="003B4B4E" w:rsidRPr="00B95EA6" w:rsidRDefault="003B4B4E" w:rsidP="003B4B4E">
      <w:pPr>
        <w:rPr>
          <w:iCs/>
          <w:szCs w:val="22"/>
        </w:rPr>
      </w:pPr>
    </w:p>
    <w:p w14:paraId="4668918D" w14:textId="77777777" w:rsidR="003B4B4E" w:rsidRPr="00B95EA6" w:rsidRDefault="003B4B4E" w:rsidP="003B4B4E">
      <w:pPr>
        <w:rPr>
          <w:iCs/>
          <w:szCs w:val="22"/>
        </w:rPr>
      </w:pPr>
      <w:r w:rsidRPr="00B95EA6">
        <w:rPr>
          <w:iCs/>
          <w:szCs w:val="22"/>
        </w:rPr>
        <w:t>Bioveta, a.s.</w:t>
      </w:r>
    </w:p>
    <w:p w14:paraId="34A4AE95" w14:textId="77777777" w:rsidR="003B4B4E" w:rsidRPr="00B95EA6" w:rsidRDefault="003B4B4E" w:rsidP="003B4B4E">
      <w:pPr>
        <w:rPr>
          <w:iCs/>
          <w:szCs w:val="22"/>
        </w:rPr>
      </w:pPr>
      <w:r w:rsidRPr="00B95EA6">
        <w:rPr>
          <w:iCs/>
          <w:szCs w:val="22"/>
        </w:rPr>
        <w:t>Komenského 212/12</w:t>
      </w:r>
    </w:p>
    <w:p w14:paraId="2CCA543C" w14:textId="77777777" w:rsidR="003B4B4E" w:rsidRPr="00B95EA6" w:rsidRDefault="003B4B4E" w:rsidP="003B4B4E">
      <w:pPr>
        <w:rPr>
          <w:iCs/>
          <w:szCs w:val="22"/>
        </w:rPr>
      </w:pPr>
      <w:r w:rsidRPr="00B95EA6">
        <w:rPr>
          <w:iCs/>
          <w:szCs w:val="22"/>
        </w:rPr>
        <w:t>683 23 Ivanovice na Hané</w:t>
      </w:r>
    </w:p>
    <w:p w14:paraId="690E4DEC" w14:textId="77777777" w:rsidR="003B4B4E" w:rsidRPr="00B95EA6" w:rsidRDefault="003B4B4E" w:rsidP="003B4B4E">
      <w:pPr>
        <w:rPr>
          <w:iCs/>
          <w:szCs w:val="22"/>
        </w:rPr>
      </w:pPr>
      <w:r w:rsidRPr="00B95EA6">
        <w:rPr>
          <w:iCs/>
          <w:szCs w:val="22"/>
        </w:rPr>
        <w:t>Česká republika</w:t>
      </w:r>
    </w:p>
    <w:p w14:paraId="64D0458D" w14:textId="77777777" w:rsidR="003B4B4E" w:rsidRPr="00B95EA6" w:rsidRDefault="003B4B4E" w:rsidP="003B4B4E">
      <w:pPr>
        <w:rPr>
          <w:iCs/>
          <w:szCs w:val="22"/>
        </w:rPr>
      </w:pPr>
      <w:r w:rsidRPr="00B95EA6">
        <w:rPr>
          <w:iCs/>
          <w:szCs w:val="22"/>
        </w:rPr>
        <w:t>tel: +420 517 318 911</w:t>
      </w:r>
    </w:p>
    <w:p w14:paraId="250924DD" w14:textId="77777777" w:rsidR="003B4B4E" w:rsidRPr="00B95EA6" w:rsidRDefault="003B4B4E" w:rsidP="003B4B4E">
      <w:pPr>
        <w:rPr>
          <w:bCs/>
          <w:iCs/>
          <w:szCs w:val="22"/>
        </w:rPr>
      </w:pPr>
      <w:r w:rsidRPr="00B95EA6">
        <w:rPr>
          <w:iCs/>
          <w:szCs w:val="22"/>
        </w:rPr>
        <w:t>e-mail: reklamace@bioveta.cz</w:t>
      </w:r>
    </w:p>
    <w:p w14:paraId="793342C0" w14:textId="77777777" w:rsidR="00F274A2" w:rsidRPr="00921CF7" w:rsidRDefault="00F274A2" w:rsidP="00F274A2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3E94BA1C" w14:textId="77777777" w:rsidR="00F274A2" w:rsidRPr="00921CF7" w:rsidRDefault="00F274A2" w:rsidP="00F274A2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6AB48F79" w14:textId="77777777" w:rsidR="00F274A2" w:rsidRPr="00921CF7" w:rsidRDefault="00F274A2" w:rsidP="00F27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18.</w:t>
      </w:r>
      <w:r w:rsidRPr="00921CF7">
        <w:rPr>
          <w:b/>
          <w:bCs/>
          <w:szCs w:val="22"/>
          <w:lang w:eastAsia="sv-SE"/>
        </w:rPr>
        <w:tab/>
        <w:t>DALŠÍ INFORMACE</w:t>
      </w:r>
    </w:p>
    <w:p w14:paraId="582D9571" w14:textId="1C7EFCC2" w:rsidR="00F274A2" w:rsidRPr="00921CF7" w:rsidRDefault="00F274A2" w:rsidP="00F274A2">
      <w:pPr>
        <w:rPr>
          <w:b/>
          <w:szCs w:val="22"/>
        </w:rPr>
      </w:pPr>
    </w:p>
    <w:p w14:paraId="662BA657" w14:textId="33994FB7" w:rsidR="0075707C" w:rsidRDefault="0075707C" w:rsidP="00F274A2">
      <w:pPr>
        <w:rPr>
          <w:szCs w:val="22"/>
          <w:lang w:val="af-ZA"/>
        </w:rPr>
      </w:pPr>
      <w:r w:rsidRPr="00096230">
        <w:rPr>
          <w:b/>
        </w:rPr>
        <w:t>Další informace</w:t>
      </w:r>
    </w:p>
    <w:p w14:paraId="67CAE252" w14:textId="2E900564" w:rsidR="00F274A2" w:rsidRPr="0075707C" w:rsidRDefault="0075707C" w:rsidP="00F274A2">
      <w:pPr>
        <w:rPr>
          <w:szCs w:val="22"/>
        </w:rPr>
      </w:pPr>
      <w:r w:rsidRPr="0075707C">
        <w:rPr>
          <w:szCs w:val="22"/>
          <w:lang w:val="af-ZA"/>
        </w:rPr>
        <w:t>Hořlavina! Neklopit!</w:t>
      </w:r>
    </w:p>
    <w:p w14:paraId="6D594E8F" w14:textId="77777777" w:rsidR="00F274A2" w:rsidRDefault="00F274A2" w:rsidP="00F274A2">
      <w:pPr>
        <w:rPr>
          <w:szCs w:val="22"/>
        </w:rPr>
      </w:pPr>
    </w:p>
    <w:p w14:paraId="37981A1F" w14:textId="77777777" w:rsidR="0075707C" w:rsidRPr="00921CF7" w:rsidRDefault="0075707C" w:rsidP="00F274A2">
      <w:pPr>
        <w:rPr>
          <w:szCs w:val="22"/>
        </w:rPr>
      </w:pPr>
    </w:p>
    <w:p w14:paraId="1627BDEF" w14:textId="77777777" w:rsidR="00F274A2" w:rsidRPr="00921CF7" w:rsidRDefault="00F274A2" w:rsidP="00F27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19.</w:t>
      </w:r>
      <w:r w:rsidRPr="00921CF7">
        <w:rPr>
          <w:b/>
          <w:szCs w:val="22"/>
          <w:lang w:eastAsia="sv-SE"/>
        </w:rPr>
        <w:tab/>
      </w:r>
      <w:r w:rsidRPr="00921CF7">
        <w:rPr>
          <w:b/>
          <w:caps/>
          <w:szCs w:val="22"/>
          <w:lang w:eastAsia="sv-SE"/>
        </w:rPr>
        <w:t xml:space="preserve">Označení “Pouze pro zvířata” </w:t>
      </w:r>
    </w:p>
    <w:p w14:paraId="0DAE4894" w14:textId="77777777" w:rsidR="00F274A2" w:rsidRPr="00921CF7" w:rsidRDefault="00F274A2" w:rsidP="00F274A2">
      <w:pPr>
        <w:rPr>
          <w:szCs w:val="22"/>
          <w:lang w:eastAsia="sv-SE"/>
        </w:rPr>
      </w:pPr>
    </w:p>
    <w:p w14:paraId="72230591" w14:textId="77777777" w:rsidR="00F274A2" w:rsidRPr="00921CF7" w:rsidRDefault="00F274A2" w:rsidP="00F274A2">
      <w:pPr>
        <w:rPr>
          <w:szCs w:val="22"/>
          <w:lang w:eastAsia="sv-SE"/>
        </w:rPr>
      </w:pPr>
      <w:r w:rsidRPr="00921CF7">
        <w:rPr>
          <w:szCs w:val="22"/>
          <w:lang w:eastAsia="sv-SE"/>
        </w:rPr>
        <w:t xml:space="preserve">Pouze pro zvířata. </w:t>
      </w:r>
    </w:p>
    <w:p w14:paraId="44998788" w14:textId="77777777" w:rsidR="00F274A2" w:rsidRPr="00921CF7" w:rsidRDefault="00F274A2" w:rsidP="00F274A2">
      <w:pPr>
        <w:rPr>
          <w:i/>
          <w:iCs/>
          <w:szCs w:val="22"/>
          <w:lang w:eastAsia="sv-SE"/>
        </w:rPr>
      </w:pPr>
    </w:p>
    <w:p w14:paraId="50F14FFC" w14:textId="77777777" w:rsidR="00F274A2" w:rsidRPr="00921CF7" w:rsidRDefault="00F274A2" w:rsidP="00F274A2">
      <w:pPr>
        <w:rPr>
          <w:i/>
          <w:iCs/>
          <w:szCs w:val="22"/>
          <w:lang w:eastAsia="sv-SE"/>
        </w:rPr>
      </w:pPr>
    </w:p>
    <w:p w14:paraId="54965FBF" w14:textId="77777777" w:rsidR="00F274A2" w:rsidRPr="00921CF7" w:rsidRDefault="00F274A2" w:rsidP="00F27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20.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Datum exspirace</w:t>
      </w:r>
    </w:p>
    <w:p w14:paraId="27E3FD20" w14:textId="77777777" w:rsidR="00F274A2" w:rsidRPr="00921CF7" w:rsidRDefault="00F274A2" w:rsidP="00F274A2">
      <w:pPr>
        <w:rPr>
          <w:szCs w:val="22"/>
          <w:lang w:eastAsia="sv-SE"/>
        </w:rPr>
      </w:pPr>
    </w:p>
    <w:p w14:paraId="70728D30" w14:textId="77777777" w:rsidR="00F274A2" w:rsidRPr="00921CF7" w:rsidRDefault="00F274A2" w:rsidP="00F274A2">
      <w:pPr>
        <w:rPr>
          <w:szCs w:val="22"/>
          <w:lang w:eastAsia="sv-SE"/>
        </w:rPr>
      </w:pPr>
      <w:r w:rsidRPr="00921CF7">
        <w:rPr>
          <w:szCs w:val="22"/>
          <w:lang w:eastAsia="sv-SE"/>
        </w:rPr>
        <w:t>Exp. {mm/</w:t>
      </w:r>
      <w:proofErr w:type="spellStart"/>
      <w:r w:rsidRPr="00921CF7">
        <w:rPr>
          <w:szCs w:val="22"/>
          <w:lang w:eastAsia="sv-SE"/>
        </w:rPr>
        <w:t>rrrr</w:t>
      </w:r>
      <w:proofErr w:type="spellEnd"/>
      <w:r w:rsidRPr="00921CF7">
        <w:rPr>
          <w:szCs w:val="22"/>
          <w:lang w:eastAsia="sv-SE"/>
        </w:rPr>
        <w:t>}</w:t>
      </w:r>
    </w:p>
    <w:p w14:paraId="759F5F19" w14:textId="77777777" w:rsidR="00F274A2" w:rsidRPr="00921CF7" w:rsidRDefault="00F274A2" w:rsidP="00F274A2">
      <w:pPr>
        <w:rPr>
          <w:szCs w:val="22"/>
          <w:lang w:eastAsia="sv-SE"/>
        </w:rPr>
      </w:pPr>
    </w:p>
    <w:p w14:paraId="0E1584F5" w14:textId="77777777" w:rsidR="00F274A2" w:rsidRPr="00921CF7" w:rsidRDefault="00F274A2" w:rsidP="00F274A2">
      <w:pPr>
        <w:rPr>
          <w:szCs w:val="22"/>
          <w:lang w:eastAsia="sv-SE"/>
        </w:rPr>
      </w:pPr>
    </w:p>
    <w:p w14:paraId="6A9A5D21" w14:textId="77777777" w:rsidR="00F274A2" w:rsidRPr="00921CF7" w:rsidRDefault="00F274A2" w:rsidP="00F27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21.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Číslo šarže</w:t>
      </w:r>
      <w:r w:rsidRPr="00921CF7">
        <w:rPr>
          <w:b/>
          <w:bCs/>
          <w:szCs w:val="22"/>
          <w:lang w:eastAsia="sv-SE"/>
        </w:rPr>
        <w:t xml:space="preserve"> </w:t>
      </w:r>
    </w:p>
    <w:p w14:paraId="3EF3A8AF" w14:textId="77777777" w:rsidR="00F274A2" w:rsidRPr="00921CF7" w:rsidRDefault="00F274A2" w:rsidP="00F274A2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249B186B" w14:textId="77777777" w:rsidR="00F274A2" w:rsidRPr="00921CF7" w:rsidRDefault="00F274A2" w:rsidP="00F274A2">
      <w:pPr>
        <w:rPr>
          <w:szCs w:val="22"/>
          <w:lang w:eastAsia="sv-SE"/>
        </w:rPr>
      </w:pPr>
      <w:r w:rsidRPr="00921CF7">
        <w:rPr>
          <w:szCs w:val="22"/>
          <w:lang w:eastAsia="sv-SE"/>
        </w:rPr>
        <w:t>Lot: {číslo}</w:t>
      </w:r>
    </w:p>
    <w:p w14:paraId="6D04885A" w14:textId="77777777" w:rsidR="00F274A2" w:rsidRPr="00921CF7" w:rsidRDefault="00F274A2" w:rsidP="00F274A2">
      <w:pPr>
        <w:rPr>
          <w:szCs w:val="22"/>
          <w:lang w:eastAsia="sv-SE"/>
        </w:rPr>
      </w:pPr>
    </w:p>
    <w:p w14:paraId="24D14EEB" w14:textId="3AD232CB" w:rsidR="00C114FF" w:rsidRPr="00B41D57" w:rsidRDefault="00C114FF" w:rsidP="003B4B4E">
      <w:pPr>
        <w:rPr>
          <w:szCs w:val="22"/>
        </w:rPr>
      </w:pPr>
    </w:p>
    <w:sectPr w:rsidR="00C114FF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1AB75" w14:textId="77777777" w:rsidR="00DA6A6C" w:rsidRDefault="00DA6A6C">
      <w:pPr>
        <w:spacing w:line="240" w:lineRule="auto"/>
      </w:pPr>
      <w:r>
        <w:separator/>
      </w:r>
    </w:p>
  </w:endnote>
  <w:endnote w:type="continuationSeparator" w:id="0">
    <w:p w14:paraId="3884A18B" w14:textId="77777777" w:rsidR="00DA6A6C" w:rsidRDefault="00DA6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9E947" w14:textId="77777777" w:rsidR="00DA6A6C" w:rsidRDefault="00DA6A6C">
      <w:pPr>
        <w:spacing w:line="240" w:lineRule="auto"/>
      </w:pPr>
      <w:r>
        <w:separator/>
      </w:r>
    </w:p>
  </w:footnote>
  <w:footnote w:type="continuationSeparator" w:id="0">
    <w:p w14:paraId="3A2CCBEF" w14:textId="77777777" w:rsidR="00DA6A6C" w:rsidRDefault="00DA6A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5DE7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6AA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84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EE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61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48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43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8F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A7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69868F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9A5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6A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44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8F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A5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6B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E3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A5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B607F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8245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39242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2EE2C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00BE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A438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4443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9C5A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6A27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1337399"/>
    <w:multiLevelType w:val="hybridMultilevel"/>
    <w:tmpl w:val="AE54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193C"/>
    <w:multiLevelType w:val="hybridMultilevel"/>
    <w:tmpl w:val="70584BD4"/>
    <w:lvl w:ilvl="0" w:tplc="A38A68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BE46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2EB7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30E5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ECD2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AF8EA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C6C8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BE04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8AC62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BB620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83C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05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60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6E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29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43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AD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6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B9A2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A2289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401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47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E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009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8E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88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4C6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0705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DE423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9070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40D8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5A34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6E7D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4E3F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A7462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4A88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AE543D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C960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8C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24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66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0A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C4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9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28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3888B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CE4C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4B81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2E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8D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83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6F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80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0D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8E61D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F1C3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0A3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4E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43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9CF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4C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C1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8A2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FBB4DFF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68E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22A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8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21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2CA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27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A1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A0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994EC6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6606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02CE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7F895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74DD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6A855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A497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DA3B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18F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71494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9AEF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92E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2E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8A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FA0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E7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AF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CF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5F3F81"/>
    <w:multiLevelType w:val="hybridMultilevel"/>
    <w:tmpl w:val="12C2F150"/>
    <w:lvl w:ilvl="0" w:tplc="A8C6363C">
      <w:start w:val="1"/>
      <w:numFmt w:val="bullet"/>
      <w:lvlText w:val="-"/>
      <w:lvlJc w:val="left"/>
      <w:pPr>
        <w:tabs>
          <w:tab w:val="num" w:pos="1134"/>
        </w:tabs>
        <w:ind w:left="1077" w:firstLine="57"/>
      </w:pPr>
      <w:rPr>
        <w:rFonts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6D36134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721CBA" w:tentative="1">
      <w:start w:val="1"/>
      <w:numFmt w:val="lowerLetter"/>
      <w:lvlText w:val="%2."/>
      <w:lvlJc w:val="left"/>
      <w:pPr>
        <w:ind w:left="1440" w:hanging="360"/>
      </w:pPr>
    </w:lvl>
    <w:lvl w:ilvl="2" w:tplc="7478C290" w:tentative="1">
      <w:start w:val="1"/>
      <w:numFmt w:val="lowerRoman"/>
      <w:lvlText w:val="%3."/>
      <w:lvlJc w:val="right"/>
      <w:pPr>
        <w:ind w:left="2160" w:hanging="180"/>
      </w:pPr>
    </w:lvl>
    <w:lvl w:ilvl="3" w:tplc="9A1E157A" w:tentative="1">
      <w:start w:val="1"/>
      <w:numFmt w:val="decimal"/>
      <w:lvlText w:val="%4."/>
      <w:lvlJc w:val="left"/>
      <w:pPr>
        <w:ind w:left="2880" w:hanging="360"/>
      </w:pPr>
    </w:lvl>
    <w:lvl w:ilvl="4" w:tplc="729402FC" w:tentative="1">
      <w:start w:val="1"/>
      <w:numFmt w:val="lowerLetter"/>
      <w:lvlText w:val="%5."/>
      <w:lvlJc w:val="left"/>
      <w:pPr>
        <w:ind w:left="3600" w:hanging="360"/>
      </w:pPr>
    </w:lvl>
    <w:lvl w:ilvl="5" w:tplc="F0EC1F4E" w:tentative="1">
      <w:start w:val="1"/>
      <w:numFmt w:val="lowerRoman"/>
      <w:lvlText w:val="%6."/>
      <w:lvlJc w:val="right"/>
      <w:pPr>
        <w:ind w:left="4320" w:hanging="180"/>
      </w:pPr>
    </w:lvl>
    <w:lvl w:ilvl="6" w:tplc="38B2900E" w:tentative="1">
      <w:start w:val="1"/>
      <w:numFmt w:val="decimal"/>
      <w:lvlText w:val="%7."/>
      <w:lvlJc w:val="left"/>
      <w:pPr>
        <w:ind w:left="5040" w:hanging="360"/>
      </w:pPr>
    </w:lvl>
    <w:lvl w:ilvl="7" w:tplc="DE8060BA" w:tentative="1">
      <w:start w:val="1"/>
      <w:numFmt w:val="lowerLetter"/>
      <w:lvlText w:val="%8."/>
      <w:lvlJc w:val="left"/>
      <w:pPr>
        <w:ind w:left="5760" w:hanging="360"/>
      </w:pPr>
    </w:lvl>
    <w:lvl w:ilvl="8" w:tplc="3F44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1BB2DA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B20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640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0B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67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EE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C7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A2D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1CF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89DAF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A0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E5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E9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62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0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40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83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2A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1D021C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3EE6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CAE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2E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89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E4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F8C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27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A33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75EA0FA4">
      <w:start w:val="1"/>
      <w:numFmt w:val="decimal"/>
      <w:lvlText w:val="%1."/>
      <w:lvlJc w:val="left"/>
      <w:pPr>
        <w:ind w:left="720" w:hanging="360"/>
      </w:pPr>
    </w:lvl>
    <w:lvl w:ilvl="1" w:tplc="4D72895E" w:tentative="1">
      <w:start w:val="1"/>
      <w:numFmt w:val="lowerLetter"/>
      <w:lvlText w:val="%2."/>
      <w:lvlJc w:val="left"/>
      <w:pPr>
        <w:ind w:left="1440" w:hanging="360"/>
      </w:pPr>
    </w:lvl>
    <w:lvl w:ilvl="2" w:tplc="63F2CB98" w:tentative="1">
      <w:start w:val="1"/>
      <w:numFmt w:val="lowerRoman"/>
      <w:lvlText w:val="%3."/>
      <w:lvlJc w:val="right"/>
      <w:pPr>
        <w:ind w:left="2160" w:hanging="180"/>
      </w:pPr>
    </w:lvl>
    <w:lvl w:ilvl="3" w:tplc="3C087BFC" w:tentative="1">
      <w:start w:val="1"/>
      <w:numFmt w:val="decimal"/>
      <w:lvlText w:val="%4."/>
      <w:lvlJc w:val="left"/>
      <w:pPr>
        <w:ind w:left="2880" w:hanging="360"/>
      </w:pPr>
    </w:lvl>
    <w:lvl w:ilvl="4" w:tplc="DC1A4D94" w:tentative="1">
      <w:start w:val="1"/>
      <w:numFmt w:val="lowerLetter"/>
      <w:lvlText w:val="%5."/>
      <w:lvlJc w:val="left"/>
      <w:pPr>
        <w:ind w:left="3600" w:hanging="360"/>
      </w:pPr>
    </w:lvl>
    <w:lvl w:ilvl="5" w:tplc="A08CA8AA" w:tentative="1">
      <w:start w:val="1"/>
      <w:numFmt w:val="lowerRoman"/>
      <w:lvlText w:val="%6."/>
      <w:lvlJc w:val="right"/>
      <w:pPr>
        <w:ind w:left="4320" w:hanging="180"/>
      </w:pPr>
    </w:lvl>
    <w:lvl w:ilvl="6" w:tplc="1ED8BF6E" w:tentative="1">
      <w:start w:val="1"/>
      <w:numFmt w:val="decimal"/>
      <w:lvlText w:val="%7."/>
      <w:lvlJc w:val="left"/>
      <w:pPr>
        <w:ind w:left="5040" w:hanging="360"/>
      </w:pPr>
    </w:lvl>
    <w:lvl w:ilvl="7" w:tplc="9AD0A4B2" w:tentative="1">
      <w:start w:val="1"/>
      <w:numFmt w:val="lowerLetter"/>
      <w:lvlText w:val="%8."/>
      <w:lvlJc w:val="left"/>
      <w:pPr>
        <w:ind w:left="5760" w:hanging="360"/>
      </w:pPr>
    </w:lvl>
    <w:lvl w:ilvl="8" w:tplc="D6AAE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E104D9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029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F4B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C5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8E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1A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DA3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41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2E7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26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2991"/>
    <w:rsid w:val="000349AA"/>
    <w:rsid w:val="000363E3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23FE"/>
    <w:rsid w:val="000838BB"/>
    <w:rsid w:val="000860CE"/>
    <w:rsid w:val="00092A37"/>
    <w:rsid w:val="000938A6"/>
    <w:rsid w:val="00095495"/>
    <w:rsid w:val="00096E78"/>
    <w:rsid w:val="00097C1E"/>
    <w:rsid w:val="000A1DF5"/>
    <w:rsid w:val="000A31FA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2203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A63"/>
    <w:rsid w:val="00115BD5"/>
    <w:rsid w:val="00116067"/>
    <w:rsid w:val="001214EE"/>
    <w:rsid w:val="00124F36"/>
    <w:rsid w:val="00125666"/>
    <w:rsid w:val="001259E3"/>
    <w:rsid w:val="00125C80"/>
    <w:rsid w:val="00135784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6DF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21D"/>
    <w:rsid w:val="001A34BC"/>
    <w:rsid w:val="001A5CF4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D37"/>
    <w:rsid w:val="002100FC"/>
    <w:rsid w:val="00213890"/>
    <w:rsid w:val="00214E52"/>
    <w:rsid w:val="002207C0"/>
    <w:rsid w:val="0022380D"/>
    <w:rsid w:val="00224B93"/>
    <w:rsid w:val="00226630"/>
    <w:rsid w:val="0023676E"/>
    <w:rsid w:val="002377FA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184"/>
    <w:rsid w:val="00265656"/>
    <w:rsid w:val="00265E77"/>
    <w:rsid w:val="00266155"/>
    <w:rsid w:val="00271944"/>
    <w:rsid w:val="00272490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6934"/>
    <w:rsid w:val="002A710D"/>
    <w:rsid w:val="002A7508"/>
    <w:rsid w:val="002B0F11"/>
    <w:rsid w:val="002B2E17"/>
    <w:rsid w:val="002B3888"/>
    <w:rsid w:val="002B591A"/>
    <w:rsid w:val="002B6560"/>
    <w:rsid w:val="002B6599"/>
    <w:rsid w:val="002C1F27"/>
    <w:rsid w:val="002C55FF"/>
    <w:rsid w:val="002C592B"/>
    <w:rsid w:val="002D300D"/>
    <w:rsid w:val="002D368C"/>
    <w:rsid w:val="002E0CD4"/>
    <w:rsid w:val="002E3A90"/>
    <w:rsid w:val="002E3B55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0AF"/>
    <w:rsid w:val="003543AC"/>
    <w:rsid w:val="003546C4"/>
    <w:rsid w:val="00354D91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0CFC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4B4E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DC5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72A"/>
    <w:rsid w:val="004A61E1"/>
    <w:rsid w:val="004A62ED"/>
    <w:rsid w:val="004B1A75"/>
    <w:rsid w:val="004B2344"/>
    <w:rsid w:val="004B4C9A"/>
    <w:rsid w:val="004B5797"/>
    <w:rsid w:val="004B5DDC"/>
    <w:rsid w:val="004B798E"/>
    <w:rsid w:val="004C0568"/>
    <w:rsid w:val="004C2ABD"/>
    <w:rsid w:val="004C5F62"/>
    <w:rsid w:val="004D1AB0"/>
    <w:rsid w:val="004D2601"/>
    <w:rsid w:val="004D3E58"/>
    <w:rsid w:val="004D6746"/>
    <w:rsid w:val="004D767B"/>
    <w:rsid w:val="004E0F32"/>
    <w:rsid w:val="004E23A1"/>
    <w:rsid w:val="004E2E0D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06DE"/>
    <w:rsid w:val="0057436C"/>
    <w:rsid w:val="00575DE3"/>
    <w:rsid w:val="00580B08"/>
    <w:rsid w:val="00582578"/>
    <w:rsid w:val="0058621D"/>
    <w:rsid w:val="00586904"/>
    <w:rsid w:val="00587CE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0B5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7097"/>
    <w:rsid w:val="006326D8"/>
    <w:rsid w:val="0063377D"/>
    <w:rsid w:val="006344BE"/>
    <w:rsid w:val="00634A66"/>
    <w:rsid w:val="006375BC"/>
    <w:rsid w:val="00640336"/>
    <w:rsid w:val="00640FC9"/>
    <w:rsid w:val="006414D3"/>
    <w:rsid w:val="006432F2"/>
    <w:rsid w:val="00644A47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45EF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5707C"/>
    <w:rsid w:val="007616B4"/>
    <w:rsid w:val="00765316"/>
    <w:rsid w:val="007708C8"/>
    <w:rsid w:val="0077719D"/>
    <w:rsid w:val="0078004B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450E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7D5C"/>
    <w:rsid w:val="007F1433"/>
    <w:rsid w:val="007F1491"/>
    <w:rsid w:val="007F16DD"/>
    <w:rsid w:val="007F2F03"/>
    <w:rsid w:val="007F3B7C"/>
    <w:rsid w:val="007F42CE"/>
    <w:rsid w:val="00800FE0"/>
    <w:rsid w:val="0080514E"/>
    <w:rsid w:val="008066AD"/>
    <w:rsid w:val="008124BA"/>
    <w:rsid w:val="00812CD8"/>
    <w:rsid w:val="008145D9"/>
    <w:rsid w:val="00814AF1"/>
    <w:rsid w:val="0081517F"/>
    <w:rsid w:val="00815370"/>
    <w:rsid w:val="0082153D"/>
    <w:rsid w:val="008255AA"/>
    <w:rsid w:val="00830FF3"/>
    <w:rsid w:val="00833001"/>
    <w:rsid w:val="008334BF"/>
    <w:rsid w:val="008344BA"/>
    <w:rsid w:val="00834501"/>
    <w:rsid w:val="00836B8C"/>
    <w:rsid w:val="00840062"/>
    <w:rsid w:val="008410C5"/>
    <w:rsid w:val="008411FF"/>
    <w:rsid w:val="00846C08"/>
    <w:rsid w:val="0084755F"/>
    <w:rsid w:val="00850794"/>
    <w:rsid w:val="00852FF2"/>
    <w:rsid w:val="008530E7"/>
    <w:rsid w:val="00856BDB"/>
    <w:rsid w:val="00857675"/>
    <w:rsid w:val="0086185D"/>
    <w:rsid w:val="00861F86"/>
    <w:rsid w:val="00862339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4BC6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70B9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7AD1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19FA"/>
    <w:rsid w:val="00941E26"/>
    <w:rsid w:val="00942221"/>
    <w:rsid w:val="00950FBB"/>
    <w:rsid w:val="00951118"/>
    <w:rsid w:val="0095122F"/>
    <w:rsid w:val="00953349"/>
    <w:rsid w:val="00953E4C"/>
    <w:rsid w:val="00954BC8"/>
    <w:rsid w:val="00954E0C"/>
    <w:rsid w:val="00956A4F"/>
    <w:rsid w:val="0095755F"/>
    <w:rsid w:val="00957E0F"/>
    <w:rsid w:val="00961156"/>
    <w:rsid w:val="00964F03"/>
    <w:rsid w:val="00966F1F"/>
    <w:rsid w:val="00975676"/>
    <w:rsid w:val="00976467"/>
    <w:rsid w:val="00976D32"/>
    <w:rsid w:val="009844F7"/>
    <w:rsid w:val="00992ED0"/>
    <w:rsid w:val="009938F7"/>
    <w:rsid w:val="00995A7D"/>
    <w:rsid w:val="009A05AA"/>
    <w:rsid w:val="009A2BF4"/>
    <w:rsid w:val="009A2D5A"/>
    <w:rsid w:val="009A6509"/>
    <w:rsid w:val="009A6695"/>
    <w:rsid w:val="009A6E2F"/>
    <w:rsid w:val="009A7C35"/>
    <w:rsid w:val="009B2969"/>
    <w:rsid w:val="009B2C7E"/>
    <w:rsid w:val="009B4CDB"/>
    <w:rsid w:val="009B6B06"/>
    <w:rsid w:val="009B6DBD"/>
    <w:rsid w:val="009B7687"/>
    <w:rsid w:val="009C108A"/>
    <w:rsid w:val="009C2E47"/>
    <w:rsid w:val="009C6BFB"/>
    <w:rsid w:val="009C7C1F"/>
    <w:rsid w:val="009D0C05"/>
    <w:rsid w:val="009D3E6A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6118"/>
    <w:rsid w:val="00A42C43"/>
    <w:rsid w:val="00A4313D"/>
    <w:rsid w:val="00A46F3C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0B8C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33A0"/>
    <w:rsid w:val="00AB4918"/>
    <w:rsid w:val="00AB4BC8"/>
    <w:rsid w:val="00AB6BA7"/>
    <w:rsid w:val="00AB7BE8"/>
    <w:rsid w:val="00AC1C7C"/>
    <w:rsid w:val="00AD0710"/>
    <w:rsid w:val="00AD4DB9"/>
    <w:rsid w:val="00AD63C0"/>
    <w:rsid w:val="00AE35B2"/>
    <w:rsid w:val="00AE3C3E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70CD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1EE"/>
    <w:rsid w:val="00B86896"/>
    <w:rsid w:val="00B875A6"/>
    <w:rsid w:val="00B902C3"/>
    <w:rsid w:val="00B93E4C"/>
    <w:rsid w:val="00B94A1B"/>
    <w:rsid w:val="00B9784D"/>
    <w:rsid w:val="00B97A79"/>
    <w:rsid w:val="00BA5C89"/>
    <w:rsid w:val="00BB04EB"/>
    <w:rsid w:val="00BB2539"/>
    <w:rsid w:val="00BB4CE2"/>
    <w:rsid w:val="00BB5EF0"/>
    <w:rsid w:val="00BB6025"/>
    <w:rsid w:val="00BB6724"/>
    <w:rsid w:val="00BB6835"/>
    <w:rsid w:val="00BC0B3A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3B8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348"/>
    <w:rsid w:val="00C959E7"/>
    <w:rsid w:val="00CA28D8"/>
    <w:rsid w:val="00CC1E65"/>
    <w:rsid w:val="00CC567A"/>
    <w:rsid w:val="00CD0002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5CEE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649A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A3848"/>
    <w:rsid w:val="00DA6A6C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69A1"/>
    <w:rsid w:val="00DE127F"/>
    <w:rsid w:val="00DE424A"/>
    <w:rsid w:val="00DE4419"/>
    <w:rsid w:val="00DE5B42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3841"/>
    <w:rsid w:val="00E56CBB"/>
    <w:rsid w:val="00E577DE"/>
    <w:rsid w:val="00E579A6"/>
    <w:rsid w:val="00E61950"/>
    <w:rsid w:val="00E61E51"/>
    <w:rsid w:val="00E6552A"/>
    <w:rsid w:val="00E65731"/>
    <w:rsid w:val="00E66058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50A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0023"/>
    <w:rsid w:val="00EF2247"/>
    <w:rsid w:val="00EF3A8A"/>
    <w:rsid w:val="00EF5495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0657"/>
    <w:rsid w:val="00F23927"/>
    <w:rsid w:val="00F26644"/>
    <w:rsid w:val="00F26A05"/>
    <w:rsid w:val="00F274A2"/>
    <w:rsid w:val="00F307CE"/>
    <w:rsid w:val="00F3311F"/>
    <w:rsid w:val="00F343C8"/>
    <w:rsid w:val="00F345A8"/>
    <w:rsid w:val="00F354C5"/>
    <w:rsid w:val="00F369C9"/>
    <w:rsid w:val="00F37108"/>
    <w:rsid w:val="00F40449"/>
    <w:rsid w:val="00F45923"/>
    <w:rsid w:val="00F45B8E"/>
    <w:rsid w:val="00F47BAA"/>
    <w:rsid w:val="00F50315"/>
    <w:rsid w:val="00F51156"/>
    <w:rsid w:val="00F520FE"/>
    <w:rsid w:val="00F52D3D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4645"/>
    <w:rsid w:val="00F75960"/>
    <w:rsid w:val="00F801AF"/>
    <w:rsid w:val="00F82526"/>
    <w:rsid w:val="00F84672"/>
    <w:rsid w:val="00F84802"/>
    <w:rsid w:val="00F84AED"/>
    <w:rsid w:val="00F86878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A96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E54"/>
    <w:rsid w:val="00FE55DA"/>
    <w:rsid w:val="00FF18D2"/>
    <w:rsid w:val="00FF22F5"/>
    <w:rsid w:val="00FF4664"/>
    <w:rsid w:val="00FF69C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1CF34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7E7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8380-40B9-4026-8EF9-0C7607FE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1046</Words>
  <Characters>6172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Ormston Caroline Jane</cp:lastModifiedBy>
  <cp:revision>17</cp:revision>
  <cp:lastPrinted>2026-04-14T12:14:00Z</cp:lastPrinted>
  <dcterms:created xsi:type="dcterms:W3CDTF">2026-03-04T11:15:00Z</dcterms:created>
  <dcterms:modified xsi:type="dcterms:W3CDTF">2026-04-14T12:14:00Z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