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E03609" w:rsidRDefault="00C114FF" w:rsidP="00E03609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E03609" w:rsidRDefault="00C114FF" w:rsidP="00E03609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E03609" w:rsidRDefault="00C114FF" w:rsidP="00E03609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E03609" w:rsidRDefault="00C114FF" w:rsidP="00E03609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E03609" w:rsidRDefault="00C114FF" w:rsidP="00E03609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E03609" w:rsidRDefault="00C114FF" w:rsidP="00E03609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E03609" w:rsidRDefault="00C114FF" w:rsidP="00E03609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E03609" w:rsidRDefault="00C114FF" w:rsidP="00E03609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E03609" w:rsidRDefault="00C114FF" w:rsidP="00E03609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E03609" w:rsidRDefault="00C114FF" w:rsidP="00E03609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E03609" w:rsidRDefault="00C114FF" w:rsidP="00E03609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E03609" w:rsidRDefault="00C114FF" w:rsidP="00E03609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E03609" w:rsidRDefault="00C114FF" w:rsidP="00E03609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E03609" w:rsidRDefault="00C114FF" w:rsidP="00E03609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E03609" w:rsidRDefault="00C114FF" w:rsidP="00E03609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E03609" w:rsidRDefault="00C114FF" w:rsidP="00E03609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E03609" w:rsidRDefault="00C114FF" w:rsidP="00E03609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E03609" w:rsidRDefault="00C114FF" w:rsidP="00E03609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E03609" w:rsidRDefault="00C114FF" w:rsidP="00E03609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E03609" w:rsidRDefault="00C114FF" w:rsidP="00E03609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E03609" w:rsidRDefault="00C114FF" w:rsidP="00E03609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Pr="00E03609" w:rsidRDefault="00C114FF" w:rsidP="00E03609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E03609" w:rsidRDefault="00391622" w:rsidP="00E03609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55CA733E" w:rsidR="00C114FF" w:rsidRPr="00E03609" w:rsidRDefault="00105AD8" w:rsidP="005A5D75">
      <w:pPr>
        <w:pStyle w:val="Style3"/>
        <w:numPr>
          <w:ilvl w:val="0"/>
          <w:numId w:val="0"/>
        </w:numPr>
      </w:pPr>
      <w:r>
        <w:t xml:space="preserve">B. </w:t>
      </w:r>
      <w:r w:rsidR="00876C68" w:rsidRPr="00E03609">
        <w:t>PŘÍBALOVÁ INFORMACE</w:t>
      </w:r>
    </w:p>
    <w:p w14:paraId="43EC8B49" w14:textId="77777777" w:rsidR="00C114FF" w:rsidRPr="00E03609" w:rsidRDefault="00876C68" w:rsidP="00105AD8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E03609">
        <w:rPr>
          <w:szCs w:val="22"/>
        </w:rPr>
        <w:br w:type="page"/>
      </w:r>
      <w:r w:rsidRPr="00E03609">
        <w:rPr>
          <w:b/>
          <w:szCs w:val="22"/>
        </w:rPr>
        <w:lastRenderedPageBreak/>
        <w:t>PŘÍBALOVÁ INFORMACE</w:t>
      </w:r>
    </w:p>
    <w:p w14:paraId="64A84F5A" w14:textId="77777777" w:rsidR="00C114FF" w:rsidRPr="00E03609" w:rsidRDefault="00C114FF" w:rsidP="00E0360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7F915C0" w14:textId="77777777" w:rsidR="00951118" w:rsidRPr="00E03609" w:rsidRDefault="00951118" w:rsidP="00E0360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9C4295D" w14:textId="77777777" w:rsidR="00C114FF" w:rsidRPr="00E03609" w:rsidRDefault="00876C68" w:rsidP="00E03609">
      <w:pPr>
        <w:pStyle w:val="Style1"/>
        <w:jc w:val="both"/>
      </w:pPr>
      <w:r w:rsidRPr="00E03609">
        <w:rPr>
          <w:highlight w:val="lightGray"/>
        </w:rPr>
        <w:t>1.</w:t>
      </w:r>
      <w:r w:rsidRPr="00E03609">
        <w:tab/>
        <w:t>Název veterinárního léčivého přípravku</w:t>
      </w:r>
    </w:p>
    <w:p w14:paraId="15739A9F" w14:textId="77777777" w:rsidR="00C114FF" w:rsidRPr="00E03609" w:rsidRDefault="00C114FF" w:rsidP="00E0360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B8457B0" w14:textId="236FA3C6" w:rsidR="00C114FF" w:rsidRPr="00E03609" w:rsidRDefault="005B5340" w:rsidP="00E03609">
      <w:pPr>
        <w:spacing w:line="240" w:lineRule="auto"/>
        <w:jc w:val="both"/>
        <w:rPr>
          <w:szCs w:val="22"/>
        </w:rPr>
      </w:pPr>
      <w:r w:rsidRPr="00E03609">
        <w:rPr>
          <w:szCs w:val="22"/>
        </w:rPr>
        <w:t>LOTAGEN 360 mg/g koncentrát pro vaginální/kožní roztok</w:t>
      </w:r>
    </w:p>
    <w:p w14:paraId="1F24FE97" w14:textId="77777777" w:rsidR="00C114FF" w:rsidRPr="00E03609" w:rsidRDefault="00C114FF" w:rsidP="00E0360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9479FE0" w14:textId="77777777" w:rsidR="00C114FF" w:rsidRPr="00E03609" w:rsidRDefault="00876C68" w:rsidP="00E03609">
      <w:pPr>
        <w:pStyle w:val="Style1"/>
        <w:jc w:val="both"/>
      </w:pPr>
      <w:r w:rsidRPr="00E03609">
        <w:rPr>
          <w:highlight w:val="lightGray"/>
        </w:rPr>
        <w:t>2.</w:t>
      </w:r>
      <w:r w:rsidRPr="00E03609">
        <w:tab/>
        <w:t>Složení</w:t>
      </w:r>
    </w:p>
    <w:p w14:paraId="53EF5DCF" w14:textId="77777777" w:rsidR="00712AC2" w:rsidRPr="00E03609" w:rsidRDefault="00712AC2" w:rsidP="00E03609">
      <w:pPr>
        <w:spacing w:line="240" w:lineRule="auto"/>
        <w:jc w:val="both"/>
        <w:rPr>
          <w:szCs w:val="22"/>
        </w:rPr>
      </w:pPr>
    </w:p>
    <w:p w14:paraId="4D346B98" w14:textId="27BB3510" w:rsidR="00712AC2" w:rsidRPr="00E03609" w:rsidRDefault="00712AC2" w:rsidP="00E03609">
      <w:pPr>
        <w:spacing w:line="240" w:lineRule="auto"/>
        <w:jc w:val="both"/>
        <w:rPr>
          <w:szCs w:val="22"/>
        </w:rPr>
      </w:pPr>
      <w:r w:rsidRPr="00E03609">
        <w:rPr>
          <w:szCs w:val="22"/>
        </w:rPr>
        <w:t>Každý gram obsahuje:</w:t>
      </w:r>
    </w:p>
    <w:p w14:paraId="6F108FA4" w14:textId="77777777" w:rsidR="00712AC2" w:rsidRPr="00E03609" w:rsidRDefault="00712AC2" w:rsidP="00E03609">
      <w:pPr>
        <w:spacing w:line="240" w:lineRule="auto"/>
        <w:jc w:val="both"/>
        <w:rPr>
          <w:b/>
          <w:bCs/>
          <w:szCs w:val="22"/>
        </w:rPr>
      </w:pPr>
      <w:r w:rsidRPr="00E03609">
        <w:rPr>
          <w:b/>
          <w:bCs/>
          <w:szCs w:val="22"/>
        </w:rPr>
        <w:t>Léčivá látka:</w:t>
      </w:r>
      <w:bookmarkStart w:id="0" w:name="_GoBack"/>
      <w:bookmarkEnd w:id="0"/>
    </w:p>
    <w:p w14:paraId="69637638" w14:textId="1A209299" w:rsidR="00712AC2" w:rsidRPr="00E03609" w:rsidRDefault="00712AC2" w:rsidP="00E03609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E03609">
        <w:rPr>
          <w:szCs w:val="22"/>
        </w:rPr>
        <w:t>Policresulenum</w:t>
      </w:r>
      <w:proofErr w:type="spellEnd"/>
      <w:r w:rsidRPr="00E03609">
        <w:rPr>
          <w:szCs w:val="22"/>
        </w:rPr>
        <w:t xml:space="preserve"> </w:t>
      </w:r>
      <w:r w:rsidRPr="00E03609">
        <w:rPr>
          <w:szCs w:val="22"/>
        </w:rPr>
        <w:tab/>
      </w:r>
      <w:r w:rsidRPr="00E03609">
        <w:rPr>
          <w:szCs w:val="22"/>
        </w:rPr>
        <w:tab/>
        <w:t xml:space="preserve"> 360 mg</w:t>
      </w:r>
    </w:p>
    <w:p w14:paraId="7BDB907B" w14:textId="77777777" w:rsidR="005B5340" w:rsidRPr="00E03609" w:rsidRDefault="005B5340" w:rsidP="00E03609">
      <w:pPr>
        <w:tabs>
          <w:tab w:val="left" w:pos="1701"/>
        </w:tabs>
        <w:spacing w:line="240" w:lineRule="auto"/>
        <w:jc w:val="both"/>
        <w:rPr>
          <w:iCs/>
          <w:szCs w:val="22"/>
        </w:rPr>
      </w:pPr>
    </w:p>
    <w:p w14:paraId="0AC31686" w14:textId="6EA4B22C" w:rsidR="00C114FF" w:rsidRPr="00E03609" w:rsidRDefault="00712AC2" w:rsidP="00E0360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03609">
        <w:rPr>
          <w:szCs w:val="22"/>
        </w:rPr>
        <w:t xml:space="preserve">Čirá, červenohnědá kapalina </w:t>
      </w:r>
    </w:p>
    <w:p w14:paraId="277DBA1C" w14:textId="77777777" w:rsidR="00712AC2" w:rsidRPr="00E03609" w:rsidRDefault="00712AC2" w:rsidP="00E0360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43D656" w14:textId="77777777" w:rsidR="00C114FF" w:rsidRPr="00E03609" w:rsidRDefault="00876C68" w:rsidP="00E03609">
      <w:pPr>
        <w:pStyle w:val="Style1"/>
        <w:jc w:val="both"/>
      </w:pPr>
      <w:r w:rsidRPr="00E03609">
        <w:rPr>
          <w:highlight w:val="lightGray"/>
        </w:rPr>
        <w:t>3.</w:t>
      </w:r>
      <w:r w:rsidRPr="00E03609">
        <w:tab/>
        <w:t>Cílové druhy zvířat</w:t>
      </w:r>
    </w:p>
    <w:p w14:paraId="3A82A245" w14:textId="77777777" w:rsidR="00C114FF" w:rsidRPr="00E03609" w:rsidRDefault="00C114FF" w:rsidP="00E0360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6F2528" w14:textId="77777777" w:rsidR="005B5340" w:rsidRPr="00E03609" w:rsidRDefault="005B5340" w:rsidP="00E03609">
      <w:pPr>
        <w:spacing w:line="240" w:lineRule="auto"/>
        <w:jc w:val="both"/>
        <w:rPr>
          <w:szCs w:val="22"/>
        </w:rPr>
      </w:pPr>
      <w:r w:rsidRPr="00E03609">
        <w:rPr>
          <w:szCs w:val="22"/>
        </w:rPr>
        <w:t>Skot, koně, prasata, ovce, kozy, psi a kočky.</w:t>
      </w:r>
    </w:p>
    <w:p w14:paraId="409802D0" w14:textId="77777777" w:rsidR="00C114FF" w:rsidRPr="00E03609" w:rsidRDefault="00C114FF" w:rsidP="00E0360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B0C5EC" w14:textId="77777777" w:rsidR="00C114FF" w:rsidRPr="00E03609" w:rsidRDefault="00876C68" w:rsidP="00E03609">
      <w:pPr>
        <w:pStyle w:val="Style1"/>
        <w:jc w:val="both"/>
      </w:pPr>
      <w:r w:rsidRPr="00E03609">
        <w:rPr>
          <w:highlight w:val="lightGray"/>
        </w:rPr>
        <w:t>4.</w:t>
      </w:r>
      <w:r w:rsidRPr="00E03609">
        <w:tab/>
        <w:t>Indikace pro použití</w:t>
      </w:r>
    </w:p>
    <w:p w14:paraId="00394ED6" w14:textId="77777777" w:rsidR="008F737D" w:rsidRPr="00E03609" w:rsidRDefault="008F737D" w:rsidP="00E03609">
      <w:pPr>
        <w:spacing w:line="240" w:lineRule="auto"/>
        <w:jc w:val="both"/>
        <w:rPr>
          <w:b/>
          <w:szCs w:val="22"/>
        </w:rPr>
      </w:pPr>
    </w:p>
    <w:p w14:paraId="749113F2" w14:textId="330C76E0" w:rsidR="008F737D" w:rsidRPr="00E03609" w:rsidRDefault="008F737D" w:rsidP="00E03609">
      <w:pPr>
        <w:spacing w:line="240" w:lineRule="auto"/>
        <w:jc w:val="both"/>
        <w:rPr>
          <w:bCs/>
          <w:szCs w:val="22"/>
        </w:rPr>
      </w:pPr>
      <w:r w:rsidRPr="00E03609">
        <w:rPr>
          <w:bCs/>
          <w:szCs w:val="22"/>
        </w:rPr>
        <w:t>Sterilita</w:t>
      </w:r>
    </w:p>
    <w:p w14:paraId="7CB70FFD" w14:textId="77777777" w:rsidR="008F737D" w:rsidRPr="00E03609" w:rsidRDefault="008F737D" w:rsidP="00E03609">
      <w:pPr>
        <w:spacing w:line="240" w:lineRule="auto"/>
        <w:jc w:val="both"/>
        <w:rPr>
          <w:szCs w:val="22"/>
        </w:rPr>
      </w:pPr>
      <w:r w:rsidRPr="00E03609">
        <w:rPr>
          <w:szCs w:val="22"/>
        </w:rPr>
        <w:t xml:space="preserve">Sterilita vyvolaná subakutními infekcemi, </w:t>
      </w:r>
      <w:proofErr w:type="spellStart"/>
      <w:r w:rsidRPr="00E03609">
        <w:rPr>
          <w:szCs w:val="22"/>
        </w:rPr>
        <w:t>cervicitidou</w:t>
      </w:r>
      <w:proofErr w:type="spellEnd"/>
      <w:r w:rsidRPr="00E03609">
        <w:rPr>
          <w:szCs w:val="22"/>
        </w:rPr>
        <w:t xml:space="preserve">, vaginitidou, vulvitidou, trichomoniázou. </w:t>
      </w:r>
    </w:p>
    <w:p w14:paraId="15ED5E77" w14:textId="77777777" w:rsidR="008F737D" w:rsidRPr="00E03609" w:rsidRDefault="008F737D" w:rsidP="00E03609">
      <w:pPr>
        <w:spacing w:line="240" w:lineRule="auto"/>
        <w:jc w:val="both"/>
        <w:rPr>
          <w:szCs w:val="22"/>
        </w:rPr>
      </w:pPr>
    </w:p>
    <w:p w14:paraId="4E4DB0F4" w14:textId="77777777" w:rsidR="008F737D" w:rsidRPr="00E03609" w:rsidRDefault="008F737D" w:rsidP="00E03609">
      <w:pPr>
        <w:spacing w:line="240" w:lineRule="auto"/>
        <w:jc w:val="both"/>
        <w:rPr>
          <w:bCs/>
          <w:szCs w:val="22"/>
        </w:rPr>
      </w:pPr>
      <w:r w:rsidRPr="00E03609">
        <w:rPr>
          <w:bCs/>
          <w:szCs w:val="22"/>
        </w:rPr>
        <w:t xml:space="preserve">Porodnictví </w:t>
      </w:r>
    </w:p>
    <w:p w14:paraId="158A638D" w14:textId="4F0A7ABE" w:rsidR="008F737D" w:rsidRDefault="008F737D" w:rsidP="00E03609">
      <w:pPr>
        <w:pStyle w:val="Zkladntextodsazen2"/>
        <w:spacing w:line="240" w:lineRule="auto"/>
        <w:ind w:left="0" w:firstLine="0"/>
        <w:rPr>
          <w:b w:val="0"/>
          <w:szCs w:val="22"/>
        </w:rPr>
      </w:pPr>
      <w:r w:rsidRPr="00E03609">
        <w:rPr>
          <w:b w:val="0"/>
          <w:szCs w:val="22"/>
        </w:rPr>
        <w:t>Poškození vagíny, poporodní vaginální krvácení, prevence syndromu MMA (mastitis-metritis-agalakcie) u prasnic.</w:t>
      </w:r>
    </w:p>
    <w:p w14:paraId="6013A8FB" w14:textId="6D469CD7" w:rsidR="00322514" w:rsidRDefault="00322514" w:rsidP="00E03609">
      <w:pPr>
        <w:pStyle w:val="Zkladntextodsazen2"/>
        <w:spacing w:line="240" w:lineRule="auto"/>
        <w:ind w:left="0" w:firstLine="0"/>
        <w:rPr>
          <w:b w:val="0"/>
          <w:szCs w:val="22"/>
        </w:rPr>
      </w:pPr>
    </w:p>
    <w:p w14:paraId="02E85713" w14:textId="77777777" w:rsidR="00322514" w:rsidRPr="00EB2038" w:rsidRDefault="00322514" w:rsidP="00322514">
      <w:pPr>
        <w:tabs>
          <w:tab w:val="left" w:pos="-709"/>
          <w:tab w:val="num" w:pos="1276"/>
        </w:tabs>
        <w:spacing w:line="240" w:lineRule="auto"/>
        <w:jc w:val="both"/>
        <w:rPr>
          <w:szCs w:val="22"/>
        </w:rPr>
      </w:pPr>
      <w:r w:rsidRPr="00EB2038">
        <w:rPr>
          <w:szCs w:val="22"/>
        </w:rPr>
        <w:t xml:space="preserve">Chirurgické úkony a ošetření ran </w:t>
      </w:r>
    </w:p>
    <w:p w14:paraId="48FBE761" w14:textId="75CC4175" w:rsidR="00322514" w:rsidRPr="00322514" w:rsidRDefault="00322514" w:rsidP="00D04D32">
      <w:pPr>
        <w:tabs>
          <w:tab w:val="left" w:pos="-709"/>
          <w:tab w:val="num" w:pos="851"/>
        </w:tabs>
        <w:spacing w:line="240" w:lineRule="auto"/>
        <w:jc w:val="both"/>
        <w:rPr>
          <w:szCs w:val="22"/>
        </w:rPr>
      </w:pPr>
      <w:r w:rsidRPr="00EB2038">
        <w:rPr>
          <w:szCs w:val="22"/>
        </w:rPr>
        <w:t xml:space="preserve">Malé lokální krváceniny a krvácení během chirurgických úkonů, čerstvé a pomalu se hojící rány, lupus (dermatitida spěnky u koní), rakovina kopyta </w:t>
      </w:r>
      <w:r>
        <w:rPr>
          <w:szCs w:val="22"/>
        </w:rPr>
        <w:t>(</w:t>
      </w:r>
      <w:proofErr w:type="spellStart"/>
      <w:r w:rsidRPr="00AD40F1">
        <w:rPr>
          <w:i/>
          <w:szCs w:val="22"/>
        </w:rPr>
        <w:t>pododermatitis</w:t>
      </w:r>
      <w:proofErr w:type="spellEnd"/>
      <w:r w:rsidRPr="00AD40F1">
        <w:rPr>
          <w:i/>
          <w:szCs w:val="22"/>
        </w:rPr>
        <w:t xml:space="preserve"> </w:t>
      </w:r>
      <w:proofErr w:type="spellStart"/>
      <w:r w:rsidRPr="00AD40F1">
        <w:rPr>
          <w:i/>
          <w:szCs w:val="22"/>
        </w:rPr>
        <w:t>chronica</w:t>
      </w:r>
      <w:proofErr w:type="spellEnd"/>
      <w:r w:rsidRPr="00AD40F1">
        <w:rPr>
          <w:i/>
          <w:szCs w:val="22"/>
        </w:rPr>
        <w:t xml:space="preserve"> </w:t>
      </w:r>
      <w:proofErr w:type="spellStart"/>
      <w:r w:rsidRPr="00AD40F1">
        <w:rPr>
          <w:i/>
          <w:szCs w:val="22"/>
        </w:rPr>
        <w:t>verrucosa</w:t>
      </w:r>
      <w:proofErr w:type="spellEnd"/>
      <w:r w:rsidRPr="00AD40F1">
        <w:rPr>
          <w:i/>
          <w:szCs w:val="22"/>
        </w:rPr>
        <w:t xml:space="preserve"> </w:t>
      </w:r>
      <w:proofErr w:type="spellStart"/>
      <w:r w:rsidRPr="00AD40F1">
        <w:rPr>
          <w:i/>
          <w:szCs w:val="22"/>
        </w:rPr>
        <w:t>madidans</w:t>
      </w:r>
      <w:proofErr w:type="spellEnd"/>
      <w:r w:rsidRPr="00EB2038">
        <w:rPr>
          <w:szCs w:val="22"/>
        </w:rPr>
        <w:t xml:space="preserve">), vředy na končetinách, hniloba střelky a jiných měkkých tkání končetin, </w:t>
      </w:r>
      <w:proofErr w:type="spellStart"/>
      <w:r w:rsidRPr="00EB2038">
        <w:rPr>
          <w:szCs w:val="22"/>
        </w:rPr>
        <w:t>interdigitální</w:t>
      </w:r>
      <w:proofErr w:type="spellEnd"/>
      <w:r w:rsidRPr="00EB2038">
        <w:rPr>
          <w:szCs w:val="22"/>
        </w:rPr>
        <w:t xml:space="preserve"> </w:t>
      </w:r>
      <w:proofErr w:type="spellStart"/>
      <w:r w:rsidRPr="00EB2038">
        <w:rPr>
          <w:szCs w:val="22"/>
        </w:rPr>
        <w:t>nekrobacilóza</w:t>
      </w:r>
      <w:proofErr w:type="spellEnd"/>
      <w:r w:rsidRPr="00EB2038">
        <w:rPr>
          <w:szCs w:val="22"/>
        </w:rPr>
        <w:t>, kulhavka ovcí, spáleniny, záněty vnějšího zvukovodu (</w:t>
      </w:r>
      <w:r w:rsidRPr="00AD40F1">
        <w:rPr>
          <w:i/>
          <w:szCs w:val="22"/>
        </w:rPr>
        <w:t xml:space="preserve">otitis </w:t>
      </w:r>
      <w:proofErr w:type="spellStart"/>
      <w:r w:rsidRPr="00AD40F1">
        <w:rPr>
          <w:i/>
          <w:szCs w:val="22"/>
        </w:rPr>
        <w:t>externa</w:t>
      </w:r>
      <w:proofErr w:type="spellEnd"/>
      <w:r w:rsidRPr="00EB2038">
        <w:rPr>
          <w:szCs w:val="22"/>
        </w:rPr>
        <w:t xml:space="preserve">), furunkulóza, kožní ekzémy, eroze, výplach </w:t>
      </w:r>
      <w:proofErr w:type="spellStart"/>
      <w:r w:rsidRPr="00EB2038">
        <w:rPr>
          <w:szCs w:val="22"/>
        </w:rPr>
        <w:t>urovaginy</w:t>
      </w:r>
      <w:proofErr w:type="spellEnd"/>
      <w:r w:rsidRPr="00EB2038">
        <w:rPr>
          <w:szCs w:val="22"/>
        </w:rPr>
        <w:t xml:space="preserve"> u klisny, obliterace mléčné </w:t>
      </w:r>
      <w:proofErr w:type="spellStart"/>
      <w:r w:rsidRPr="00EB2038">
        <w:rPr>
          <w:szCs w:val="22"/>
        </w:rPr>
        <w:t>pseudopíštěle</w:t>
      </w:r>
      <w:proofErr w:type="spellEnd"/>
      <w:r w:rsidRPr="00EB2038">
        <w:rPr>
          <w:szCs w:val="22"/>
        </w:rPr>
        <w:t>.</w:t>
      </w:r>
    </w:p>
    <w:p w14:paraId="5AB0DC3B" w14:textId="77777777" w:rsidR="00C114FF" w:rsidRPr="00E03609" w:rsidRDefault="00C114FF" w:rsidP="00E0360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DFDB241" w14:textId="77777777" w:rsidR="00C114FF" w:rsidRPr="00E03609" w:rsidRDefault="00876C68" w:rsidP="00E03609">
      <w:pPr>
        <w:pStyle w:val="Style1"/>
        <w:jc w:val="both"/>
      </w:pPr>
      <w:r w:rsidRPr="00E03609">
        <w:rPr>
          <w:highlight w:val="lightGray"/>
        </w:rPr>
        <w:t>5.</w:t>
      </w:r>
      <w:r w:rsidRPr="00E03609">
        <w:tab/>
        <w:t>Kontraindikace</w:t>
      </w:r>
    </w:p>
    <w:p w14:paraId="12F0B8CD" w14:textId="77777777" w:rsidR="008F737D" w:rsidRPr="00E03609" w:rsidRDefault="008F737D" w:rsidP="00E03609">
      <w:pPr>
        <w:pStyle w:val="Style1"/>
        <w:jc w:val="both"/>
        <w:rPr>
          <w:b w:val="0"/>
          <w:bCs/>
        </w:rPr>
      </w:pPr>
    </w:p>
    <w:p w14:paraId="18AC33E5" w14:textId="3F5443D6" w:rsidR="00C114FF" w:rsidRPr="00E03609" w:rsidRDefault="008F737D" w:rsidP="00E03609">
      <w:pPr>
        <w:pStyle w:val="Style1"/>
        <w:jc w:val="both"/>
        <w:rPr>
          <w:b w:val="0"/>
          <w:bCs/>
        </w:rPr>
      </w:pPr>
      <w:r w:rsidRPr="00E03609">
        <w:rPr>
          <w:b w:val="0"/>
          <w:bCs/>
        </w:rPr>
        <w:t xml:space="preserve">Nejsou. </w:t>
      </w:r>
    </w:p>
    <w:p w14:paraId="214F8839" w14:textId="77777777" w:rsidR="00EB457B" w:rsidRPr="00E03609" w:rsidRDefault="00EB457B" w:rsidP="00E0360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329B6BF" w14:textId="77777777" w:rsidR="00C114FF" w:rsidRPr="00E03609" w:rsidRDefault="00876C68" w:rsidP="00E03609">
      <w:pPr>
        <w:pStyle w:val="Style1"/>
        <w:jc w:val="both"/>
      </w:pPr>
      <w:r w:rsidRPr="00E03609">
        <w:rPr>
          <w:highlight w:val="lightGray"/>
        </w:rPr>
        <w:t>6.</w:t>
      </w:r>
      <w:r w:rsidRPr="00E03609">
        <w:tab/>
        <w:t>Zvláštní upozornění</w:t>
      </w:r>
    </w:p>
    <w:p w14:paraId="396AFFA1" w14:textId="77777777" w:rsidR="008F737D" w:rsidRPr="00E03609" w:rsidRDefault="008F737D" w:rsidP="00E03609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42BD85AD" w14:textId="1D7249E2" w:rsidR="00322514" w:rsidRPr="00322514" w:rsidRDefault="00322514" w:rsidP="00E03609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D04D32">
        <w:rPr>
          <w:szCs w:val="22"/>
          <w:u w:val="single"/>
        </w:rPr>
        <w:t>Zvláštní upozornění:</w:t>
      </w:r>
    </w:p>
    <w:p w14:paraId="48DB92E0" w14:textId="49BF6986" w:rsidR="00322514" w:rsidRDefault="00322514" w:rsidP="00E03609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Nejsou.</w:t>
      </w:r>
    </w:p>
    <w:p w14:paraId="4F40274D" w14:textId="77777777" w:rsidR="00322514" w:rsidRPr="00D04D32" w:rsidRDefault="00322514" w:rsidP="00E0360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B4D7D2A" w14:textId="7BBE2698" w:rsidR="008F737D" w:rsidRPr="00E03609" w:rsidRDefault="008F737D" w:rsidP="00E03609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E03609">
        <w:rPr>
          <w:szCs w:val="22"/>
          <w:u w:val="single"/>
        </w:rPr>
        <w:t>Zvláštní opatření pro bezpečné použití u cílových druhů zvířat:</w:t>
      </w:r>
    </w:p>
    <w:p w14:paraId="46C7AACB" w14:textId="1EBB3A57" w:rsidR="008F737D" w:rsidRPr="00E03609" w:rsidRDefault="00322514" w:rsidP="00E03609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Veterinární léčivý p</w:t>
      </w:r>
      <w:r w:rsidR="008F737D" w:rsidRPr="00E03609">
        <w:rPr>
          <w:szCs w:val="22"/>
        </w:rPr>
        <w:t>řípravek se nesmí dostat do očí.</w:t>
      </w:r>
    </w:p>
    <w:p w14:paraId="5B3195DD" w14:textId="77777777" w:rsidR="00F354C5" w:rsidRPr="00E03609" w:rsidRDefault="00F354C5" w:rsidP="00E0360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84F1A40" w14:textId="60EA39D9" w:rsidR="00F354C5" w:rsidRPr="00E03609" w:rsidRDefault="00876C68" w:rsidP="00E0360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03609">
        <w:rPr>
          <w:szCs w:val="22"/>
          <w:u w:val="single"/>
        </w:rPr>
        <w:t>Zvláštní opatření pro osobu, která podává veterinární léčivý přípravek zvířatům</w:t>
      </w:r>
      <w:r w:rsidRPr="00E03609">
        <w:rPr>
          <w:szCs w:val="22"/>
        </w:rPr>
        <w:t>:</w:t>
      </w:r>
    </w:p>
    <w:p w14:paraId="48DDF308" w14:textId="6AED54E3" w:rsidR="008F737D" w:rsidRPr="00E03609" w:rsidRDefault="008F737D" w:rsidP="00E03609">
      <w:pPr>
        <w:spacing w:line="240" w:lineRule="auto"/>
        <w:jc w:val="both"/>
        <w:rPr>
          <w:szCs w:val="22"/>
        </w:rPr>
      </w:pPr>
      <w:r w:rsidRPr="00E03609">
        <w:rPr>
          <w:szCs w:val="22"/>
        </w:rPr>
        <w:t>Po vniknutí do očí, na pokožku nebo sliznice může způsobit podráždění. Zabraňte přímému kontaktu s očima, pokožkou a sliznicemi. Pokud dojde ke styku s kůží nebo sliznicí ihned opláchněte postižené místo dostatečným množstvím vody, odstraňte kontaminovaný oděv a obuv. V případě zasažení očí vyjměte kontaktní čočky a ihned proplachujte velkým množstvím vody. Z</w:t>
      </w:r>
      <w:r w:rsidR="000C5B6E">
        <w:rPr>
          <w:szCs w:val="22"/>
        </w:rPr>
        <w:t>a</w:t>
      </w:r>
      <w:r w:rsidRPr="00E03609">
        <w:rPr>
          <w:szCs w:val="22"/>
        </w:rPr>
        <w:t>jistěte přiměřené proplachování očí manuálním rozevřením víček. Pokud dojde k podráždění, vyhledejte lékařskou pomoc.</w:t>
      </w:r>
    </w:p>
    <w:p w14:paraId="2DAED05C" w14:textId="32E82A95" w:rsidR="002F6DAA" w:rsidRDefault="008F737D" w:rsidP="00E03609">
      <w:pPr>
        <w:spacing w:line="240" w:lineRule="auto"/>
        <w:jc w:val="both"/>
        <w:rPr>
          <w:szCs w:val="22"/>
        </w:rPr>
      </w:pPr>
      <w:r w:rsidRPr="00E03609">
        <w:rPr>
          <w:szCs w:val="22"/>
        </w:rPr>
        <w:t>V případě náhodného požití vypláchněte ústa velkým množstvím vody, vyhledejte lékařskou pomoc a</w:t>
      </w:r>
      <w:r w:rsidR="00E03609">
        <w:t> </w:t>
      </w:r>
      <w:r w:rsidRPr="00E03609">
        <w:rPr>
          <w:szCs w:val="22"/>
        </w:rPr>
        <w:t>ukažte příbalovou informaci nebo etiketu praktickému lékaři</w:t>
      </w:r>
      <w:r w:rsidR="00712AC2" w:rsidRPr="00E03609">
        <w:rPr>
          <w:szCs w:val="22"/>
        </w:rPr>
        <w:t>.</w:t>
      </w:r>
    </w:p>
    <w:p w14:paraId="0FB65AC4" w14:textId="61C4D35D" w:rsidR="00322514" w:rsidRDefault="00322514" w:rsidP="00E03609">
      <w:pPr>
        <w:spacing w:line="240" w:lineRule="auto"/>
        <w:jc w:val="both"/>
        <w:rPr>
          <w:szCs w:val="22"/>
          <w:u w:val="single"/>
        </w:rPr>
      </w:pPr>
    </w:p>
    <w:p w14:paraId="56ED7F89" w14:textId="6E2ADBAB" w:rsidR="00322514" w:rsidRDefault="00322514" w:rsidP="00E03609">
      <w:pPr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lastRenderedPageBreak/>
        <w:t>Březost a laktace:</w:t>
      </w:r>
    </w:p>
    <w:p w14:paraId="4B187DD1" w14:textId="77777777" w:rsidR="00322514" w:rsidRPr="00EB2038" w:rsidRDefault="00322514" w:rsidP="00322514">
      <w:pPr>
        <w:tabs>
          <w:tab w:val="left" w:pos="-709"/>
          <w:tab w:val="num" w:pos="1276"/>
        </w:tabs>
        <w:spacing w:line="240" w:lineRule="auto"/>
        <w:jc w:val="both"/>
        <w:rPr>
          <w:szCs w:val="22"/>
        </w:rPr>
      </w:pPr>
      <w:r w:rsidRPr="00EB2038">
        <w:rPr>
          <w:szCs w:val="22"/>
        </w:rPr>
        <w:t xml:space="preserve">Není znám negativní vliv </w:t>
      </w:r>
      <w:r>
        <w:rPr>
          <w:szCs w:val="22"/>
        </w:rPr>
        <w:t xml:space="preserve">veterinárního léčivého přípravku </w:t>
      </w:r>
      <w:r w:rsidRPr="00EB2038">
        <w:rPr>
          <w:szCs w:val="22"/>
        </w:rPr>
        <w:t xml:space="preserve">na </w:t>
      </w:r>
      <w:r>
        <w:rPr>
          <w:szCs w:val="22"/>
        </w:rPr>
        <w:t>březost</w:t>
      </w:r>
      <w:r w:rsidRPr="00EB2038">
        <w:rPr>
          <w:szCs w:val="22"/>
        </w:rPr>
        <w:t xml:space="preserve"> a laktaci.</w:t>
      </w:r>
    </w:p>
    <w:p w14:paraId="7D3A2AD3" w14:textId="059F966B" w:rsidR="00322514" w:rsidRDefault="00322514" w:rsidP="00E03609">
      <w:pPr>
        <w:spacing w:line="240" w:lineRule="auto"/>
        <w:jc w:val="both"/>
        <w:rPr>
          <w:szCs w:val="22"/>
        </w:rPr>
      </w:pPr>
    </w:p>
    <w:p w14:paraId="565A3207" w14:textId="3A350889" w:rsidR="00322514" w:rsidRDefault="00322514" w:rsidP="00E03609">
      <w:pPr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Interakce s jinými léčivými přípravky a další formy interakce:</w:t>
      </w:r>
    </w:p>
    <w:p w14:paraId="1F9541E5" w14:textId="4C100E6B" w:rsidR="00322514" w:rsidRDefault="00322514" w:rsidP="00E03609">
      <w:pPr>
        <w:spacing w:line="240" w:lineRule="auto"/>
        <w:jc w:val="both"/>
        <w:rPr>
          <w:szCs w:val="22"/>
        </w:rPr>
      </w:pPr>
      <w:r>
        <w:rPr>
          <w:szCs w:val="22"/>
        </w:rPr>
        <w:t>Nejsou známy.</w:t>
      </w:r>
    </w:p>
    <w:p w14:paraId="1F05F33E" w14:textId="4251593B" w:rsidR="00322514" w:rsidRDefault="00322514" w:rsidP="00E03609">
      <w:pPr>
        <w:spacing w:line="240" w:lineRule="auto"/>
        <w:jc w:val="both"/>
        <w:rPr>
          <w:szCs w:val="22"/>
        </w:rPr>
      </w:pPr>
    </w:p>
    <w:p w14:paraId="45D8FFC1" w14:textId="2D37DB48" w:rsidR="00322514" w:rsidRDefault="00322514" w:rsidP="00E03609">
      <w:pPr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Předávkování:</w:t>
      </w:r>
    </w:p>
    <w:p w14:paraId="52E414CC" w14:textId="0B04A525" w:rsidR="00322514" w:rsidRDefault="0032251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B2038">
        <w:rPr>
          <w:szCs w:val="22"/>
        </w:rPr>
        <w:t xml:space="preserve">Vzhledem ke způsobu aplikace a indikaci nedochází k předávkování </w:t>
      </w:r>
      <w:r>
        <w:rPr>
          <w:szCs w:val="22"/>
        </w:rPr>
        <w:t xml:space="preserve">veterinárním léčivým </w:t>
      </w:r>
      <w:r w:rsidRPr="00EB2038">
        <w:rPr>
          <w:szCs w:val="22"/>
        </w:rPr>
        <w:t>přípravk</w:t>
      </w:r>
      <w:r>
        <w:rPr>
          <w:szCs w:val="22"/>
        </w:rPr>
        <w:t>em</w:t>
      </w:r>
      <w:r w:rsidRPr="00EB2038">
        <w:rPr>
          <w:szCs w:val="22"/>
        </w:rPr>
        <w:t>.</w:t>
      </w:r>
    </w:p>
    <w:p w14:paraId="4C402F51" w14:textId="55641D14" w:rsidR="00C44484" w:rsidRDefault="00C4448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CBC5C42" w14:textId="237336C1" w:rsidR="00C44484" w:rsidRPr="00CE62CE" w:rsidRDefault="00C44484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CE62CE">
        <w:rPr>
          <w:szCs w:val="22"/>
          <w:u w:val="single"/>
        </w:rPr>
        <w:t>Hlavní inkompatibility</w:t>
      </w:r>
      <w:r>
        <w:rPr>
          <w:szCs w:val="22"/>
          <w:u w:val="single"/>
        </w:rPr>
        <w:t>:</w:t>
      </w:r>
    </w:p>
    <w:p w14:paraId="0A87B8B4" w14:textId="2DDE7A35" w:rsidR="00C44484" w:rsidRPr="00CE62CE" w:rsidRDefault="00C44484" w:rsidP="00CE62C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E62CE">
        <w:rPr>
          <w:color w:val="000000"/>
          <w:szCs w:val="22"/>
        </w:rPr>
        <w:t>Studie kompatibility nejsou k dispozici, a proto tento veterinární léčivý přípravek nesmí být mísen s</w:t>
      </w:r>
      <w:r w:rsidR="005B1B64">
        <w:rPr>
          <w:color w:val="000000"/>
          <w:szCs w:val="22"/>
        </w:rPr>
        <w:t> </w:t>
      </w:r>
      <w:r w:rsidRPr="00CE62CE">
        <w:rPr>
          <w:color w:val="000000"/>
          <w:szCs w:val="22"/>
        </w:rPr>
        <w:t>žádnými dalšími veterinárními léčivými přípravky.</w:t>
      </w:r>
    </w:p>
    <w:p w14:paraId="147FD16E" w14:textId="77777777" w:rsidR="005B1FD0" w:rsidRPr="00E03609" w:rsidRDefault="005B1FD0" w:rsidP="00E0360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0ACCB97" w14:textId="77777777" w:rsidR="00C114FF" w:rsidRPr="00E03609" w:rsidRDefault="00876C68" w:rsidP="00E03609">
      <w:pPr>
        <w:pStyle w:val="Style1"/>
        <w:jc w:val="both"/>
      </w:pPr>
      <w:r w:rsidRPr="00E03609">
        <w:rPr>
          <w:highlight w:val="lightGray"/>
        </w:rPr>
        <w:t>7.</w:t>
      </w:r>
      <w:r w:rsidRPr="00E03609">
        <w:tab/>
        <w:t>Nežádoucí účinky</w:t>
      </w:r>
    </w:p>
    <w:p w14:paraId="700B302D" w14:textId="77777777" w:rsidR="00C114FF" w:rsidRPr="00E03609" w:rsidRDefault="00C114FF" w:rsidP="00E03609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691CBB97" w14:textId="23F2AB3F" w:rsidR="00C114FF" w:rsidRDefault="008F737D" w:rsidP="00E0360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03609">
        <w:rPr>
          <w:szCs w:val="22"/>
        </w:rPr>
        <w:t>Skot, koně, prasata, ovce, kozy, psi a kočky</w:t>
      </w:r>
    </w:p>
    <w:p w14:paraId="2FA05E90" w14:textId="36588983" w:rsidR="00D73440" w:rsidRDefault="00D73440" w:rsidP="00E0360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DA04033" w14:textId="7C29E164" w:rsidR="00D73440" w:rsidRPr="00E03609" w:rsidRDefault="00D73440" w:rsidP="00E03609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Nejsou známy.</w:t>
      </w:r>
    </w:p>
    <w:p w14:paraId="1BCCB3D9" w14:textId="77777777" w:rsidR="008F737D" w:rsidRPr="00E03609" w:rsidRDefault="008F737D" w:rsidP="00E03609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5969A9DC" w14:textId="5BB23C72" w:rsidR="008F737D" w:rsidRDefault="00876C68" w:rsidP="00E03609">
      <w:pPr>
        <w:spacing w:line="240" w:lineRule="auto"/>
        <w:jc w:val="both"/>
        <w:rPr>
          <w:szCs w:val="22"/>
        </w:rPr>
      </w:pPr>
      <w:bookmarkStart w:id="1" w:name="_Hlk184640527"/>
      <w:r w:rsidRPr="00E03609">
        <w:rPr>
          <w:szCs w:val="22"/>
        </w:rPr>
        <w:t xml:space="preserve">Hlášení nežádoucích účinků je důležité. Umožňuje nepřetržité sledování bezpečnosti přípravku. Jestliže zaznamenáte </w:t>
      </w:r>
      <w:r w:rsidR="00391B09" w:rsidRPr="00E03609">
        <w:rPr>
          <w:szCs w:val="22"/>
        </w:rPr>
        <w:t>jakékoliv nežádoucí účinky</w:t>
      </w:r>
      <w:r w:rsidRPr="00E03609">
        <w:rPr>
          <w:szCs w:val="22"/>
        </w:rPr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 w:rsidRPr="00E03609">
        <w:rPr>
          <w:szCs w:val="22"/>
        </w:rPr>
        <w:t>i</w:t>
      </w:r>
      <w:r w:rsidRPr="00E03609">
        <w:rPr>
          <w:szCs w:val="22"/>
        </w:rPr>
        <w:t xml:space="preserve"> rozhodnutí o registraci </w:t>
      </w:r>
      <w:r w:rsidR="003E6225" w:rsidRPr="00E03609">
        <w:rPr>
          <w:szCs w:val="22"/>
        </w:rPr>
        <w:t xml:space="preserve">nebo </w:t>
      </w:r>
      <w:r w:rsidR="003247F4" w:rsidRPr="00E03609">
        <w:rPr>
          <w:szCs w:val="22"/>
        </w:rPr>
        <w:t xml:space="preserve">jeho </w:t>
      </w:r>
      <w:r w:rsidRPr="00E03609">
        <w:rPr>
          <w:szCs w:val="22"/>
        </w:rPr>
        <w:t>místní</w:t>
      </w:r>
      <w:r w:rsidR="003247F4" w:rsidRPr="00E03609">
        <w:rPr>
          <w:szCs w:val="22"/>
        </w:rPr>
        <w:t>mu</w:t>
      </w:r>
      <w:r w:rsidRPr="00E03609">
        <w:rPr>
          <w:szCs w:val="22"/>
        </w:rPr>
        <w:t xml:space="preserve"> zástupc</w:t>
      </w:r>
      <w:r w:rsidR="003247F4" w:rsidRPr="00E03609">
        <w:rPr>
          <w:szCs w:val="22"/>
        </w:rPr>
        <w:t>i</w:t>
      </w:r>
      <w:r w:rsidRPr="00E03609">
        <w:rPr>
          <w:szCs w:val="22"/>
        </w:rPr>
        <w:t xml:space="preserve"> s </w:t>
      </w:r>
      <w:r w:rsidR="004D2601" w:rsidRPr="00E03609">
        <w:rPr>
          <w:szCs w:val="22"/>
        </w:rPr>
        <w:t>vy</w:t>
      </w:r>
      <w:r w:rsidRPr="00E03609">
        <w:rPr>
          <w:szCs w:val="22"/>
        </w:rPr>
        <w:t>užitím kontaktních údajů uvedených na konci této příbalové informace nebo prostřednictvím národního systému hlášení nežádoucích účinků</w:t>
      </w:r>
      <w:r w:rsidR="003E6225" w:rsidRPr="00E03609">
        <w:rPr>
          <w:szCs w:val="22"/>
        </w:rPr>
        <w:t>:</w:t>
      </w:r>
      <w:r w:rsidRPr="00E03609">
        <w:rPr>
          <w:szCs w:val="22"/>
        </w:rPr>
        <w:t xml:space="preserve"> </w:t>
      </w:r>
    </w:p>
    <w:p w14:paraId="5FC5D481" w14:textId="77777777" w:rsidR="00105AD8" w:rsidRPr="00E03609" w:rsidRDefault="00105AD8" w:rsidP="00E03609">
      <w:pPr>
        <w:spacing w:line="240" w:lineRule="auto"/>
        <w:jc w:val="both"/>
        <w:rPr>
          <w:szCs w:val="22"/>
        </w:rPr>
      </w:pPr>
    </w:p>
    <w:p w14:paraId="45A633FD" w14:textId="77777777" w:rsidR="008F737D" w:rsidRPr="00E03609" w:rsidRDefault="008F737D" w:rsidP="00E03609">
      <w:pPr>
        <w:spacing w:line="240" w:lineRule="auto"/>
        <w:jc w:val="both"/>
        <w:rPr>
          <w:szCs w:val="22"/>
        </w:rPr>
      </w:pPr>
      <w:r w:rsidRPr="00E03609">
        <w:rPr>
          <w:szCs w:val="22"/>
        </w:rPr>
        <w:t xml:space="preserve">Ústav pro státní kontrolu veterinárních biopreparátů a léčiv </w:t>
      </w:r>
    </w:p>
    <w:p w14:paraId="14254D4D" w14:textId="77777777" w:rsidR="008F737D" w:rsidRPr="00E03609" w:rsidRDefault="008F737D" w:rsidP="00E03609">
      <w:pPr>
        <w:spacing w:line="240" w:lineRule="auto"/>
        <w:jc w:val="both"/>
        <w:rPr>
          <w:szCs w:val="22"/>
        </w:rPr>
      </w:pPr>
      <w:r w:rsidRPr="00E03609">
        <w:rPr>
          <w:szCs w:val="22"/>
        </w:rPr>
        <w:t>Hudcova 232/</w:t>
      </w:r>
      <w:proofErr w:type="gramStart"/>
      <w:r w:rsidRPr="00E03609">
        <w:rPr>
          <w:szCs w:val="22"/>
        </w:rPr>
        <w:t>56a</w:t>
      </w:r>
      <w:proofErr w:type="gramEnd"/>
      <w:r w:rsidRPr="00E03609">
        <w:rPr>
          <w:szCs w:val="22"/>
        </w:rPr>
        <w:t xml:space="preserve"> </w:t>
      </w:r>
    </w:p>
    <w:p w14:paraId="76133506" w14:textId="77777777" w:rsidR="008F737D" w:rsidRPr="00E03609" w:rsidRDefault="008F737D" w:rsidP="00E03609">
      <w:pPr>
        <w:spacing w:line="240" w:lineRule="auto"/>
        <w:jc w:val="both"/>
        <w:rPr>
          <w:szCs w:val="22"/>
        </w:rPr>
      </w:pPr>
      <w:r w:rsidRPr="00E03609">
        <w:rPr>
          <w:szCs w:val="22"/>
        </w:rPr>
        <w:t xml:space="preserve">621 00 Brno </w:t>
      </w:r>
    </w:p>
    <w:p w14:paraId="59E60DE8" w14:textId="77777777" w:rsidR="008F737D" w:rsidRPr="00E03609" w:rsidRDefault="008F737D" w:rsidP="00E03609">
      <w:pPr>
        <w:spacing w:line="240" w:lineRule="auto"/>
        <w:jc w:val="both"/>
        <w:rPr>
          <w:szCs w:val="22"/>
        </w:rPr>
      </w:pPr>
      <w:r w:rsidRPr="00E03609">
        <w:rPr>
          <w:szCs w:val="22"/>
        </w:rPr>
        <w:t xml:space="preserve">e-mail: adr@uskvbl.cz </w:t>
      </w:r>
    </w:p>
    <w:p w14:paraId="69B05851" w14:textId="77777777" w:rsidR="008F737D" w:rsidRPr="00E03609" w:rsidRDefault="008F737D" w:rsidP="00E03609">
      <w:pPr>
        <w:spacing w:line="240" w:lineRule="auto"/>
        <w:jc w:val="both"/>
        <w:rPr>
          <w:szCs w:val="22"/>
        </w:rPr>
      </w:pPr>
      <w:r w:rsidRPr="00E03609">
        <w:rPr>
          <w:szCs w:val="22"/>
        </w:rPr>
        <w:t>tel.: +420 720 940 693</w:t>
      </w:r>
    </w:p>
    <w:p w14:paraId="2D390FDE" w14:textId="77777777" w:rsidR="008F737D" w:rsidRPr="00E03609" w:rsidRDefault="008F737D" w:rsidP="00E03609">
      <w:pPr>
        <w:spacing w:line="240" w:lineRule="auto"/>
        <w:jc w:val="both"/>
        <w:rPr>
          <w:szCs w:val="22"/>
        </w:rPr>
      </w:pPr>
      <w:r w:rsidRPr="00E03609">
        <w:rPr>
          <w:szCs w:val="22"/>
        </w:rPr>
        <w:t xml:space="preserve">Webové stránky: https://www.uskvbl.cz/cs/farmakovigilance </w:t>
      </w:r>
    </w:p>
    <w:bookmarkEnd w:id="1"/>
    <w:p w14:paraId="45F29FC5" w14:textId="77777777" w:rsidR="00F520FE" w:rsidRPr="00E03609" w:rsidRDefault="00F520FE" w:rsidP="00E03609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07E81E97" w14:textId="77777777" w:rsidR="00C114FF" w:rsidRPr="00E03609" w:rsidRDefault="00876C68" w:rsidP="00E03609">
      <w:pPr>
        <w:pStyle w:val="Style1"/>
        <w:jc w:val="both"/>
      </w:pPr>
      <w:r w:rsidRPr="00E03609">
        <w:rPr>
          <w:highlight w:val="lightGray"/>
        </w:rPr>
        <w:t>8.</w:t>
      </w:r>
      <w:r w:rsidRPr="00E03609">
        <w:tab/>
        <w:t>Dávkování pro každý druh, cesty a způsob podání</w:t>
      </w:r>
    </w:p>
    <w:p w14:paraId="6EEA3383" w14:textId="0E448057" w:rsidR="00C114FF" w:rsidRDefault="00C114FF" w:rsidP="00E0360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DFF0670" w14:textId="77777777" w:rsidR="007B052E" w:rsidRDefault="007B052E" w:rsidP="007B052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Vaginální podání, kožní podání.</w:t>
      </w:r>
    </w:p>
    <w:p w14:paraId="74FC4C10" w14:textId="77777777" w:rsidR="007B052E" w:rsidRPr="00E03609" w:rsidRDefault="007B052E" w:rsidP="00E0360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3F8A235" w14:textId="77777777" w:rsidR="00B93C49" w:rsidRPr="00E03609" w:rsidRDefault="00B93C49" w:rsidP="00E03609">
      <w:pPr>
        <w:spacing w:line="240" w:lineRule="auto"/>
        <w:jc w:val="both"/>
        <w:rPr>
          <w:bCs/>
          <w:szCs w:val="22"/>
        </w:rPr>
      </w:pPr>
      <w:r w:rsidRPr="00E03609">
        <w:rPr>
          <w:bCs/>
          <w:szCs w:val="22"/>
        </w:rPr>
        <w:t>Skot:</w:t>
      </w:r>
    </w:p>
    <w:p w14:paraId="5473B175" w14:textId="1F40DB97" w:rsidR="00B93C49" w:rsidRPr="00E03609" w:rsidRDefault="00B93C49" w:rsidP="00E03609">
      <w:pPr>
        <w:pStyle w:val="Zkladntextodsazen"/>
        <w:ind w:left="0" w:firstLine="0"/>
        <w:jc w:val="both"/>
        <w:rPr>
          <w:b w:val="0"/>
          <w:bCs/>
          <w:szCs w:val="22"/>
        </w:rPr>
      </w:pPr>
      <w:proofErr w:type="spellStart"/>
      <w:r w:rsidRPr="00E03609">
        <w:rPr>
          <w:b w:val="0"/>
          <w:bCs/>
          <w:szCs w:val="22"/>
        </w:rPr>
        <w:t>Cervicitida</w:t>
      </w:r>
      <w:proofErr w:type="spellEnd"/>
      <w:r w:rsidRPr="00E03609">
        <w:rPr>
          <w:b w:val="0"/>
          <w:bCs/>
          <w:szCs w:val="22"/>
        </w:rPr>
        <w:t>, vaginitida a vulvitida</w:t>
      </w:r>
      <w:r w:rsidR="00322514">
        <w:rPr>
          <w:b w:val="0"/>
          <w:bCs/>
          <w:szCs w:val="22"/>
        </w:rPr>
        <w:t xml:space="preserve">: </w:t>
      </w:r>
      <w:r w:rsidRPr="00E03609">
        <w:rPr>
          <w:b w:val="0"/>
          <w:bCs/>
          <w:szCs w:val="22"/>
        </w:rPr>
        <w:t xml:space="preserve">výplach povrchových poranění vagíny </w:t>
      </w:r>
      <w:proofErr w:type="gramStart"/>
      <w:r w:rsidRPr="00E03609">
        <w:rPr>
          <w:b w:val="0"/>
          <w:bCs/>
          <w:szCs w:val="22"/>
        </w:rPr>
        <w:t>2%</w:t>
      </w:r>
      <w:proofErr w:type="gramEnd"/>
      <w:r w:rsidRPr="00E03609">
        <w:rPr>
          <w:b w:val="0"/>
          <w:bCs/>
          <w:szCs w:val="22"/>
        </w:rPr>
        <w:t xml:space="preserve"> roztokem </w:t>
      </w:r>
      <w:r w:rsidR="00322514">
        <w:rPr>
          <w:b w:val="0"/>
          <w:bCs/>
          <w:szCs w:val="22"/>
        </w:rPr>
        <w:t xml:space="preserve">veterinárního léčivého </w:t>
      </w:r>
      <w:r w:rsidRPr="00E03609">
        <w:rPr>
          <w:b w:val="0"/>
          <w:bCs/>
          <w:szCs w:val="22"/>
        </w:rPr>
        <w:t>přípravku. Tímto postupem nemohou být ošetřována hluboká a perforující poranění.</w:t>
      </w:r>
    </w:p>
    <w:p w14:paraId="756BA60D" w14:textId="1634F17F" w:rsidR="00B93C49" w:rsidRPr="00E03609" w:rsidRDefault="00B93C49" w:rsidP="00E03609">
      <w:pPr>
        <w:pStyle w:val="Zkladntextodsazen3"/>
        <w:ind w:left="0" w:firstLine="0"/>
        <w:jc w:val="both"/>
        <w:rPr>
          <w:szCs w:val="22"/>
        </w:rPr>
      </w:pPr>
      <w:r w:rsidRPr="00E03609">
        <w:rPr>
          <w:szCs w:val="22"/>
        </w:rPr>
        <w:t>Mléčná "</w:t>
      </w:r>
      <w:proofErr w:type="spellStart"/>
      <w:r w:rsidRPr="00E03609">
        <w:rPr>
          <w:szCs w:val="22"/>
        </w:rPr>
        <w:t>pseudopíštěl</w:t>
      </w:r>
      <w:proofErr w:type="spellEnd"/>
      <w:r w:rsidRPr="00E03609">
        <w:rPr>
          <w:szCs w:val="22"/>
        </w:rPr>
        <w:t xml:space="preserve"> " ("přídatná mléčná žláza")</w:t>
      </w:r>
      <w:r w:rsidR="00322514">
        <w:rPr>
          <w:szCs w:val="22"/>
        </w:rPr>
        <w:t>:</w:t>
      </w:r>
      <w:r w:rsidRPr="00E03609">
        <w:rPr>
          <w:szCs w:val="22"/>
        </w:rPr>
        <w:t xml:space="preserve"> k rozrušení parenchymu se aplikuje pomocí mléčného katetru </w:t>
      </w:r>
      <w:proofErr w:type="gramStart"/>
      <w:r w:rsidRPr="00E03609">
        <w:rPr>
          <w:szCs w:val="22"/>
        </w:rPr>
        <w:t>9%</w:t>
      </w:r>
      <w:proofErr w:type="gramEnd"/>
      <w:r w:rsidRPr="00E03609">
        <w:rPr>
          <w:szCs w:val="22"/>
        </w:rPr>
        <w:t xml:space="preserve"> roztok </w:t>
      </w:r>
      <w:r w:rsidR="00322514">
        <w:rPr>
          <w:szCs w:val="22"/>
        </w:rPr>
        <w:t xml:space="preserve">veterinárního léčivého </w:t>
      </w:r>
      <w:r w:rsidRPr="00E03609">
        <w:rPr>
          <w:szCs w:val="22"/>
        </w:rPr>
        <w:t>přípravku do ústí píštěle.</w:t>
      </w:r>
    </w:p>
    <w:p w14:paraId="3DCE24AD" w14:textId="77777777" w:rsidR="00B93C49" w:rsidRPr="00E03609" w:rsidRDefault="00B93C49" w:rsidP="00E03609">
      <w:pPr>
        <w:spacing w:line="240" w:lineRule="auto"/>
        <w:jc w:val="both"/>
        <w:rPr>
          <w:szCs w:val="22"/>
        </w:rPr>
      </w:pPr>
    </w:p>
    <w:p w14:paraId="2861E6AD" w14:textId="77777777" w:rsidR="00B93C49" w:rsidRPr="00E03609" w:rsidRDefault="00B93C49" w:rsidP="00E03609">
      <w:pPr>
        <w:spacing w:line="240" w:lineRule="auto"/>
        <w:jc w:val="both"/>
        <w:rPr>
          <w:bCs/>
          <w:szCs w:val="22"/>
        </w:rPr>
      </w:pPr>
      <w:r w:rsidRPr="00E03609">
        <w:rPr>
          <w:bCs/>
          <w:szCs w:val="22"/>
        </w:rPr>
        <w:t xml:space="preserve">Klisny: </w:t>
      </w:r>
    </w:p>
    <w:p w14:paraId="4EDB4EEB" w14:textId="61364A95" w:rsidR="00B93C49" w:rsidRPr="00E03609" w:rsidRDefault="00B93C49" w:rsidP="00E03609">
      <w:pPr>
        <w:spacing w:line="240" w:lineRule="auto"/>
        <w:jc w:val="both"/>
        <w:rPr>
          <w:szCs w:val="22"/>
        </w:rPr>
      </w:pPr>
      <w:r w:rsidRPr="00E03609">
        <w:rPr>
          <w:szCs w:val="22"/>
        </w:rPr>
        <w:t>Vaginitida (</w:t>
      </w:r>
      <w:proofErr w:type="spellStart"/>
      <w:r w:rsidRPr="00E03609">
        <w:rPr>
          <w:szCs w:val="22"/>
        </w:rPr>
        <w:t>pneumovag</w:t>
      </w:r>
      <w:r w:rsidR="002C6029">
        <w:rPr>
          <w:szCs w:val="22"/>
        </w:rPr>
        <w:t>i</w:t>
      </w:r>
      <w:r w:rsidRPr="00E03609">
        <w:rPr>
          <w:szCs w:val="22"/>
        </w:rPr>
        <w:t>na</w:t>
      </w:r>
      <w:proofErr w:type="spellEnd"/>
      <w:r w:rsidRPr="00E03609">
        <w:rPr>
          <w:szCs w:val="22"/>
        </w:rPr>
        <w:t xml:space="preserve">, </w:t>
      </w:r>
      <w:proofErr w:type="spellStart"/>
      <w:r w:rsidRPr="00E03609">
        <w:rPr>
          <w:szCs w:val="22"/>
        </w:rPr>
        <w:t>urovag</w:t>
      </w:r>
      <w:r w:rsidR="002C6029">
        <w:rPr>
          <w:szCs w:val="22"/>
        </w:rPr>
        <w:t>i</w:t>
      </w:r>
      <w:r w:rsidRPr="00E03609">
        <w:rPr>
          <w:szCs w:val="22"/>
        </w:rPr>
        <w:t>na</w:t>
      </w:r>
      <w:proofErr w:type="spellEnd"/>
      <w:r w:rsidRPr="00E03609">
        <w:rPr>
          <w:szCs w:val="22"/>
        </w:rPr>
        <w:t>)</w:t>
      </w:r>
      <w:r w:rsidR="00322514">
        <w:rPr>
          <w:szCs w:val="22"/>
        </w:rPr>
        <w:t>:</w:t>
      </w:r>
      <w:r w:rsidRPr="00E03609">
        <w:rPr>
          <w:szCs w:val="22"/>
        </w:rPr>
        <w:t xml:space="preserve"> výplach vagíny 1 až </w:t>
      </w:r>
      <w:proofErr w:type="gramStart"/>
      <w:r w:rsidRPr="00E03609">
        <w:rPr>
          <w:szCs w:val="22"/>
        </w:rPr>
        <w:t>2%</w:t>
      </w:r>
      <w:proofErr w:type="gramEnd"/>
      <w:r w:rsidRPr="00E03609">
        <w:rPr>
          <w:szCs w:val="22"/>
        </w:rPr>
        <w:t xml:space="preserve"> roztokem </w:t>
      </w:r>
      <w:r w:rsidR="00322514">
        <w:rPr>
          <w:szCs w:val="22"/>
        </w:rPr>
        <w:t xml:space="preserve">veterinárního léčivého </w:t>
      </w:r>
      <w:r w:rsidRPr="00E03609">
        <w:rPr>
          <w:szCs w:val="22"/>
        </w:rPr>
        <w:t>přípravku.</w:t>
      </w:r>
    </w:p>
    <w:p w14:paraId="4E6F5F91" w14:textId="7AD81AD5" w:rsidR="00B93C49" w:rsidRDefault="00B93C49" w:rsidP="00E03609">
      <w:pPr>
        <w:spacing w:line="240" w:lineRule="auto"/>
        <w:jc w:val="both"/>
        <w:rPr>
          <w:szCs w:val="22"/>
        </w:rPr>
      </w:pPr>
      <w:r w:rsidRPr="00E03609">
        <w:rPr>
          <w:szCs w:val="22"/>
        </w:rPr>
        <w:t xml:space="preserve">Výplach </w:t>
      </w:r>
      <w:proofErr w:type="spellStart"/>
      <w:r w:rsidRPr="00E03609">
        <w:rPr>
          <w:szCs w:val="22"/>
        </w:rPr>
        <w:t>urovaginy</w:t>
      </w:r>
      <w:proofErr w:type="spellEnd"/>
      <w:r w:rsidRPr="00E03609">
        <w:rPr>
          <w:szCs w:val="22"/>
        </w:rPr>
        <w:t xml:space="preserve"> u koní</w:t>
      </w:r>
      <w:r w:rsidR="00322514">
        <w:rPr>
          <w:szCs w:val="22"/>
        </w:rPr>
        <w:t xml:space="preserve">: </w:t>
      </w:r>
      <w:r w:rsidRPr="00E03609">
        <w:rPr>
          <w:szCs w:val="22"/>
        </w:rPr>
        <w:t xml:space="preserve">k irigaci použít 1 až </w:t>
      </w:r>
      <w:smartTag w:uri="urn:schemas-microsoft-com:office:smarttags" w:element="metricconverter">
        <w:smartTagPr>
          <w:attr w:name="ProductID" w:val="3 litry"/>
        </w:smartTagPr>
        <w:r w:rsidRPr="00E03609">
          <w:rPr>
            <w:szCs w:val="22"/>
          </w:rPr>
          <w:t>3 litry</w:t>
        </w:r>
      </w:smartTag>
      <w:r w:rsidRPr="00E03609">
        <w:rPr>
          <w:szCs w:val="22"/>
        </w:rPr>
        <w:t xml:space="preserve"> </w:t>
      </w:r>
      <w:proofErr w:type="gramStart"/>
      <w:r w:rsidRPr="00E03609">
        <w:rPr>
          <w:szCs w:val="22"/>
        </w:rPr>
        <w:t>0,5%</w:t>
      </w:r>
      <w:proofErr w:type="gramEnd"/>
      <w:r w:rsidRPr="00E03609">
        <w:rPr>
          <w:szCs w:val="22"/>
        </w:rPr>
        <w:t xml:space="preserve"> roztoku </w:t>
      </w:r>
      <w:r w:rsidR="00322514">
        <w:rPr>
          <w:szCs w:val="22"/>
        </w:rPr>
        <w:t xml:space="preserve">veterinárního léčivého </w:t>
      </w:r>
      <w:r w:rsidRPr="00E03609">
        <w:rPr>
          <w:szCs w:val="22"/>
        </w:rPr>
        <w:t>přípravku. Kompletní laváž lze ukončit, vytéká-li zpět čistá lavážní tekutina.</w:t>
      </w:r>
    </w:p>
    <w:p w14:paraId="7E9E5B10" w14:textId="77777777" w:rsidR="00322514" w:rsidRPr="00E03609" w:rsidRDefault="00322514" w:rsidP="00E03609">
      <w:pPr>
        <w:spacing w:line="240" w:lineRule="auto"/>
        <w:jc w:val="both"/>
        <w:rPr>
          <w:szCs w:val="22"/>
        </w:rPr>
      </w:pPr>
    </w:p>
    <w:p w14:paraId="21B2217C" w14:textId="77777777" w:rsidR="00B93C49" w:rsidRPr="00E03609" w:rsidRDefault="00B93C49" w:rsidP="00E03609">
      <w:pPr>
        <w:pStyle w:val="Nadpis2"/>
        <w:spacing w:before="0" w:after="0" w:line="240" w:lineRule="auto"/>
        <w:jc w:val="both"/>
        <w:rPr>
          <w:rFonts w:ascii="Times New Roman" w:hAnsi="Times New Roman"/>
          <w:b w:val="0"/>
          <w:bCs/>
          <w:i w:val="0"/>
          <w:sz w:val="22"/>
          <w:szCs w:val="22"/>
        </w:rPr>
      </w:pPr>
      <w:r w:rsidRPr="00E03609">
        <w:rPr>
          <w:rFonts w:ascii="Times New Roman" w:hAnsi="Times New Roman"/>
          <w:b w:val="0"/>
          <w:bCs/>
          <w:i w:val="0"/>
          <w:sz w:val="22"/>
          <w:szCs w:val="22"/>
        </w:rPr>
        <w:t>Lokální použití během chirurgického zákroku a čištění starých poranění:</w:t>
      </w:r>
    </w:p>
    <w:p w14:paraId="49BB436D" w14:textId="4F8A477A" w:rsidR="00B93C49" w:rsidRPr="00E03609" w:rsidRDefault="00B93C49" w:rsidP="00E03609">
      <w:pPr>
        <w:spacing w:line="240" w:lineRule="auto"/>
        <w:jc w:val="both"/>
        <w:rPr>
          <w:szCs w:val="22"/>
        </w:rPr>
      </w:pPr>
      <w:r w:rsidRPr="00E03609">
        <w:rPr>
          <w:szCs w:val="22"/>
        </w:rPr>
        <w:t>Hemostáze</w:t>
      </w:r>
      <w:r w:rsidR="00322514">
        <w:rPr>
          <w:szCs w:val="22"/>
        </w:rPr>
        <w:t xml:space="preserve">: </w:t>
      </w:r>
      <w:r w:rsidRPr="00E03609">
        <w:rPr>
          <w:szCs w:val="22"/>
        </w:rPr>
        <w:t xml:space="preserve">při drobném povrchovém krvácení se rána překryje gázou, napuštěnou </w:t>
      </w:r>
      <w:r w:rsidR="00322514">
        <w:rPr>
          <w:szCs w:val="22"/>
        </w:rPr>
        <w:t xml:space="preserve">veterinárním léčivým </w:t>
      </w:r>
      <w:r w:rsidRPr="00E03609">
        <w:rPr>
          <w:szCs w:val="22"/>
        </w:rPr>
        <w:t>přípravkem.</w:t>
      </w:r>
    </w:p>
    <w:p w14:paraId="30167AF9" w14:textId="1896021F" w:rsidR="00B93C49" w:rsidRPr="00E03609" w:rsidRDefault="00B93C49" w:rsidP="00E03609">
      <w:pPr>
        <w:spacing w:line="240" w:lineRule="auto"/>
        <w:jc w:val="both"/>
        <w:rPr>
          <w:szCs w:val="22"/>
        </w:rPr>
      </w:pPr>
      <w:r w:rsidRPr="00E03609">
        <w:rPr>
          <w:szCs w:val="22"/>
        </w:rPr>
        <w:t>Čištění ran, vředů, abscesů, ekzémů a jiných patologických kožních změn</w:t>
      </w:r>
      <w:r w:rsidR="00322514">
        <w:rPr>
          <w:szCs w:val="22"/>
        </w:rPr>
        <w:t xml:space="preserve">: </w:t>
      </w:r>
      <w:r w:rsidRPr="00E03609">
        <w:rPr>
          <w:szCs w:val="22"/>
        </w:rPr>
        <w:t xml:space="preserve">jednou denně se aplikuje do staré rány nebo do patologicky změněné tkáně gáza, napuštěná ředěným 4 až </w:t>
      </w:r>
      <w:proofErr w:type="gramStart"/>
      <w:r w:rsidRPr="00E03609">
        <w:rPr>
          <w:szCs w:val="22"/>
        </w:rPr>
        <w:t>20%</w:t>
      </w:r>
      <w:proofErr w:type="gramEnd"/>
      <w:r w:rsidRPr="00E03609">
        <w:rPr>
          <w:szCs w:val="22"/>
        </w:rPr>
        <w:t xml:space="preserve"> roztokem </w:t>
      </w:r>
      <w:r w:rsidR="00322514">
        <w:rPr>
          <w:szCs w:val="22"/>
        </w:rPr>
        <w:t xml:space="preserve">veterinárního léčivého </w:t>
      </w:r>
      <w:r w:rsidRPr="00E03609">
        <w:rPr>
          <w:szCs w:val="22"/>
        </w:rPr>
        <w:t xml:space="preserve">přípravku. </w:t>
      </w:r>
    </w:p>
    <w:p w14:paraId="69787C25" w14:textId="0DB97A7E" w:rsidR="00B93C49" w:rsidRPr="00E03609" w:rsidRDefault="00B93C49" w:rsidP="00E03609">
      <w:pPr>
        <w:spacing w:line="240" w:lineRule="auto"/>
        <w:jc w:val="both"/>
        <w:rPr>
          <w:szCs w:val="22"/>
        </w:rPr>
      </w:pPr>
      <w:r w:rsidRPr="00E03609">
        <w:rPr>
          <w:szCs w:val="22"/>
        </w:rPr>
        <w:lastRenderedPageBreak/>
        <w:t xml:space="preserve">Vředy na končetině, hniloba střelky a jiných měkkých tkání končetin, </w:t>
      </w:r>
      <w:proofErr w:type="spellStart"/>
      <w:r w:rsidRPr="00E03609">
        <w:rPr>
          <w:szCs w:val="22"/>
        </w:rPr>
        <w:t>urovagina</w:t>
      </w:r>
      <w:proofErr w:type="spellEnd"/>
      <w:r w:rsidRPr="00E03609">
        <w:rPr>
          <w:szCs w:val="22"/>
        </w:rPr>
        <w:t xml:space="preserve">, </w:t>
      </w:r>
      <w:proofErr w:type="spellStart"/>
      <w:r w:rsidRPr="00E03609">
        <w:rPr>
          <w:szCs w:val="22"/>
        </w:rPr>
        <w:t>interdigitální</w:t>
      </w:r>
      <w:proofErr w:type="spellEnd"/>
      <w:r w:rsidRPr="00E03609">
        <w:rPr>
          <w:szCs w:val="22"/>
        </w:rPr>
        <w:t xml:space="preserve"> </w:t>
      </w:r>
      <w:proofErr w:type="spellStart"/>
      <w:r w:rsidRPr="00E03609">
        <w:rPr>
          <w:szCs w:val="22"/>
        </w:rPr>
        <w:t>nekrobacilóza</w:t>
      </w:r>
      <w:proofErr w:type="spellEnd"/>
      <w:r w:rsidRPr="00E03609">
        <w:rPr>
          <w:szCs w:val="22"/>
        </w:rPr>
        <w:t xml:space="preserve">, kulhavka ovcí, </w:t>
      </w:r>
      <w:r w:rsidR="00CE47C2">
        <w:rPr>
          <w:szCs w:val="22"/>
        </w:rPr>
        <w:t>podlomy</w:t>
      </w:r>
      <w:r w:rsidRPr="00E03609">
        <w:rPr>
          <w:szCs w:val="22"/>
        </w:rPr>
        <w:t>-dermatitida spěnky, poranění rohu</w:t>
      </w:r>
      <w:r w:rsidR="00322514">
        <w:rPr>
          <w:szCs w:val="22"/>
        </w:rPr>
        <w:t xml:space="preserve">: </w:t>
      </w:r>
      <w:r w:rsidRPr="00E03609">
        <w:rPr>
          <w:szCs w:val="22"/>
        </w:rPr>
        <w:t xml:space="preserve">při malých chirurgických výkonech se aplikuje ředěný </w:t>
      </w:r>
      <w:r w:rsidR="00322514">
        <w:rPr>
          <w:szCs w:val="22"/>
        </w:rPr>
        <w:t xml:space="preserve">veterinární léčivý </w:t>
      </w:r>
      <w:r w:rsidRPr="00E03609">
        <w:rPr>
          <w:szCs w:val="22"/>
        </w:rPr>
        <w:t xml:space="preserve">přípravek ve formě </w:t>
      </w:r>
      <w:proofErr w:type="gramStart"/>
      <w:r w:rsidRPr="00E03609">
        <w:rPr>
          <w:szCs w:val="22"/>
        </w:rPr>
        <w:t>20%</w:t>
      </w:r>
      <w:proofErr w:type="gramEnd"/>
      <w:r w:rsidRPr="00E03609">
        <w:rPr>
          <w:szCs w:val="22"/>
        </w:rPr>
        <w:t xml:space="preserve"> vodného roztoku.</w:t>
      </w:r>
    </w:p>
    <w:p w14:paraId="4E3F818A" w14:textId="77777777" w:rsidR="00B93C49" w:rsidRPr="00E03609" w:rsidRDefault="00B93C49" w:rsidP="00E03609">
      <w:pPr>
        <w:spacing w:line="240" w:lineRule="auto"/>
        <w:jc w:val="both"/>
        <w:rPr>
          <w:szCs w:val="22"/>
        </w:rPr>
      </w:pPr>
    </w:p>
    <w:p w14:paraId="75596CC3" w14:textId="0FEE4801" w:rsidR="00B93C49" w:rsidRPr="00E03609" w:rsidRDefault="00B93C49" w:rsidP="00E03609">
      <w:pPr>
        <w:pStyle w:val="Nadpis2"/>
        <w:spacing w:before="0" w:after="0" w:line="240" w:lineRule="auto"/>
        <w:jc w:val="both"/>
        <w:rPr>
          <w:rFonts w:ascii="Times New Roman" w:hAnsi="Times New Roman"/>
          <w:b w:val="0"/>
          <w:bCs/>
          <w:i w:val="0"/>
          <w:sz w:val="22"/>
          <w:szCs w:val="22"/>
        </w:rPr>
      </w:pPr>
      <w:r w:rsidRPr="00E03609">
        <w:rPr>
          <w:rFonts w:ascii="Times New Roman" w:hAnsi="Times New Roman"/>
          <w:b w:val="0"/>
          <w:bCs/>
          <w:i w:val="0"/>
          <w:sz w:val="22"/>
          <w:szCs w:val="22"/>
        </w:rPr>
        <w:t>Použití u malých zvířat</w:t>
      </w:r>
      <w:r w:rsidR="00B04328" w:rsidRPr="00E03609">
        <w:rPr>
          <w:rFonts w:ascii="Times New Roman" w:hAnsi="Times New Roman"/>
          <w:b w:val="0"/>
          <w:bCs/>
          <w:i w:val="0"/>
          <w:sz w:val="22"/>
          <w:szCs w:val="22"/>
        </w:rPr>
        <w:t>:</w:t>
      </w:r>
      <w:r w:rsidRPr="00E03609">
        <w:rPr>
          <w:rFonts w:ascii="Times New Roman" w:hAnsi="Times New Roman"/>
          <w:b w:val="0"/>
          <w:bCs/>
          <w:i w:val="0"/>
          <w:sz w:val="22"/>
          <w:szCs w:val="22"/>
        </w:rPr>
        <w:t xml:space="preserve"> </w:t>
      </w:r>
    </w:p>
    <w:p w14:paraId="02AE68AF" w14:textId="1F9CEA8C" w:rsidR="00B93C49" w:rsidRPr="00E03609" w:rsidRDefault="00B93C49" w:rsidP="00E03609">
      <w:pPr>
        <w:spacing w:line="240" w:lineRule="auto"/>
        <w:jc w:val="both"/>
        <w:rPr>
          <w:szCs w:val="22"/>
        </w:rPr>
      </w:pPr>
      <w:r w:rsidRPr="00E03609">
        <w:rPr>
          <w:szCs w:val="22"/>
        </w:rPr>
        <w:t>Ekzémy pysků a kožních záhybů</w:t>
      </w:r>
      <w:r w:rsidR="00322514">
        <w:rPr>
          <w:szCs w:val="22"/>
        </w:rPr>
        <w:t xml:space="preserve">: </w:t>
      </w:r>
      <w:r w:rsidRPr="00E03609">
        <w:rPr>
          <w:szCs w:val="22"/>
        </w:rPr>
        <w:t xml:space="preserve">na postižené místo se aplikuje gáza napuštěná </w:t>
      </w:r>
      <w:r w:rsidR="00322514">
        <w:rPr>
          <w:szCs w:val="22"/>
        </w:rPr>
        <w:t xml:space="preserve">veterinárním léčivým </w:t>
      </w:r>
      <w:r w:rsidRPr="00E03609">
        <w:rPr>
          <w:szCs w:val="22"/>
        </w:rPr>
        <w:t xml:space="preserve">přípravkem. </w:t>
      </w:r>
    </w:p>
    <w:p w14:paraId="77F2AE27" w14:textId="77777777" w:rsidR="00B93C49" w:rsidRPr="00E03609" w:rsidRDefault="00B93C49" w:rsidP="00E03609">
      <w:pPr>
        <w:spacing w:line="240" w:lineRule="auto"/>
        <w:jc w:val="both"/>
        <w:rPr>
          <w:szCs w:val="22"/>
        </w:rPr>
      </w:pPr>
      <w:r w:rsidRPr="00E03609">
        <w:rPr>
          <w:szCs w:val="22"/>
        </w:rPr>
        <w:t>V případě potřeby se zákrok opakuje.</w:t>
      </w:r>
    </w:p>
    <w:p w14:paraId="3410114C" w14:textId="61DECE3B" w:rsidR="00B93C49" w:rsidRPr="00E03609" w:rsidRDefault="00B93C49" w:rsidP="00E03609">
      <w:pPr>
        <w:spacing w:line="240" w:lineRule="auto"/>
        <w:jc w:val="both"/>
        <w:rPr>
          <w:szCs w:val="22"/>
        </w:rPr>
      </w:pPr>
      <w:r w:rsidRPr="00E03609">
        <w:rPr>
          <w:szCs w:val="22"/>
        </w:rPr>
        <w:t>Píštěl anální žlázy</w:t>
      </w:r>
      <w:r w:rsidR="00322514">
        <w:rPr>
          <w:szCs w:val="22"/>
        </w:rPr>
        <w:t xml:space="preserve">: </w:t>
      </w:r>
      <w:r w:rsidRPr="00E03609">
        <w:rPr>
          <w:szCs w:val="22"/>
        </w:rPr>
        <w:t xml:space="preserve">2 ml </w:t>
      </w:r>
      <w:proofErr w:type="gramStart"/>
      <w:r w:rsidRPr="00E03609">
        <w:rPr>
          <w:szCs w:val="22"/>
        </w:rPr>
        <w:t>5%</w:t>
      </w:r>
      <w:proofErr w:type="gramEnd"/>
      <w:r w:rsidRPr="00E03609">
        <w:rPr>
          <w:szCs w:val="22"/>
        </w:rPr>
        <w:t xml:space="preserve"> vodného roztoku</w:t>
      </w:r>
      <w:r w:rsidR="00322514">
        <w:rPr>
          <w:szCs w:val="22"/>
        </w:rPr>
        <w:t xml:space="preserve"> veterinárního léčivého</w:t>
      </w:r>
      <w:r w:rsidRPr="00E03609">
        <w:rPr>
          <w:szCs w:val="22"/>
        </w:rPr>
        <w:t xml:space="preserve"> přípravku</w:t>
      </w:r>
      <w:r w:rsidR="00322514">
        <w:rPr>
          <w:szCs w:val="22"/>
        </w:rPr>
        <w:t xml:space="preserve"> se aplikuje</w:t>
      </w:r>
      <w:r w:rsidRPr="00E03609">
        <w:rPr>
          <w:szCs w:val="22"/>
        </w:rPr>
        <w:t xml:space="preserve"> do dutiny anální žlázy. </w:t>
      </w:r>
    </w:p>
    <w:p w14:paraId="67745637" w14:textId="109AACBB" w:rsidR="00B93C49" w:rsidRDefault="00B93C49" w:rsidP="00E03609">
      <w:pPr>
        <w:spacing w:line="240" w:lineRule="auto"/>
        <w:jc w:val="both"/>
        <w:rPr>
          <w:szCs w:val="22"/>
        </w:rPr>
      </w:pPr>
      <w:r w:rsidRPr="00E03609">
        <w:rPr>
          <w:szCs w:val="22"/>
        </w:rPr>
        <w:t>V případě potřeby se zákrok opakuje.</w:t>
      </w:r>
    </w:p>
    <w:p w14:paraId="18E13F27" w14:textId="77777777" w:rsidR="00322514" w:rsidRPr="00E03609" w:rsidRDefault="00322514" w:rsidP="00E03609">
      <w:pPr>
        <w:spacing w:line="240" w:lineRule="auto"/>
        <w:jc w:val="both"/>
        <w:rPr>
          <w:szCs w:val="22"/>
        </w:rPr>
      </w:pPr>
    </w:p>
    <w:p w14:paraId="751C725D" w14:textId="3B9A9150" w:rsidR="00B93C49" w:rsidRPr="00E03609" w:rsidRDefault="00B93C49" w:rsidP="00E03609">
      <w:pPr>
        <w:spacing w:line="240" w:lineRule="auto"/>
        <w:jc w:val="both"/>
        <w:rPr>
          <w:szCs w:val="22"/>
        </w:rPr>
      </w:pPr>
      <w:proofErr w:type="spellStart"/>
      <w:r w:rsidRPr="00E03609">
        <w:rPr>
          <w:szCs w:val="22"/>
        </w:rPr>
        <w:t>Interdigitální</w:t>
      </w:r>
      <w:proofErr w:type="spellEnd"/>
      <w:r w:rsidRPr="00E03609">
        <w:rPr>
          <w:szCs w:val="22"/>
        </w:rPr>
        <w:t xml:space="preserve"> ulcerace</w:t>
      </w:r>
      <w:r w:rsidR="00322514">
        <w:rPr>
          <w:szCs w:val="22"/>
        </w:rPr>
        <w:t xml:space="preserve">: </w:t>
      </w:r>
      <w:r w:rsidRPr="00E03609">
        <w:rPr>
          <w:szCs w:val="22"/>
        </w:rPr>
        <w:t xml:space="preserve">aplikuje se gáza napuštěná </w:t>
      </w:r>
      <w:r w:rsidR="00322514">
        <w:rPr>
          <w:szCs w:val="22"/>
        </w:rPr>
        <w:t xml:space="preserve">veterinárním léčivým </w:t>
      </w:r>
      <w:r w:rsidRPr="00E03609">
        <w:rPr>
          <w:szCs w:val="22"/>
        </w:rPr>
        <w:t>přípravkem na postižené místo mezi prsty.</w:t>
      </w:r>
    </w:p>
    <w:p w14:paraId="5F5C59B0" w14:textId="33C588C6" w:rsidR="00B93C49" w:rsidRPr="00E03609" w:rsidRDefault="00B93C49" w:rsidP="00E03609">
      <w:pPr>
        <w:spacing w:line="240" w:lineRule="auto"/>
        <w:jc w:val="both"/>
        <w:rPr>
          <w:color w:val="FF0000"/>
          <w:szCs w:val="22"/>
        </w:rPr>
      </w:pPr>
      <w:r w:rsidRPr="00E03609">
        <w:rPr>
          <w:szCs w:val="22"/>
        </w:rPr>
        <w:t>Zánět vnějšího zvukovodu</w:t>
      </w:r>
      <w:r w:rsidR="002C6029">
        <w:rPr>
          <w:szCs w:val="22"/>
        </w:rPr>
        <w:t xml:space="preserve">: </w:t>
      </w:r>
      <w:r w:rsidRPr="00E03609">
        <w:rPr>
          <w:szCs w:val="22"/>
        </w:rPr>
        <w:t xml:space="preserve">zvukovod se proplachuje </w:t>
      </w:r>
      <w:proofErr w:type="gramStart"/>
      <w:r w:rsidRPr="00E03609">
        <w:rPr>
          <w:szCs w:val="22"/>
        </w:rPr>
        <w:t>5%</w:t>
      </w:r>
      <w:proofErr w:type="gramEnd"/>
      <w:r w:rsidRPr="00E03609">
        <w:rPr>
          <w:szCs w:val="22"/>
        </w:rPr>
        <w:t xml:space="preserve"> vodným roztokem</w:t>
      </w:r>
      <w:r w:rsidR="00322514">
        <w:rPr>
          <w:szCs w:val="22"/>
        </w:rPr>
        <w:t xml:space="preserve"> veterinárního léčivého</w:t>
      </w:r>
      <w:r w:rsidRPr="00E03609">
        <w:rPr>
          <w:szCs w:val="22"/>
        </w:rPr>
        <w:t xml:space="preserve"> přípravku jednou denně.</w:t>
      </w:r>
    </w:p>
    <w:p w14:paraId="74E9912C" w14:textId="3C1CDE2F" w:rsidR="00B93C49" w:rsidRPr="00E03609" w:rsidRDefault="00B93C49" w:rsidP="00E03609">
      <w:pPr>
        <w:spacing w:line="240" w:lineRule="auto"/>
        <w:jc w:val="both"/>
        <w:rPr>
          <w:szCs w:val="22"/>
        </w:rPr>
      </w:pPr>
      <w:r w:rsidRPr="00E03609">
        <w:rPr>
          <w:szCs w:val="22"/>
        </w:rPr>
        <w:t xml:space="preserve">Při opakovaných zákrocích prováděných podle výše uvedených indikací jsou používány tytéž koncentrace (%) a objemy (ml) </w:t>
      </w:r>
      <w:r w:rsidR="00322514">
        <w:rPr>
          <w:szCs w:val="22"/>
        </w:rPr>
        <w:t xml:space="preserve">veterinárního léčivého </w:t>
      </w:r>
      <w:r w:rsidRPr="00E03609">
        <w:rPr>
          <w:szCs w:val="22"/>
        </w:rPr>
        <w:t>přípravku.</w:t>
      </w:r>
    </w:p>
    <w:p w14:paraId="3F7335D4" w14:textId="77777777" w:rsidR="00B93C49" w:rsidRPr="00E03609" w:rsidRDefault="00B93C49" w:rsidP="00E03609">
      <w:pPr>
        <w:spacing w:line="240" w:lineRule="auto"/>
        <w:jc w:val="both"/>
        <w:rPr>
          <w:szCs w:val="22"/>
        </w:rPr>
      </w:pPr>
    </w:p>
    <w:p w14:paraId="41E4CEC5" w14:textId="23DD9E46" w:rsidR="00B93C49" w:rsidRPr="00E03609" w:rsidRDefault="00B93C49" w:rsidP="00E03609">
      <w:pPr>
        <w:spacing w:line="240" w:lineRule="auto"/>
        <w:jc w:val="both"/>
        <w:rPr>
          <w:szCs w:val="22"/>
        </w:rPr>
      </w:pPr>
      <w:r w:rsidRPr="00E03609">
        <w:rPr>
          <w:szCs w:val="22"/>
        </w:rPr>
        <w:t xml:space="preserve">Příprava roztoků </w:t>
      </w:r>
      <w:r w:rsidR="00322514">
        <w:rPr>
          <w:szCs w:val="22"/>
        </w:rPr>
        <w:t>veterinárního léčivého přípravku:</w:t>
      </w:r>
    </w:p>
    <w:p w14:paraId="01DD43B9" w14:textId="77777777" w:rsidR="00B93C49" w:rsidRPr="00E03609" w:rsidRDefault="00B93C49" w:rsidP="00E03609">
      <w:pPr>
        <w:spacing w:line="240" w:lineRule="auto"/>
        <w:jc w:val="both"/>
        <w:rPr>
          <w:szCs w:val="22"/>
        </w:rPr>
      </w:pPr>
    </w:p>
    <w:tbl>
      <w:tblPr>
        <w:tblW w:w="0" w:type="auto"/>
        <w:tblInd w:w="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410"/>
        <w:gridCol w:w="2551"/>
      </w:tblGrid>
      <w:tr w:rsidR="00B93C49" w:rsidRPr="00E03609" w14:paraId="7DD94B26" w14:textId="77777777" w:rsidTr="00D04D32">
        <w:trPr>
          <w:trHeight w:val="675"/>
        </w:trPr>
        <w:tc>
          <w:tcPr>
            <w:tcW w:w="2622" w:type="dxa"/>
            <w:vAlign w:val="center"/>
          </w:tcPr>
          <w:p w14:paraId="207BAFC1" w14:textId="080DB2C8" w:rsidR="00B93C49" w:rsidRPr="00E03609" w:rsidRDefault="00105AD8" w:rsidP="005A5D75">
            <w:pPr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K</w:t>
            </w:r>
            <w:r w:rsidR="00B93C49" w:rsidRPr="00E03609">
              <w:rPr>
                <w:b/>
                <w:szCs w:val="22"/>
              </w:rPr>
              <w:t xml:space="preserve">oncentrace roztoku </w:t>
            </w:r>
          </w:p>
          <w:p w14:paraId="441244A6" w14:textId="77777777" w:rsidR="00B93C49" w:rsidRPr="00E03609" w:rsidRDefault="00B93C49">
            <w:pPr>
              <w:spacing w:line="240" w:lineRule="auto"/>
              <w:jc w:val="center"/>
              <w:rPr>
                <w:b/>
                <w:szCs w:val="22"/>
              </w:rPr>
            </w:pPr>
            <w:r w:rsidRPr="00E03609">
              <w:rPr>
                <w:b/>
                <w:szCs w:val="22"/>
              </w:rPr>
              <w:t>(%)</w:t>
            </w:r>
          </w:p>
        </w:tc>
        <w:tc>
          <w:tcPr>
            <w:tcW w:w="2410" w:type="dxa"/>
            <w:vAlign w:val="center"/>
          </w:tcPr>
          <w:p w14:paraId="3CDCE861" w14:textId="5DDCCF5E" w:rsidR="00B93C49" w:rsidRPr="00E03609" w:rsidRDefault="00322514">
            <w:pPr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Objem veterinárního léčivého přípravku v </w:t>
            </w:r>
            <w:r w:rsidR="00B93C49" w:rsidRPr="00E03609">
              <w:rPr>
                <w:b/>
                <w:szCs w:val="22"/>
              </w:rPr>
              <w:t>ml</w:t>
            </w:r>
          </w:p>
        </w:tc>
        <w:tc>
          <w:tcPr>
            <w:tcW w:w="2551" w:type="dxa"/>
            <w:vAlign w:val="center"/>
          </w:tcPr>
          <w:p w14:paraId="01CBADDB" w14:textId="77777777" w:rsidR="00B93C49" w:rsidRPr="00E03609" w:rsidRDefault="00B93C49">
            <w:pPr>
              <w:spacing w:line="240" w:lineRule="auto"/>
              <w:jc w:val="center"/>
              <w:rPr>
                <w:b/>
                <w:szCs w:val="22"/>
              </w:rPr>
            </w:pPr>
            <w:r w:rsidRPr="00E03609">
              <w:rPr>
                <w:b/>
                <w:szCs w:val="22"/>
              </w:rPr>
              <w:t xml:space="preserve">Čištěná voda </w:t>
            </w:r>
          </w:p>
        </w:tc>
      </w:tr>
      <w:tr w:rsidR="00B93C49" w:rsidRPr="00E03609" w14:paraId="17A31863" w14:textId="77777777" w:rsidTr="00D04D32">
        <w:trPr>
          <w:trHeight w:hRule="exact" w:val="340"/>
        </w:trPr>
        <w:tc>
          <w:tcPr>
            <w:tcW w:w="2622" w:type="dxa"/>
            <w:vMerge w:val="restart"/>
            <w:vAlign w:val="center"/>
          </w:tcPr>
          <w:p w14:paraId="1424F189" w14:textId="7B0C42FB" w:rsidR="00B93C49" w:rsidRPr="00E03609" w:rsidRDefault="00B93C49" w:rsidP="005A5D75">
            <w:pPr>
              <w:spacing w:line="240" w:lineRule="auto"/>
              <w:jc w:val="center"/>
              <w:rPr>
                <w:szCs w:val="22"/>
              </w:rPr>
            </w:pPr>
            <w:r w:rsidRPr="00E03609">
              <w:rPr>
                <w:szCs w:val="22"/>
              </w:rPr>
              <w:t>0</w:t>
            </w:r>
            <w:r w:rsidR="00322514">
              <w:rPr>
                <w:szCs w:val="22"/>
              </w:rPr>
              <w:t>,</w:t>
            </w:r>
            <w:r w:rsidRPr="00E03609">
              <w:rPr>
                <w:szCs w:val="22"/>
              </w:rPr>
              <w:t>5 %</w:t>
            </w:r>
          </w:p>
        </w:tc>
        <w:tc>
          <w:tcPr>
            <w:tcW w:w="2410" w:type="dxa"/>
            <w:vAlign w:val="center"/>
          </w:tcPr>
          <w:p w14:paraId="6852E192" w14:textId="20727E5D" w:rsidR="00B93C49" w:rsidRPr="00E03609" w:rsidRDefault="00B93C49">
            <w:pPr>
              <w:spacing w:line="240" w:lineRule="auto"/>
              <w:jc w:val="center"/>
              <w:rPr>
                <w:szCs w:val="22"/>
              </w:rPr>
            </w:pPr>
            <w:r w:rsidRPr="00E03609">
              <w:rPr>
                <w:szCs w:val="22"/>
              </w:rPr>
              <w:t>0</w:t>
            </w:r>
            <w:r w:rsidR="00322514">
              <w:rPr>
                <w:szCs w:val="22"/>
              </w:rPr>
              <w:t>,</w:t>
            </w:r>
            <w:r w:rsidRPr="00E03609">
              <w:rPr>
                <w:szCs w:val="22"/>
              </w:rPr>
              <w:t>5 ml</w:t>
            </w:r>
          </w:p>
        </w:tc>
        <w:tc>
          <w:tcPr>
            <w:tcW w:w="2551" w:type="dxa"/>
            <w:vAlign w:val="center"/>
          </w:tcPr>
          <w:p w14:paraId="4EA47ED9" w14:textId="77777777" w:rsidR="00B93C49" w:rsidRPr="00E03609" w:rsidRDefault="00B93C49">
            <w:pPr>
              <w:spacing w:line="240" w:lineRule="auto"/>
              <w:jc w:val="center"/>
              <w:rPr>
                <w:szCs w:val="22"/>
              </w:rPr>
            </w:pPr>
            <w:r w:rsidRPr="00E03609">
              <w:rPr>
                <w:szCs w:val="22"/>
              </w:rPr>
              <w:t>do 100 ml</w:t>
            </w:r>
          </w:p>
        </w:tc>
      </w:tr>
      <w:tr w:rsidR="00B93C49" w:rsidRPr="00E03609" w14:paraId="5CBC7A9A" w14:textId="77777777" w:rsidTr="00D04D32">
        <w:trPr>
          <w:trHeight w:hRule="exact" w:val="340"/>
        </w:trPr>
        <w:tc>
          <w:tcPr>
            <w:tcW w:w="2622" w:type="dxa"/>
            <w:vMerge/>
            <w:vAlign w:val="center"/>
          </w:tcPr>
          <w:p w14:paraId="66EB415D" w14:textId="77777777" w:rsidR="00B93C49" w:rsidRPr="00E03609" w:rsidRDefault="00B93C49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A377DDA" w14:textId="77777777" w:rsidR="00B93C49" w:rsidRPr="00E03609" w:rsidRDefault="00B93C49">
            <w:pPr>
              <w:spacing w:line="240" w:lineRule="auto"/>
              <w:jc w:val="center"/>
              <w:rPr>
                <w:szCs w:val="22"/>
              </w:rPr>
            </w:pPr>
            <w:r w:rsidRPr="00E03609">
              <w:rPr>
                <w:szCs w:val="22"/>
              </w:rPr>
              <w:t>5 ml</w:t>
            </w:r>
          </w:p>
        </w:tc>
        <w:tc>
          <w:tcPr>
            <w:tcW w:w="2551" w:type="dxa"/>
            <w:vAlign w:val="center"/>
          </w:tcPr>
          <w:p w14:paraId="6DE3F1B4" w14:textId="77777777" w:rsidR="00B93C49" w:rsidRPr="00E03609" w:rsidRDefault="00B93C49">
            <w:pPr>
              <w:spacing w:line="240" w:lineRule="auto"/>
              <w:jc w:val="center"/>
              <w:rPr>
                <w:szCs w:val="22"/>
              </w:rPr>
            </w:pPr>
            <w:r w:rsidRPr="00E03609">
              <w:rPr>
                <w:szCs w:val="22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litru"/>
              </w:smartTagPr>
              <w:r w:rsidRPr="00E03609">
                <w:rPr>
                  <w:szCs w:val="22"/>
                </w:rPr>
                <w:t>1 litru</w:t>
              </w:r>
            </w:smartTag>
          </w:p>
        </w:tc>
      </w:tr>
      <w:tr w:rsidR="00B93C49" w:rsidRPr="00E03609" w14:paraId="6E2B0DF4" w14:textId="77777777" w:rsidTr="00D04D32">
        <w:trPr>
          <w:trHeight w:hRule="exact" w:val="340"/>
        </w:trPr>
        <w:tc>
          <w:tcPr>
            <w:tcW w:w="2622" w:type="dxa"/>
            <w:vMerge w:val="restart"/>
            <w:vAlign w:val="center"/>
          </w:tcPr>
          <w:p w14:paraId="45B85BA8" w14:textId="77777777" w:rsidR="00B93C49" w:rsidRPr="00E03609" w:rsidRDefault="00B93C49" w:rsidP="005A5D75">
            <w:pPr>
              <w:spacing w:line="240" w:lineRule="auto"/>
              <w:jc w:val="center"/>
              <w:rPr>
                <w:szCs w:val="22"/>
              </w:rPr>
            </w:pPr>
            <w:r w:rsidRPr="00E03609">
              <w:rPr>
                <w:szCs w:val="22"/>
              </w:rPr>
              <w:t>1 %</w:t>
            </w:r>
          </w:p>
        </w:tc>
        <w:tc>
          <w:tcPr>
            <w:tcW w:w="2410" w:type="dxa"/>
            <w:vAlign w:val="center"/>
          </w:tcPr>
          <w:p w14:paraId="4CA12395" w14:textId="77777777" w:rsidR="00B93C49" w:rsidRPr="00E03609" w:rsidRDefault="00B93C49">
            <w:pPr>
              <w:spacing w:line="240" w:lineRule="auto"/>
              <w:jc w:val="center"/>
              <w:rPr>
                <w:szCs w:val="22"/>
              </w:rPr>
            </w:pPr>
            <w:r w:rsidRPr="00E03609">
              <w:rPr>
                <w:szCs w:val="22"/>
              </w:rPr>
              <w:t>1 ml</w:t>
            </w:r>
          </w:p>
        </w:tc>
        <w:tc>
          <w:tcPr>
            <w:tcW w:w="2551" w:type="dxa"/>
            <w:vAlign w:val="center"/>
          </w:tcPr>
          <w:p w14:paraId="5CDEE604" w14:textId="77777777" w:rsidR="00B93C49" w:rsidRPr="00E03609" w:rsidRDefault="00B93C49">
            <w:pPr>
              <w:spacing w:line="240" w:lineRule="auto"/>
              <w:jc w:val="center"/>
              <w:rPr>
                <w:szCs w:val="22"/>
              </w:rPr>
            </w:pPr>
            <w:r w:rsidRPr="00E03609">
              <w:rPr>
                <w:szCs w:val="22"/>
              </w:rPr>
              <w:t>do 100 ml</w:t>
            </w:r>
          </w:p>
        </w:tc>
      </w:tr>
      <w:tr w:rsidR="00B93C49" w:rsidRPr="00E03609" w14:paraId="044A212F" w14:textId="77777777" w:rsidTr="00D04D32">
        <w:trPr>
          <w:trHeight w:hRule="exact" w:val="340"/>
        </w:trPr>
        <w:tc>
          <w:tcPr>
            <w:tcW w:w="2622" w:type="dxa"/>
            <w:vMerge/>
            <w:vAlign w:val="center"/>
          </w:tcPr>
          <w:p w14:paraId="04C33611" w14:textId="77777777" w:rsidR="00B93C49" w:rsidRPr="00E03609" w:rsidRDefault="00B93C49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FFDD75B" w14:textId="77777777" w:rsidR="00B93C49" w:rsidRPr="00E03609" w:rsidRDefault="00B93C49">
            <w:pPr>
              <w:spacing w:line="240" w:lineRule="auto"/>
              <w:jc w:val="center"/>
              <w:rPr>
                <w:szCs w:val="22"/>
              </w:rPr>
            </w:pPr>
            <w:r w:rsidRPr="00E03609">
              <w:rPr>
                <w:szCs w:val="22"/>
              </w:rPr>
              <w:t>10 ml</w:t>
            </w:r>
          </w:p>
        </w:tc>
        <w:tc>
          <w:tcPr>
            <w:tcW w:w="2551" w:type="dxa"/>
            <w:vAlign w:val="center"/>
          </w:tcPr>
          <w:p w14:paraId="583BAC34" w14:textId="77777777" w:rsidR="00B93C49" w:rsidRPr="00E03609" w:rsidRDefault="00B93C49">
            <w:pPr>
              <w:spacing w:line="240" w:lineRule="auto"/>
              <w:jc w:val="center"/>
              <w:rPr>
                <w:szCs w:val="22"/>
              </w:rPr>
            </w:pPr>
            <w:r w:rsidRPr="00E03609">
              <w:rPr>
                <w:szCs w:val="22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litru"/>
              </w:smartTagPr>
              <w:r w:rsidRPr="00E03609">
                <w:rPr>
                  <w:szCs w:val="22"/>
                </w:rPr>
                <w:t>1 litru</w:t>
              </w:r>
            </w:smartTag>
          </w:p>
        </w:tc>
      </w:tr>
      <w:tr w:rsidR="00B93C49" w:rsidRPr="00E03609" w14:paraId="18A95095" w14:textId="77777777" w:rsidTr="00D04D32">
        <w:trPr>
          <w:trHeight w:hRule="exact" w:val="340"/>
        </w:trPr>
        <w:tc>
          <w:tcPr>
            <w:tcW w:w="2622" w:type="dxa"/>
            <w:vMerge w:val="restart"/>
            <w:vAlign w:val="center"/>
          </w:tcPr>
          <w:p w14:paraId="2AE7B6D5" w14:textId="77777777" w:rsidR="00B93C49" w:rsidRPr="00E03609" w:rsidRDefault="00B93C49" w:rsidP="005A5D75">
            <w:pPr>
              <w:spacing w:line="240" w:lineRule="auto"/>
              <w:jc w:val="center"/>
              <w:rPr>
                <w:szCs w:val="22"/>
              </w:rPr>
            </w:pPr>
            <w:r w:rsidRPr="00E03609">
              <w:rPr>
                <w:szCs w:val="22"/>
              </w:rPr>
              <w:t>2 %</w:t>
            </w:r>
          </w:p>
        </w:tc>
        <w:tc>
          <w:tcPr>
            <w:tcW w:w="2410" w:type="dxa"/>
            <w:vAlign w:val="center"/>
          </w:tcPr>
          <w:p w14:paraId="165DCA0B" w14:textId="77777777" w:rsidR="00B93C49" w:rsidRPr="00E03609" w:rsidRDefault="00B93C49">
            <w:pPr>
              <w:spacing w:line="240" w:lineRule="auto"/>
              <w:jc w:val="center"/>
              <w:rPr>
                <w:szCs w:val="22"/>
              </w:rPr>
            </w:pPr>
            <w:r w:rsidRPr="00E03609">
              <w:rPr>
                <w:szCs w:val="22"/>
              </w:rPr>
              <w:t>2 ml</w:t>
            </w:r>
          </w:p>
        </w:tc>
        <w:tc>
          <w:tcPr>
            <w:tcW w:w="2551" w:type="dxa"/>
            <w:vAlign w:val="center"/>
          </w:tcPr>
          <w:p w14:paraId="271CD879" w14:textId="77777777" w:rsidR="00B93C49" w:rsidRPr="00E03609" w:rsidRDefault="00B93C49">
            <w:pPr>
              <w:spacing w:line="240" w:lineRule="auto"/>
              <w:jc w:val="center"/>
              <w:rPr>
                <w:szCs w:val="22"/>
              </w:rPr>
            </w:pPr>
            <w:r w:rsidRPr="00E03609">
              <w:rPr>
                <w:szCs w:val="22"/>
              </w:rPr>
              <w:t>do 100 ml</w:t>
            </w:r>
          </w:p>
        </w:tc>
      </w:tr>
      <w:tr w:rsidR="00B93C49" w:rsidRPr="00E03609" w14:paraId="447784D1" w14:textId="77777777" w:rsidTr="00D04D32">
        <w:trPr>
          <w:trHeight w:hRule="exact" w:val="340"/>
        </w:trPr>
        <w:tc>
          <w:tcPr>
            <w:tcW w:w="2622" w:type="dxa"/>
            <w:vMerge/>
            <w:vAlign w:val="center"/>
          </w:tcPr>
          <w:p w14:paraId="32852791" w14:textId="77777777" w:rsidR="00B93C49" w:rsidRPr="00E03609" w:rsidRDefault="00B93C49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94BAB6F" w14:textId="77777777" w:rsidR="00B93C49" w:rsidRPr="00E03609" w:rsidRDefault="00B93C49">
            <w:pPr>
              <w:spacing w:line="240" w:lineRule="auto"/>
              <w:jc w:val="center"/>
              <w:rPr>
                <w:szCs w:val="22"/>
              </w:rPr>
            </w:pPr>
            <w:r w:rsidRPr="00E03609">
              <w:rPr>
                <w:szCs w:val="22"/>
              </w:rPr>
              <w:t>20 ml</w:t>
            </w:r>
          </w:p>
        </w:tc>
        <w:tc>
          <w:tcPr>
            <w:tcW w:w="2551" w:type="dxa"/>
            <w:vAlign w:val="center"/>
          </w:tcPr>
          <w:p w14:paraId="26FC9F49" w14:textId="77777777" w:rsidR="00B93C49" w:rsidRPr="00E03609" w:rsidRDefault="00B93C49">
            <w:pPr>
              <w:spacing w:line="240" w:lineRule="auto"/>
              <w:jc w:val="center"/>
              <w:rPr>
                <w:szCs w:val="22"/>
              </w:rPr>
            </w:pPr>
            <w:r w:rsidRPr="00E03609">
              <w:rPr>
                <w:szCs w:val="22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litru"/>
              </w:smartTagPr>
              <w:r w:rsidRPr="00E03609">
                <w:rPr>
                  <w:szCs w:val="22"/>
                </w:rPr>
                <w:t>1 litru</w:t>
              </w:r>
            </w:smartTag>
          </w:p>
        </w:tc>
      </w:tr>
      <w:tr w:rsidR="00B93C49" w:rsidRPr="00E03609" w14:paraId="25AED2BE" w14:textId="77777777" w:rsidTr="00D04D32">
        <w:trPr>
          <w:trHeight w:hRule="exact" w:val="340"/>
        </w:trPr>
        <w:tc>
          <w:tcPr>
            <w:tcW w:w="2622" w:type="dxa"/>
            <w:vMerge w:val="restart"/>
            <w:vAlign w:val="center"/>
          </w:tcPr>
          <w:p w14:paraId="382F22D6" w14:textId="77777777" w:rsidR="00B93C49" w:rsidRPr="00E03609" w:rsidRDefault="00B93C49" w:rsidP="005A5D75">
            <w:pPr>
              <w:spacing w:line="240" w:lineRule="auto"/>
              <w:jc w:val="center"/>
              <w:rPr>
                <w:szCs w:val="22"/>
              </w:rPr>
            </w:pPr>
            <w:r w:rsidRPr="00E03609">
              <w:rPr>
                <w:szCs w:val="22"/>
              </w:rPr>
              <w:t>4 %</w:t>
            </w:r>
          </w:p>
        </w:tc>
        <w:tc>
          <w:tcPr>
            <w:tcW w:w="2410" w:type="dxa"/>
            <w:vAlign w:val="center"/>
          </w:tcPr>
          <w:p w14:paraId="03584E94" w14:textId="77777777" w:rsidR="00B93C49" w:rsidRPr="00E03609" w:rsidRDefault="00B93C49">
            <w:pPr>
              <w:spacing w:line="240" w:lineRule="auto"/>
              <w:jc w:val="center"/>
              <w:rPr>
                <w:szCs w:val="22"/>
              </w:rPr>
            </w:pPr>
            <w:r w:rsidRPr="00E03609">
              <w:rPr>
                <w:szCs w:val="22"/>
              </w:rPr>
              <w:t>4 ml</w:t>
            </w:r>
          </w:p>
        </w:tc>
        <w:tc>
          <w:tcPr>
            <w:tcW w:w="2551" w:type="dxa"/>
            <w:vAlign w:val="center"/>
          </w:tcPr>
          <w:p w14:paraId="6DCB2747" w14:textId="77777777" w:rsidR="00B93C49" w:rsidRPr="00E03609" w:rsidRDefault="00B93C49">
            <w:pPr>
              <w:spacing w:line="240" w:lineRule="auto"/>
              <w:jc w:val="center"/>
              <w:rPr>
                <w:szCs w:val="22"/>
              </w:rPr>
            </w:pPr>
            <w:r w:rsidRPr="00E03609">
              <w:rPr>
                <w:szCs w:val="22"/>
              </w:rPr>
              <w:t>do 100 ml</w:t>
            </w:r>
          </w:p>
        </w:tc>
      </w:tr>
      <w:tr w:rsidR="00B93C49" w:rsidRPr="00E03609" w14:paraId="4F6A469C" w14:textId="77777777" w:rsidTr="00D04D32">
        <w:trPr>
          <w:trHeight w:hRule="exact" w:val="340"/>
        </w:trPr>
        <w:tc>
          <w:tcPr>
            <w:tcW w:w="2622" w:type="dxa"/>
            <w:vMerge/>
            <w:vAlign w:val="center"/>
          </w:tcPr>
          <w:p w14:paraId="3ED797EB" w14:textId="77777777" w:rsidR="00B93C49" w:rsidRPr="00E03609" w:rsidRDefault="00B93C49">
            <w:pPr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FEBE47D" w14:textId="77777777" w:rsidR="00B93C49" w:rsidRPr="00E03609" w:rsidRDefault="00B93C49">
            <w:pPr>
              <w:spacing w:line="240" w:lineRule="auto"/>
              <w:jc w:val="center"/>
              <w:rPr>
                <w:szCs w:val="22"/>
              </w:rPr>
            </w:pPr>
            <w:r w:rsidRPr="00E03609">
              <w:rPr>
                <w:szCs w:val="22"/>
              </w:rPr>
              <w:t>40 ml</w:t>
            </w:r>
          </w:p>
        </w:tc>
        <w:tc>
          <w:tcPr>
            <w:tcW w:w="2551" w:type="dxa"/>
            <w:vAlign w:val="center"/>
          </w:tcPr>
          <w:p w14:paraId="47A9929C" w14:textId="77777777" w:rsidR="00B93C49" w:rsidRPr="00E03609" w:rsidRDefault="00B93C49">
            <w:pPr>
              <w:spacing w:line="240" w:lineRule="auto"/>
              <w:jc w:val="center"/>
              <w:rPr>
                <w:szCs w:val="22"/>
              </w:rPr>
            </w:pPr>
            <w:r w:rsidRPr="00E03609">
              <w:rPr>
                <w:szCs w:val="22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litru"/>
              </w:smartTagPr>
              <w:r w:rsidRPr="00E03609">
                <w:rPr>
                  <w:szCs w:val="22"/>
                </w:rPr>
                <w:t>1 litru</w:t>
              </w:r>
            </w:smartTag>
          </w:p>
        </w:tc>
      </w:tr>
      <w:tr w:rsidR="00B93C49" w:rsidRPr="00E03609" w14:paraId="0B1E80FC" w14:textId="77777777" w:rsidTr="00D04D32">
        <w:trPr>
          <w:trHeight w:hRule="exact" w:val="340"/>
        </w:trPr>
        <w:tc>
          <w:tcPr>
            <w:tcW w:w="2622" w:type="dxa"/>
            <w:vAlign w:val="center"/>
          </w:tcPr>
          <w:p w14:paraId="3B23A3A4" w14:textId="77777777" w:rsidR="00B93C49" w:rsidRPr="00E03609" w:rsidRDefault="00B93C49" w:rsidP="005A5D75">
            <w:pPr>
              <w:spacing w:line="240" w:lineRule="auto"/>
              <w:jc w:val="center"/>
              <w:rPr>
                <w:szCs w:val="22"/>
              </w:rPr>
            </w:pPr>
            <w:r w:rsidRPr="00E03609">
              <w:rPr>
                <w:szCs w:val="22"/>
              </w:rPr>
              <w:t>8 %</w:t>
            </w:r>
          </w:p>
        </w:tc>
        <w:tc>
          <w:tcPr>
            <w:tcW w:w="2410" w:type="dxa"/>
            <w:vAlign w:val="center"/>
          </w:tcPr>
          <w:p w14:paraId="6149A3AB" w14:textId="77777777" w:rsidR="00B93C49" w:rsidRPr="00E03609" w:rsidRDefault="00B93C49">
            <w:pPr>
              <w:spacing w:line="240" w:lineRule="auto"/>
              <w:jc w:val="center"/>
              <w:rPr>
                <w:szCs w:val="22"/>
              </w:rPr>
            </w:pPr>
            <w:r w:rsidRPr="00E03609">
              <w:rPr>
                <w:szCs w:val="22"/>
              </w:rPr>
              <w:t>8 ml</w:t>
            </w:r>
          </w:p>
        </w:tc>
        <w:tc>
          <w:tcPr>
            <w:tcW w:w="2551" w:type="dxa"/>
            <w:vAlign w:val="center"/>
          </w:tcPr>
          <w:p w14:paraId="6118AFD6" w14:textId="77777777" w:rsidR="00B93C49" w:rsidRPr="00E03609" w:rsidRDefault="00B93C49">
            <w:pPr>
              <w:spacing w:line="240" w:lineRule="auto"/>
              <w:jc w:val="center"/>
              <w:rPr>
                <w:szCs w:val="22"/>
              </w:rPr>
            </w:pPr>
            <w:r w:rsidRPr="00E03609">
              <w:rPr>
                <w:szCs w:val="22"/>
              </w:rPr>
              <w:t>do 100 ml</w:t>
            </w:r>
          </w:p>
        </w:tc>
      </w:tr>
      <w:tr w:rsidR="00B93C49" w:rsidRPr="00E03609" w14:paraId="789AEDF3" w14:textId="77777777" w:rsidTr="00D04D32">
        <w:trPr>
          <w:trHeight w:hRule="exact" w:val="340"/>
        </w:trPr>
        <w:tc>
          <w:tcPr>
            <w:tcW w:w="2622" w:type="dxa"/>
            <w:vAlign w:val="center"/>
          </w:tcPr>
          <w:p w14:paraId="2C46E7AA" w14:textId="77777777" w:rsidR="00B93C49" w:rsidRPr="00E03609" w:rsidRDefault="00B93C49" w:rsidP="005A5D75">
            <w:pPr>
              <w:spacing w:line="240" w:lineRule="auto"/>
              <w:jc w:val="center"/>
              <w:rPr>
                <w:szCs w:val="22"/>
              </w:rPr>
            </w:pPr>
            <w:r w:rsidRPr="00E03609">
              <w:rPr>
                <w:szCs w:val="22"/>
              </w:rPr>
              <w:t>20 %</w:t>
            </w:r>
          </w:p>
        </w:tc>
        <w:tc>
          <w:tcPr>
            <w:tcW w:w="2410" w:type="dxa"/>
            <w:vAlign w:val="center"/>
          </w:tcPr>
          <w:p w14:paraId="37322D5D" w14:textId="77777777" w:rsidR="00B93C49" w:rsidRPr="00E03609" w:rsidRDefault="00B93C49">
            <w:pPr>
              <w:spacing w:line="240" w:lineRule="auto"/>
              <w:jc w:val="center"/>
              <w:rPr>
                <w:szCs w:val="22"/>
              </w:rPr>
            </w:pPr>
            <w:r w:rsidRPr="00E03609">
              <w:rPr>
                <w:szCs w:val="22"/>
              </w:rPr>
              <w:t>20 ml</w:t>
            </w:r>
          </w:p>
        </w:tc>
        <w:tc>
          <w:tcPr>
            <w:tcW w:w="2551" w:type="dxa"/>
            <w:vAlign w:val="center"/>
          </w:tcPr>
          <w:p w14:paraId="1B032300" w14:textId="77777777" w:rsidR="00B93C49" w:rsidRPr="00E03609" w:rsidRDefault="00B93C49">
            <w:pPr>
              <w:spacing w:line="240" w:lineRule="auto"/>
              <w:jc w:val="center"/>
              <w:rPr>
                <w:szCs w:val="22"/>
              </w:rPr>
            </w:pPr>
            <w:r w:rsidRPr="00E03609">
              <w:rPr>
                <w:szCs w:val="22"/>
              </w:rPr>
              <w:t>do 100 ml</w:t>
            </w:r>
          </w:p>
          <w:p w14:paraId="62628526" w14:textId="77777777" w:rsidR="00B93C49" w:rsidRPr="00E03609" w:rsidRDefault="00B93C49">
            <w:pPr>
              <w:spacing w:line="240" w:lineRule="auto"/>
              <w:jc w:val="center"/>
              <w:rPr>
                <w:szCs w:val="22"/>
              </w:rPr>
            </w:pPr>
          </w:p>
        </w:tc>
      </w:tr>
    </w:tbl>
    <w:p w14:paraId="29C70C52" w14:textId="77777777" w:rsidR="00C80401" w:rsidRPr="00E03609" w:rsidRDefault="00C80401" w:rsidP="00E03609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E03609" w:rsidRDefault="00876C68" w:rsidP="00E03609">
      <w:pPr>
        <w:pStyle w:val="Style1"/>
        <w:jc w:val="both"/>
      </w:pPr>
      <w:r w:rsidRPr="00E03609">
        <w:rPr>
          <w:highlight w:val="lightGray"/>
        </w:rPr>
        <w:t>9.</w:t>
      </w:r>
      <w:r w:rsidRPr="00E03609">
        <w:tab/>
        <w:t>Informace o správném podávání</w:t>
      </w:r>
    </w:p>
    <w:p w14:paraId="624424AD" w14:textId="77777777" w:rsidR="00F520FE" w:rsidRPr="00E03609" w:rsidRDefault="00F520FE" w:rsidP="00E0360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0C2E96A" w14:textId="05E3BBB8" w:rsidR="00C114FF" w:rsidRPr="00E03609" w:rsidRDefault="00B04328" w:rsidP="00E03609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E03609">
        <w:rPr>
          <w:szCs w:val="22"/>
        </w:rPr>
        <w:t xml:space="preserve">Před upotřebením nutno protřepat. </w:t>
      </w:r>
    </w:p>
    <w:p w14:paraId="208153DD" w14:textId="77777777" w:rsidR="001B26EB" w:rsidRPr="00E03609" w:rsidRDefault="001B26EB" w:rsidP="00E03609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1C7AFC49" w14:textId="77777777" w:rsidR="00DB468A" w:rsidRPr="00E03609" w:rsidRDefault="00876C68" w:rsidP="00E03609">
      <w:pPr>
        <w:pStyle w:val="Style1"/>
        <w:jc w:val="both"/>
      </w:pPr>
      <w:r w:rsidRPr="00E03609">
        <w:rPr>
          <w:highlight w:val="lightGray"/>
        </w:rPr>
        <w:t>10.</w:t>
      </w:r>
      <w:r w:rsidRPr="00E03609">
        <w:tab/>
        <w:t>Ochranné lhůty</w:t>
      </w:r>
    </w:p>
    <w:p w14:paraId="01A46F20" w14:textId="77777777" w:rsidR="00B04328" w:rsidRPr="00E03609" w:rsidRDefault="00B04328" w:rsidP="00E03609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352D3C6F" w14:textId="2586713E" w:rsidR="00C114FF" w:rsidRDefault="00D419A4" w:rsidP="00E03609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EB2038">
        <w:rPr>
          <w:szCs w:val="22"/>
        </w:rPr>
        <w:t>Skot, koně, prasata, ovce, kozy</w:t>
      </w:r>
      <w:r>
        <w:rPr>
          <w:szCs w:val="22"/>
        </w:rPr>
        <w:t xml:space="preserve">: maso: </w:t>
      </w:r>
      <w:r w:rsidR="00B04328" w:rsidRPr="00E03609">
        <w:rPr>
          <w:iCs/>
          <w:szCs w:val="22"/>
        </w:rPr>
        <w:t>Bez ochranných lhůt.</w:t>
      </w:r>
      <w:r w:rsidR="00C44484">
        <w:rPr>
          <w:iCs/>
          <w:szCs w:val="22"/>
        </w:rPr>
        <w:t xml:space="preserve"> </w:t>
      </w:r>
    </w:p>
    <w:p w14:paraId="31B3212E" w14:textId="40F19F83" w:rsidR="00D419A4" w:rsidRPr="00E03609" w:rsidRDefault="00D419A4" w:rsidP="00E03609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EB2038">
        <w:rPr>
          <w:szCs w:val="22"/>
        </w:rPr>
        <w:t>Skot, koně, ovce, kozy</w:t>
      </w:r>
      <w:r>
        <w:rPr>
          <w:szCs w:val="22"/>
        </w:rPr>
        <w:t xml:space="preserve">: mléko: </w:t>
      </w:r>
      <w:r w:rsidRPr="00EB2038">
        <w:rPr>
          <w:szCs w:val="22"/>
        </w:rPr>
        <w:t>Bez ochranných lhůt.</w:t>
      </w:r>
    </w:p>
    <w:p w14:paraId="237445D8" w14:textId="77777777" w:rsidR="00DB468A" w:rsidRPr="00E03609" w:rsidRDefault="00DB468A" w:rsidP="00E03609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3EA828F0" w14:textId="77777777" w:rsidR="00C114FF" w:rsidRPr="00E03609" w:rsidRDefault="00876C68" w:rsidP="00E03609">
      <w:pPr>
        <w:pStyle w:val="Style1"/>
        <w:jc w:val="both"/>
      </w:pPr>
      <w:r w:rsidRPr="00E03609">
        <w:rPr>
          <w:highlight w:val="lightGray"/>
        </w:rPr>
        <w:t>11.</w:t>
      </w:r>
      <w:r w:rsidRPr="00E03609">
        <w:tab/>
        <w:t>Zvláštní opatření pro uchovávání</w:t>
      </w:r>
    </w:p>
    <w:p w14:paraId="5437653D" w14:textId="77777777" w:rsidR="00C114FF" w:rsidRPr="00E03609" w:rsidRDefault="00C114FF" w:rsidP="00E03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6C33BE22" w14:textId="2FA90CAE" w:rsidR="00C114FF" w:rsidRPr="00E03609" w:rsidRDefault="00876C68" w:rsidP="00E03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E03609">
        <w:rPr>
          <w:szCs w:val="22"/>
        </w:rPr>
        <w:t>Uchováv</w:t>
      </w:r>
      <w:r w:rsidR="00CF069C" w:rsidRPr="00E03609">
        <w:rPr>
          <w:szCs w:val="22"/>
        </w:rPr>
        <w:t>ejte</w:t>
      </w:r>
      <w:r w:rsidRPr="00E03609">
        <w:rPr>
          <w:szCs w:val="22"/>
        </w:rPr>
        <w:t xml:space="preserve"> mimo dohled a dosah dětí.</w:t>
      </w:r>
    </w:p>
    <w:p w14:paraId="18120A8D" w14:textId="77777777" w:rsidR="00C114FF" w:rsidRPr="00E03609" w:rsidRDefault="00C114FF" w:rsidP="00E03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072B81CB" w14:textId="18512984" w:rsidR="00C114FF" w:rsidRPr="00E03609" w:rsidRDefault="00876C68" w:rsidP="00E03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bookmarkStart w:id="2" w:name="_Hlk82069494"/>
      <w:r w:rsidRPr="00E03609">
        <w:rPr>
          <w:szCs w:val="22"/>
        </w:rPr>
        <w:t>Uchovávejte při teplotě do 25 °C</w:t>
      </w:r>
      <w:r w:rsidR="00B04328" w:rsidRPr="00E03609">
        <w:rPr>
          <w:szCs w:val="22"/>
        </w:rPr>
        <w:t>.</w:t>
      </w:r>
    </w:p>
    <w:bookmarkEnd w:id="2"/>
    <w:p w14:paraId="26812696" w14:textId="0A6B0C23" w:rsidR="00C114FF" w:rsidRPr="00E03609" w:rsidRDefault="00876C68" w:rsidP="00E03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E03609">
        <w:rPr>
          <w:szCs w:val="22"/>
        </w:rPr>
        <w:t>Chraňte před chladem</w:t>
      </w:r>
      <w:r w:rsidR="00B04328" w:rsidRPr="00E03609">
        <w:rPr>
          <w:szCs w:val="22"/>
        </w:rPr>
        <w:t xml:space="preserve"> </w:t>
      </w:r>
      <w:r w:rsidRPr="00E03609">
        <w:rPr>
          <w:szCs w:val="22"/>
        </w:rPr>
        <w:t>nebo</w:t>
      </w:r>
      <w:r w:rsidR="00B04328" w:rsidRPr="00E03609">
        <w:rPr>
          <w:szCs w:val="22"/>
        </w:rPr>
        <w:t xml:space="preserve"> </w:t>
      </w:r>
      <w:r w:rsidRPr="00E03609">
        <w:rPr>
          <w:szCs w:val="22"/>
        </w:rPr>
        <w:t>mrazem.</w:t>
      </w:r>
    </w:p>
    <w:p w14:paraId="06335F5D" w14:textId="77777777" w:rsidR="00C114FF" w:rsidRPr="00E03609" w:rsidRDefault="00C114FF" w:rsidP="00E03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7BDE1B18" w14:textId="16085B1D" w:rsidR="00C114FF" w:rsidRPr="00E03609" w:rsidRDefault="00876C68" w:rsidP="00E03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E03609">
        <w:rPr>
          <w:szCs w:val="22"/>
        </w:rPr>
        <w:t>Nepoužívejte tento veterinární léčivý přípravek po uplynutí doby použitelnosti uvedené na etiketě</w:t>
      </w:r>
      <w:r w:rsidR="00C44484">
        <w:rPr>
          <w:szCs w:val="22"/>
        </w:rPr>
        <w:t>.</w:t>
      </w:r>
      <w:r w:rsidRPr="00E03609">
        <w:rPr>
          <w:szCs w:val="22"/>
        </w:rPr>
        <w:t xml:space="preserve"> Doba použitelnosti končí posledním dnem v uvedeném měsíci.</w:t>
      </w:r>
    </w:p>
    <w:p w14:paraId="12C25D49" w14:textId="77777777" w:rsidR="0043320A" w:rsidRPr="00E03609" w:rsidRDefault="0043320A" w:rsidP="00E03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45816CD8" w14:textId="429EF3A0" w:rsidR="00C114FF" w:rsidRPr="00E03609" w:rsidRDefault="00876C68" w:rsidP="00E0360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E03609">
        <w:rPr>
          <w:szCs w:val="22"/>
        </w:rPr>
        <w:lastRenderedPageBreak/>
        <w:t>Doba použitelnosti po prvním otevření vnitřního obalu:</w:t>
      </w:r>
      <w:r w:rsidR="00B04328" w:rsidRPr="00E03609">
        <w:rPr>
          <w:szCs w:val="22"/>
        </w:rPr>
        <w:t xml:space="preserve"> 21 dní</w:t>
      </w:r>
    </w:p>
    <w:p w14:paraId="6BF73524" w14:textId="77777777" w:rsidR="0043320A" w:rsidRPr="00E03609" w:rsidRDefault="0043320A" w:rsidP="00E0360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5BE9B45" w14:textId="4E33F251" w:rsidR="00C114FF" w:rsidRPr="00E03609" w:rsidRDefault="00876C68" w:rsidP="005A5D75">
      <w:pPr>
        <w:pStyle w:val="Style1"/>
        <w:keepNext/>
        <w:jc w:val="both"/>
      </w:pPr>
      <w:r w:rsidRPr="00E03609">
        <w:rPr>
          <w:highlight w:val="lightGray"/>
        </w:rPr>
        <w:t>12.</w:t>
      </w:r>
      <w:r w:rsidRPr="00E03609">
        <w:tab/>
        <w:t xml:space="preserve">Zvláštní opatření pro </w:t>
      </w:r>
      <w:r w:rsidR="00CF069C" w:rsidRPr="00E03609">
        <w:t>likvidaci</w:t>
      </w:r>
    </w:p>
    <w:p w14:paraId="7C575CD6" w14:textId="77777777" w:rsidR="00C114FF" w:rsidRPr="00E03609" w:rsidRDefault="00C114FF" w:rsidP="005A5D75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3E91757A" w14:textId="63B68BCC" w:rsidR="00C114FF" w:rsidRPr="00E03609" w:rsidRDefault="00876C68" w:rsidP="00E0360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03609">
        <w:rPr>
          <w:szCs w:val="22"/>
        </w:rPr>
        <w:t>Léčivé přípravky se nesmí likvidovat prostřednictvím odpadní vody či domovního odpadu.</w:t>
      </w:r>
    </w:p>
    <w:p w14:paraId="6D54AD59" w14:textId="77777777" w:rsidR="00DB468A" w:rsidRPr="00E03609" w:rsidRDefault="00DB468A" w:rsidP="00E0360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FA7CEB8" w14:textId="6499FD20" w:rsidR="00DB468A" w:rsidRPr="00E03609" w:rsidRDefault="00B04328" w:rsidP="00E03609">
      <w:pPr>
        <w:spacing w:line="240" w:lineRule="auto"/>
        <w:jc w:val="both"/>
        <w:rPr>
          <w:szCs w:val="22"/>
        </w:rPr>
      </w:pPr>
      <w:r w:rsidRPr="00E03609">
        <w:rPr>
          <w:szCs w:val="22"/>
        </w:rPr>
        <w:t>V</w:t>
      </w:r>
      <w:r w:rsidR="00876C68" w:rsidRPr="00E03609">
        <w:rPr>
          <w:szCs w:val="22"/>
        </w:rPr>
        <w:t>šechen n</w:t>
      </w:r>
      <w:r w:rsidR="00DA2A06" w:rsidRPr="00E03609">
        <w:rPr>
          <w:szCs w:val="22"/>
        </w:rPr>
        <w:t>epoužitý veterinární léčivý přípravek nebo odpad</w:t>
      </w:r>
      <w:r w:rsidR="00905CAB" w:rsidRPr="00E03609">
        <w:rPr>
          <w:szCs w:val="22"/>
        </w:rPr>
        <w:t>, který pochází z</w:t>
      </w:r>
      <w:r w:rsidR="00115BD5" w:rsidRPr="00E03609">
        <w:rPr>
          <w:szCs w:val="22"/>
        </w:rPr>
        <w:t> </w:t>
      </w:r>
      <w:r w:rsidR="00905CAB" w:rsidRPr="00E03609">
        <w:rPr>
          <w:szCs w:val="22"/>
        </w:rPr>
        <w:t>tohoto</w:t>
      </w:r>
      <w:r w:rsidR="00115BD5" w:rsidRPr="00E03609">
        <w:rPr>
          <w:szCs w:val="22"/>
        </w:rPr>
        <w:t xml:space="preserve"> přípravku, </w:t>
      </w:r>
      <w:r w:rsidR="007616B4" w:rsidRPr="00E03609">
        <w:rPr>
          <w:szCs w:val="22"/>
        </w:rPr>
        <w:t xml:space="preserve">likvidujte </w:t>
      </w:r>
      <w:r w:rsidR="002446DC" w:rsidRPr="00E03609">
        <w:rPr>
          <w:szCs w:val="22"/>
        </w:rPr>
        <w:t xml:space="preserve">odevzdáním </w:t>
      </w:r>
      <w:r w:rsidR="00DA2A06" w:rsidRPr="00E03609">
        <w:rPr>
          <w:szCs w:val="22"/>
        </w:rPr>
        <w:t xml:space="preserve">v souladu s místními požadavky </w:t>
      </w:r>
      <w:r w:rsidR="00330CC1" w:rsidRPr="00E03609">
        <w:rPr>
          <w:szCs w:val="22"/>
        </w:rPr>
        <w:t>a </w:t>
      </w:r>
      <w:r w:rsidR="00DA2A06" w:rsidRPr="00E03609">
        <w:rPr>
          <w:szCs w:val="22"/>
        </w:rPr>
        <w:t>platnými národními systémy sběru. Tato opatření napomáhají chránit životní prostředí.</w:t>
      </w:r>
    </w:p>
    <w:p w14:paraId="23B24023" w14:textId="77777777" w:rsidR="00DB468A" w:rsidRPr="00E03609" w:rsidRDefault="00DB468A" w:rsidP="00E0360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85349A6" w14:textId="384D1C18" w:rsidR="00C114FF" w:rsidRPr="00E03609" w:rsidRDefault="00876C68" w:rsidP="00E0360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03609">
        <w:rPr>
          <w:szCs w:val="22"/>
        </w:rPr>
        <w:t>O možnostech likvidace nepotřebných léčivých přípravků se poraďte s vaším veterinárním lékařem</w:t>
      </w:r>
      <w:r w:rsidR="00B04328" w:rsidRPr="00E03609">
        <w:rPr>
          <w:szCs w:val="22"/>
        </w:rPr>
        <w:t xml:space="preserve"> </w:t>
      </w:r>
      <w:r w:rsidRPr="00E03609">
        <w:rPr>
          <w:szCs w:val="22"/>
        </w:rPr>
        <w:t>nebo</w:t>
      </w:r>
      <w:r w:rsidR="00B04328" w:rsidRPr="00E03609">
        <w:rPr>
          <w:szCs w:val="22"/>
        </w:rPr>
        <w:t xml:space="preserve"> </w:t>
      </w:r>
      <w:r w:rsidRPr="00E03609">
        <w:rPr>
          <w:szCs w:val="22"/>
        </w:rPr>
        <w:t>lékárníkem</w:t>
      </w:r>
      <w:r w:rsidR="003C3E0E" w:rsidRPr="00E03609">
        <w:rPr>
          <w:szCs w:val="22"/>
        </w:rPr>
        <w:t>.</w:t>
      </w:r>
    </w:p>
    <w:p w14:paraId="06DB9A21" w14:textId="77777777" w:rsidR="00DB468A" w:rsidRPr="00E03609" w:rsidRDefault="00DB468A" w:rsidP="00E03609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</w:p>
    <w:p w14:paraId="31B48E2D" w14:textId="77777777" w:rsidR="00DB468A" w:rsidRPr="00E03609" w:rsidRDefault="00876C68" w:rsidP="00E03609">
      <w:pPr>
        <w:pStyle w:val="Style1"/>
        <w:jc w:val="both"/>
      </w:pPr>
      <w:r w:rsidRPr="00E03609">
        <w:rPr>
          <w:highlight w:val="lightGray"/>
        </w:rPr>
        <w:t>13.</w:t>
      </w:r>
      <w:r w:rsidRPr="00E03609">
        <w:tab/>
        <w:t>Klasifikace veterinárních léčivých přípravků</w:t>
      </w:r>
    </w:p>
    <w:p w14:paraId="7EF34367" w14:textId="77777777" w:rsidR="00B04328" w:rsidRPr="00E03609" w:rsidRDefault="00B04328" w:rsidP="00E0360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B2009DE" w14:textId="1BF46A12" w:rsidR="00DB468A" w:rsidRPr="00E03609" w:rsidRDefault="00C1237F" w:rsidP="00E0360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03609">
        <w:rPr>
          <w:szCs w:val="22"/>
        </w:rPr>
        <w:t>Veterinární léčivý přípravek je vydáván pouze na předpis.</w:t>
      </w:r>
    </w:p>
    <w:p w14:paraId="157B4221" w14:textId="77777777" w:rsidR="00C1237F" w:rsidRPr="00E03609" w:rsidRDefault="00C1237F" w:rsidP="00E0360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7274FDB" w14:textId="77777777" w:rsidR="00DB468A" w:rsidRPr="00E03609" w:rsidRDefault="00876C68" w:rsidP="00E03609">
      <w:pPr>
        <w:pStyle w:val="Style1"/>
        <w:jc w:val="both"/>
      </w:pPr>
      <w:r w:rsidRPr="00E03609">
        <w:rPr>
          <w:highlight w:val="lightGray"/>
        </w:rPr>
        <w:t>14.</w:t>
      </w:r>
      <w:r w:rsidRPr="00E03609">
        <w:tab/>
        <w:t>Registrační čísla a velikosti balení</w:t>
      </w:r>
    </w:p>
    <w:p w14:paraId="24C23EEE" w14:textId="77777777" w:rsidR="00B04328" w:rsidRPr="00E03609" w:rsidRDefault="00B04328" w:rsidP="00E03609">
      <w:pPr>
        <w:spacing w:line="240" w:lineRule="auto"/>
        <w:jc w:val="both"/>
        <w:rPr>
          <w:caps/>
          <w:szCs w:val="22"/>
        </w:rPr>
      </w:pPr>
    </w:p>
    <w:p w14:paraId="076793AB" w14:textId="0A7D6446" w:rsidR="00DB468A" w:rsidRDefault="00B04328" w:rsidP="00E03609">
      <w:pPr>
        <w:spacing w:line="240" w:lineRule="auto"/>
        <w:jc w:val="both"/>
        <w:rPr>
          <w:caps/>
          <w:szCs w:val="22"/>
        </w:rPr>
      </w:pPr>
      <w:r w:rsidRPr="00E03609">
        <w:rPr>
          <w:caps/>
          <w:szCs w:val="22"/>
        </w:rPr>
        <w:t>96/1060/</w:t>
      </w:r>
      <w:proofErr w:type="gramStart"/>
      <w:r w:rsidRPr="00E03609">
        <w:rPr>
          <w:caps/>
          <w:szCs w:val="22"/>
        </w:rPr>
        <w:t>94-C</w:t>
      </w:r>
      <w:proofErr w:type="gramEnd"/>
      <w:r w:rsidR="00C44484">
        <w:rPr>
          <w:caps/>
          <w:szCs w:val="22"/>
        </w:rPr>
        <w:t xml:space="preserve"> </w:t>
      </w:r>
    </w:p>
    <w:p w14:paraId="56CD5C5A" w14:textId="1F5CD771" w:rsidR="00C44484" w:rsidRDefault="00C44484" w:rsidP="00E03609">
      <w:pPr>
        <w:spacing w:line="240" w:lineRule="auto"/>
        <w:jc w:val="both"/>
        <w:rPr>
          <w:caps/>
          <w:szCs w:val="22"/>
        </w:rPr>
      </w:pPr>
    </w:p>
    <w:p w14:paraId="47C1CF5C" w14:textId="4781F916" w:rsidR="00C44484" w:rsidRPr="00E03609" w:rsidRDefault="00C44484" w:rsidP="00E03609">
      <w:pPr>
        <w:spacing w:line="240" w:lineRule="auto"/>
        <w:jc w:val="both"/>
        <w:rPr>
          <w:caps/>
          <w:szCs w:val="22"/>
        </w:rPr>
      </w:pPr>
      <w:r>
        <w:rPr>
          <w:caps/>
          <w:szCs w:val="22"/>
        </w:rPr>
        <w:t xml:space="preserve">1 </w:t>
      </w:r>
      <w:r>
        <w:rPr>
          <w:iCs/>
          <w:szCs w:val="22"/>
        </w:rPr>
        <w:t>x</w:t>
      </w:r>
      <w:r>
        <w:rPr>
          <w:caps/>
          <w:szCs w:val="22"/>
        </w:rPr>
        <w:t xml:space="preserve"> 100 </w:t>
      </w:r>
      <w:r>
        <w:rPr>
          <w:iCs/>
          <w:szCs w:val="22"/>
        </w:rPr>
        <w:t>ml</w:t>
      </w:r>
    </w:p>
    <w:p w14:paraId="1E0A47F2" w14:textId="77777777" w:rsidR="00DB468A" w:rsidRPr="00E03609" w:rsidRDefault="00DB468A" w:rsidP="00E0360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B76CC22" w14:textId="77777777" w:rsidR="00C114FF" w:rsidRPr="00E03609" w:rsidRDefault="00876C68" w:rsidP="00E03609">
      <w:pPr>
        <w:pStyle w:val="Style1"/>
        <w:jc w:val="both"/>
      </w:pPr>
      <w:r w:rsidRPr="00E03609">
        <w:rPr>
          <w:highlight w:val="lightGray"/>
        </w:rPr>
        <w:t>15.</w:t>
      </w:r>
      <w:r w:rsidRPr="00E03609">
        <w:tab/>
        <w:t>Datum poslední revize příbalové informace</w:t>
      </w:r>
    </w:p>
    <w:p w14:paraId="6781F72F" w14:textId="77777777" w:rsidR="00C114FF" w:rsidRPr="00E03609" w:rsidRDefault="00C114FF" w:rsidP="00E0360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0AC9C76" w14:textId="63666DE8" w:rsidR="00DB468A" w:rsidRPr="00E03609" w:rsidRDefault="005A5D75" w:rsidP="00E03609">
      <w:pPr>
        <w:spacing w:line="240" w:lineRule="auto"/>
        <w:jc w:val="both"/>
        <w:rPr>
          <w:szCs w:val="22"/>
        </w:rPr>
      </w:pPr>
      <w:r>
        <w:rPr>
          <w:szCs w:val="22"/>
        </w:rPr>
        <w:t>0</w:t>
      </w:r>
      <w:r w:rsidR="00CE62CE">
        <w:rPr>
          <w:szCs w:val="22"/>
        </w:rPr>
        <w:t>5</w:t>
      </w:r>
      <w:r>
        <w:rPr>
          <w:szCs w:val="22"/>
        </w:rPr>
        <w:t>/</w:t>
      </w:r>
      <w:r w:rsidR="00B04328" w:rsidRPr="00E03609">
        <w:rPr>
          <w:szCs w:val="22"/>
        </w:rPr>
        <w:t>2026</w:t>
      </w:r>
    </w:p>
    <w:p w14:paraId="78FB153C" w14:textId="77777777" w:rsidR="00DB468A" w:rsidRPr="00E03609" w:rsidRDefault="00DB468A" w:rsidP="00E0360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5C08D53" w14:textId="77777777" w:rsidR="001F1C7E" w:rsidRPr="00E03609" w:rsidRDefault="00876C68" w:rsidP="00E0360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03609">
        <w:rPr>
          <w:szCs w:val="22"/>
        </w:rPr>
        <w:t>Podrobné informace o tomto veterinárním léčivém přípravku jsou k dispozici v databázi přípravků Unie (</w:t>
      </w:r>
      <w:hyperlink r:id="rId8" w:history="1">
        <w:r w:rsidR="001F1C7E" w:rsidRPr="00E03609">
          <w:rPr>
            <w:rStyle w:val="Hypertextovodkaz"/>
            <w:szCs w:val="22"/>
          </w:rPr>
          <w:t>https://medicines.health.europa.eu/veterinary</w:t>
        </w:r>
      </w:hyperlink>
      <w:r w:rsidRPr="00E03609">
        <w:rPr>
          <w:szCs w:val="22"/>
        </w:rPr>
        <w:t>).</w:t>
      </w:r>
    </w:p>
    <w:p w14:paraId="79F8C20E" w14:textId="169D9F63" w:rsidR="00C114FF" w:rsidRDefault="00C114FF" w:rsidP="00E0360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D094C2B" w14:textId="77777777" w:rsidR="005A5D75" w:rsidRPr="00EB2038" w:rsidRDefault="005A5D75" w:rsidP="005A5D7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B2038">
        <w:rPr>
          <w:szCs w:val="22"/>
        </w:rPr>
        <w:t>Podrobné informace o tomto veterinárním léčivém přípravku naleznete také v národní databázi (</w:t>
      </w:r>
      <w:hyperlink r:id="rId9" w:history="1">
        <w:r w:rsidRPr="00EB2038">
          <w:rPr>
            <w:rStyle w:val="Hypertextovodkaz"/>
            <w:szCs w:val="22"/>
          </w:rPr>
          <w:t>https://www.uskvbl.cz</w:t>
        </w:r>
      </w:hyperlink>
      <w:r w:rsidRPr="00EB2038">
        <w:rPr>
          <w:szCs w:val="22"/>
        </w:rPr>
        <w:t xml:space="preserve">). </w:t>
      </w:r>
    </w:p>
    <w:p w14:paraId="573985A6" w14:textId="77777777" w:rsidR="00E70337" w:rsidRPr="00E03609" w:rsidRDefault="00E70337" w:rsidP="00E0360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4C9272A" w14:textId="77777777" w:rsidR="00DB468A" w:rsidRPr="00E03609" w:rsidRDefault="00876C68" w:rsidP="00E03609">
      <w:pPr>
        <w:pStyle w:val="Style1"/>
        <w:jc w:val="both"/>
      </w:pPr>
      <w:r w:rsidRPr="00E03609">
        <w:rPr>
          <w:highlight w:val="lightGray"/>
        </w:rPr>
        <w:t>16.</w:t>
      </w:r>
      <w:r w:rsidRPr="00E03609">
        <w:tab/>
        <w:t>Kontaktní údaje</w:t>
      </w:r>
    </w:p>
    <w:p w14:paraId="43F06BBF" w14:textId="77777777" w:rsidR="00C114FF" w:rsidRPr="00E03609" w:rsidRDefault="00C114FF" w:rsidP="00E03609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1E0D3A46" w:rsidR="00DB468A" w:rsidRPr="00E03609" w:rsidRDefault="00876C68" w:rsidP="00E03609">
      <w:pPr>
        <w:spacing w:line="240" w:lineRule="auto"/>
        <w:jc w:val="both"/>
        <w:rPr>
          <w:szCs w:val="22"/>
        </w:rPr>
      </w:pPr>
      <w:bookmarkStart w:id="3" w:name="_Hlk73552578"/>
      <w:r w:rsidRPr="00E03609">
        <w:rPr>
          <w:iCs/>
          <w:szCs w:val="22"/>
          <w:u w:val="single"/>
        </w:rPr>
        <w:t>Držitel rozhodnutí o registraci a výrobce odpovědný za uvol</w:t>
      </w:r>
      <w:r w:rsidR="00FD642D" w:rsidRPr="00E03609">
        <w:rPr>
          <w:iCs/>
          <w:szCs w:val="22"/>
          <w:u w:val="single"/>
        </w:rPr>
        <w:t>ně</w:t>
      </w:r>
      <w:r w:rsidRPr="00E03609">
        <w:rPr>
          <w:iCs/>
          <w:szCs w:val="22"/>
          <w:u w:val="single"/>
        </w:rPr>
        <w:t>ní šarž</w:t>
      </w:r>
      <w:r w:rsidR="00FD642D" w:rsidRPr="00E03609">
        <w:rPr>
          <w:iCs/>
          <w:szCs w:val="22"/>
          <w:u w:val="single"/>
        </w:rPr>
        <w:t>e</w:t>
      </w:r>
      <w:r w:rsidRPr="00E03609">
        <w:rPr>
          <w:iCs/>
          <w:szCs w:val="22"/>
          <w:u w:val="single"/>
        </w:rPr>
        <w:t xml:space="preserve"> a kontaktní údaje pro hlášení podezření na nežádoucí účinky</w:t>
      </w:r>
      <w:r w:rsidRPr="00E03609">
        <w:rPr>
          <w:szCs w:val="22"/>
        </w:rPr>
        <w:t>:</w:t>
      </w:r>
    </w:p>
    <w:p w14:paraId="02DCF747" w14:textId="77777777" w:rsidR="00B04328" w:rsidRPr="00E03609" w:rsidRDefault="00B04328" w:rsidP="00E03609">
      <w:pPr>
        <w:pStyle w:val="Bezmezer"/>
        <w:jc w:val="both"/>
        <w:rPr>
          <w:rFonts w:ascii="Times New Roman" w:hAnsi="Times New Roman" w:cs="Times New Roman"/>
          <w:noProof/>
          <w:lang w:val="hy-AM"/>
        </w:rPr>
      </w:pPr>
      <w:r w:rsidRPr="00E03609">
        <w:rPr>
          <w:rFonts w:ascii="Times New Roman" w:hAnsi="Times New Roman" w:cs="Times New Roman"/>
          <w:noProof/>
          <w:lang w:val="hy-AM"/>
        </w:rPr>
        <w:t>Bioveta, a.s.</w:t>
      </w:r>
    </w:p>
    <w:p w14:paraId="72070F7E" w14:textId="77777777" w:rsidR="00B04328" w:rsidRPr="00E03609" w:rsidRDefault="00B04328" w:rsidP="00E03609">
      <w:pPr>
        <w:pStyle w:val="Bezmezer"/>
        <w:jc w:val="both"/>
        <w:rPr>
          <w:rFonts w:ascii="Times New Roman" w:hAnsi="Times New Roman" w:cs="Times New Roman"/>
          <w:noProof/>
          <w:lang w:val="hy-AM"/>
        </w:rPr>
      </w:pPr>
      <w:r w:rsidRPr="00E03609">
        <w:rPr>
          <w:rFonts w:ascii="Times New Roman" w:hAnsi="Times New Roman" w:cs="Times New Roman"/>
          <w:noProof/>
          <w:lang w:val="hy-AM"/>
        </w:rPr>
        <w:t>Komenského 212/12</w:t>
      </w:r>
    </w:p>
    <w:p w14:paraId="13EA5787" w14:textId="77777777" w:rsidR="00B04328" w:rsidRPr="00E03609" w:rsidRDefault="00B04328" w:rsidP="00E03609">
      <w:pPr>
        <w:pStyle w:val="Bezmezer"/>
        <w:jc w:val="both"/>
        <w:rPr>
          <w:rFonts w:ascii="Times New Roman" w:hAnsi="Times New Roman" w:cs="Times New Roman"/>
          <w:noProof/>
          <w:lang w:val="hy-AM"/>
        </w:rPr>
      </w:pPr>
      <w:r w:rsidRPr="00E03609">
        <w:rPr>
          <w:rFonts w:ascii="Times New Roman" w:hAnsi="Times New Roman" w:cs="Times New Roman"/>
          <w:noProof/>
          <w:lang w:val="hy-AM"/>
        </w:rPr>
        <w:t>683 23 Ivanovice na Hané</w:t>
      </w:r>
    </w:p>
    <w:p w14:paraId="202C9F1A" w14:textId="77777777" w:rsidR="00B04328" w:rsidRPr="00E03609" w:rsidRDefault="00B04328" w:rsidP="00E03609">
      <w:pPr>
        <w:spacing w:line="240" w:lineRule="auto"/>
        <w:jc w:val="both"/>
        <w:rPr>
          <w:szCs w:val="22"/>
        </w:rPr>
      </w:pPr>
      <w:r w:rsidRPr="00E03609">
        <w:rPr>
          <w:szCs w:val="22"/>
        </w:rPr>
        <w:t>Czech Republic</w:t>
      </w:r>
    </w:p>
    <w:p w14:paraId="6AE05FBD" w14:textId="77777777" w:rsidR="00B04328" w:rsidRPr="00E03609" w:rsidRDefault="00B04328" w:rsidP="00E03609">
      <w:pPr>
        <w:spacing w:line="240" w:lineRule="auto"/>
        <w:jc w:val="both"/>
        <w:rPr>
          <w:szCs w:val="22"/>
          <w:lang w:eastAsia="cs-CZ"/>
        </w:rPr>
      </w:pPr>
      <w:r w:rsidRPr="00E03609">
        <w:rPr>
          <w:szCs w:val="22"/>
        </w:rPr>
        <w:t>Tel: +420 517 318 911</w:t>
      </w:r>
    </w:p>
    <w:p w14:paraId="3CC5D7D0" w14:textId="77777777" w:rsidR="00B04328" w:rsidRPr="00E03609" w:rsidRDefault="002751B0" w:rsidP="00E03609">
      <w:pPr>
        <w:spacing w:line="240" w:lineRule="auto"/>
        <w:jc w:val="both"/>
        <w:rPr>
          <w:szCs w:val="22"/>
        </w:rPr>
      </w:pPr>
      <w:hyperlink r:id="rId10" w:tgtFrame="_blank" w:history="1">
        <w:r w:rsidR="00B04328" w:rsidRPr="00E03609">
          <w:rPr>
            <w:rStyle w:val="Hypertextovodkaz"/>
            <w:szCs w:val="22"/>
          </w:rPr>
          <w:t>reklamace@bioveta.cz</w:t>
        </w:r>
      </w:hyperlink>
    </w:p>
    <w:bookmarkEnd w:id="3"/>
    <w:p w14:paraId="07DDC417" w14:textId="77777777" w:rsidR="003841FC" w:rsidRPr="00E03609" w:rsidRDefault="003841FC" w:rsidP="00E03609">
      <w:pPr>
        <w:tabs>
          <w:tab w:val="clear" w:pos="567"/>
          <w:tab w:val="left" w:pos="0"/>
        </w:tabs>
        <w:spacing w:line="240" w:lineRule="auto"/>
        <w:jc w:val="both"/>
        <w:rPr>
          <w:bCs/>
          <w:szCs w:val="22"/>
        </w:rPr>
      </w:pPr>
    </w:p>
    <w:p w14:paraId="72BBFD3F" w14:textId="77777777" w:rsidR="005F346D" w:rsidRPr="00E03609" w:rsidRDefault="005F346D" w:rsidP="00E03609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E03609" w:rsidSect="003837F1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C0794" w14:textId="77777777" w:rsidR="002751B0" w:rsidRDefault="002751B0">
      <w:pPr>
        <w:spacing w:line="240" w:lineRule="auto"/>
      </w:pPr>
      <w:r>
        <w:separator/>
      </w:r>
    </w:p>
  </w:endnote>
  <w:endnote w:type="continuationSeparator" w:id="0">
    <w:p w14:paraId="07334EE3" w14:textId="77777777" w:rsidR="002751B0" w:rsidRDefault="00275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876C6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876C6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AEB79" w14:textId="77777777" w:rsidR="002751B0" w:rsidRDefault="002751B0">
      <w:pPr>
        <w:spacing w:line="240" w:lineRule="auto"/>
      </w:pPr>
      <w:r>
        <w:separator/>
      </w:r>
    </w:p>
  </w:footnote>
  <w:footnote w:type="continuationSeparator" w:id="0">
    <w:p w14:paraId="5906E4FC" w14:textId="77777777" w:rsidR="002751B0" w:rsidRDefault="002751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2D26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5E49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DA5D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EE5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BCD0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92A6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347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B8CD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C817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540A787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30683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282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BEE4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3A3C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24F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E4D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D009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CEFE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8F3ED61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8F23E9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9B0FB2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C5AD61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662B4A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754C2F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C9821D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83AA73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FAAEF2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2067AF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2A3A3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33EBD0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2DC9F9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BD67A0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380448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844136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65A0C6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59CC0A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C3342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E8CD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84A9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384F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76E9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9C82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8C0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1C40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B0E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7AE66A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15266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D8E6C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B4AD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34FE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8247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CCFE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947F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B2C0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EFEA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E7ECE7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712D23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6806E9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40C73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51CA17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33E1A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A1EE3D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C2D4D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9E6B5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82E09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88AC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EC87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685A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5CD5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2E4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DCB7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1E2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708AED4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EAC710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30A54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CE9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7037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042B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38A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E0D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883F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311C506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124A4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4E0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3047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A8DB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821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6A81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1442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9A80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8132CBB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A7B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70CF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8A52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90AA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BA2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16D5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7F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80AB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05E2B6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524853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9C8513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F0404C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63097A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9F046B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734394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710A40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2BADBA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8AAC7AF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C4AEC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6C64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5CB5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8C33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9A28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261C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C402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AA39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AA1C6E0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C2C0C74C" w:tentative="1">
      <w:start w:val="1"/>
      <w:numFmt w:val="lowerLetter"/>
      <w:lvlText w:val="%2."/>
      <w:lvlJc w:val="left"/>
      <w:pPr>
        <w:ind w:left="1440" w:hanging="360"/>
      </w:pPr>
    </w:lvl>
    <w:lvl w:ilvl="2" w:tplc="27B8224E" w:tentative="1">
      <w:start w:val="1"/>
      <w:numFmt w:val="lowerRoman"/>
      <w:lvlText w:val="%3."/>
      <w:lvlJc w:val="right"/>
      <w:pPr>
        <w:ind w:left="2160" w:hanging="180"/>
      </w:pPr>
    </w:lvl>
    <w:lvl w:ilvl="3" w:tplc="59FED382" w:tentative="1">
      <w:start w:val="1"/>
      <w:numFmt w:val="decimal"/>
      <w:lvlText w:val="%4."/>
      <w:lvlJc w:val="left"/>
      <w:pPr>
        <w:ind w:left="2880" w:hanging="360"/>
      </w:pPr>
    </w:lvl>
    <w:lvl w:ilvl="4" w:tplc="A49C80BA" w:tentative="1">
      <w:start w:val="1"/>
      <w:numFmt w:val="lowerLetter"/>
      <w:lvlText w:val="%5."/>
      <w:lvlJc w:val="left"/>
      <w:pPr>
        <w:ind w:left="3600" w:hanging="360"/>
      </w:pPr>
    </w:lvl>
    <w:lvl w:ilvl="5" w:tplc="F0A6B304" w:tentative="1">
      <w:start w:val="1"/>
      <w:numFmt w:val="lowerRoman"/>
      <w:lvlText w:val="%6."/>
      <w:lvlJc w:val="right"/>
      <w:pPr>
        <w:ind w:left="4320" w:hanging="180"/>
      </w:pPr>
    </w:lvl>
    <w:lvl w:ilvl="6" w:tplc="162A9DAE" w:tentative="1">
      <w:start w:val="1"/>
      <w:numFmt w:val="decimal"/>
      <w:lvlText w:val="%7."/>
      <w:lvlJc w:val="left"/>
      <w:pPr>
        <w:ind w:left="5040" w:hanging="360"/>
      </w:pPr>
    </w:lvl>
    <w:lvl w:ilvl="7" w:tplc="BBF057A8" w:tentative="1">
      <w:start w:val="1"/>
      <w:numFmt w:val="lowerLetter"/>
      <w:lvlText w:val="%8."/>
      <w:lvlJc w:val="left"/>
      <w:pPr>
        <w:ind w:left="5760" w:hanging="360"/>
      </w:pPr>
    </w:lvl>
    <w:lvl w:ilvl="8" w:tplc="5044B4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8D72E97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DAC8A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00B3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FA4C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8EEA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6208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9C9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6C65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C4AB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6B2E5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8CD9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E279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44DF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ECE8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0C23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A25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CB3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B684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09B6E4D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50A5E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7CCD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D25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C246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1089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52E1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CE38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2CF2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C9020F26">
      <w:start w:val="1"/>
      <w:numFmt w:val="decimal"/>
      <w:lvlText w:val="%1."/>
      <w:lvlJc w:val="left"/>
      <w:pPr>
        <w:ind w:left="720" w:hanging="360"/>
      </w:pPr>
    </w:lvl>
    <w:lvl w:ilvl="1" w:tplc="668ED93C" w:tentative="1">
      <w:start w:val="1"/>
      <w:numFmt w:val="lowerLetter"/>
      <w:lvlText w:val="%2."/>
      <w:lvlJc w:val="left"/>
      <w:pPr>
        <w:ind w:left="1440" w:hanging="360"/>
      </w:pPr>
    </w:lvl>
    <w:lvl w:ilvl="2" w:tplc="61D6BEF6" w:tentative="1">
      <w:start w:val="1"/>
      <w:numFmt w:val="lowerRoman"/>
      <w:lvlText w:val="%3."/>
      <w:lvlJc w:val="right"/>
      <w:pPr>
        <w:ind w:left="2160" w:hanging="180"/>
      </w:pPr>
    </w:lvl>
    <w:lvl w:ilvl="3" w:tplc="6BF05F06" w:tentative="1">
      <w:start w:val="1"/>
      <w:numFmt w:val="decimal"/>
      <w:lvlText w:val="%4."/>
      <w:lvlJc w:val="left"/>
      <w:pPr>
        <w:ind w:left="2880" w:hanging="360"/>
      </w:pPr>
    </w:lvl>
    <w:lvl w:ilvl="4" w:tplc="DA5A6A8E" w:tentative="1">
      <w:start w:val="1"/>
      <w:numFmt w:val="lowerLetter"/>
      <w:lvlText w:val="%5."/>
      <w:lvlJc w:val="left"/>
      <w:pPr>
        <w:ind w:left="3600" w:hanging="360"/>
      </w:pPr>
    </w:lvl>
    <w:lvl w:ilvl="5" w:tplc="378ECC58" w:tentative="1">
      <w:start w:val="1"/>
      <w:numFmt w:val="lowerRoman"/>
      <w:lvlText w:val="%6."/>
      <w:lvlJc w:val="right"/>
      <w:pPr>
        <w:ind w:left="4320" w:hanging="180"/>
      </w:pPr>
    </w:lvl>
    <w:lvl w:ilvl="6" w:tplc="D966B912" w:tentative="1">
      <w:start w:val="1"/>
      <w:numFmt w:val="decimal"/>
      <w:lvlText w:val="%7."/>
      <w:lvlJc w:val="left"/>
      <w:pPr>
        <w:ind w:left="5040" w:hanging="360"/>
      </w:pPr>
    </w:lvl>
    <w:lvl w:ilvl="7" w:tplc="63FE74E4" w:tentative="1">
      <w:start w:val="1"/>
      <w:numFmt w:val="lowerLetter"/>
      <w:lvlText w:val="%8."/>
      <w:lvlJc w:val="left"/>
      <w:pPr>
        <w:ind w:left="5760" w:hanging="360"/>
      </w:pPr>
    </w:lvl>
    <w:lvl w:ilvl="8" w:tplc="E6D2B8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32A8A66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8FAAE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2615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6827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EC84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B0A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B07E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A0C8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5274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76310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5B6E"/>
    <w:rsid w:val="000C687A"/>
    <w:rsid w:val="000D0A2A"/>
    <w:rsid w:val="000D67D0"/>
    <w:rsid w:val="000D7CD6"/>
    <w:rsid w:val="000E115E"/>
    <w:rsid w:val="000E195C"/>
    <w:rsid w:val="000E3602"/>
    <w:rsid w:val="000E5695"/>
    <w:rsid w:val="000E705A"/>
    <w:rsid w:val="000F38DA"/>
    <w:rsid w:val="000F5822"/>
    <w:rsid w:val="000F796B"/>
    <w:rsid w:val="0010031E"/>
    <w:rsid w:val="001012EB"/>
    <w:rsid w:val="00105AD8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46D69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E60CC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2A8D"/>
    <w:rsid w:val="0022380D"/>
    <w:rsid w:val="00223BFF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751B0"/>
    <w:rsid w:val="00282E7B"/>
    <w:rsid w:val="002838C8"/>
    <w:rsid w:val="0028704B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C6029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2514"/>
    <w:rsid w:val="0032453E"/>
    <w:rsid w:val="003247F4"/>
    <w:rsid w:val="00325053"/>
    <w:rsid w:val="003256AC"/>
    <w:rsid w:val="00330CC1"/>
    <w:rsid w:val="0033129D"/>
    <w:rsid w:val="003320ED"/>
    <w:rsid w:val="0033480E"/>
    <w:rsid w:val="00334D1B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4B53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2721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0A50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8DE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562E"/>
    <w:rsid w:val="0058621D"/>
    <w:rsid w:val="00586904"/>
    <w:rsid w:val="005A4CBE"/>
    <w:rsid w:val="005A5D75"/>
    <w:rsid w:val="005B04A8"/>
    <w:rsid w:val="005B1B64"/>
    <w:rsid w:val="005B1FD0"/>
    <w:rsid w:val="005B28AD"/>
    <w:rsid w:val="005B328D"/>
    <w:rsid w:val="005B3503"/>
    <w:rsid w:val="005B3EE7"/>
    <w:rsid w:val="005B4DCD"/>
    <w:rsid w:val="005B4FAD"/>
    <w:rsid w:val="005B5340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735D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4FC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300C"/>
    <w:rsid w:val="006F148B"/>
    <w:rsid w:val="007007D1"/>
    <w:rsid w:val="00705EAF"/>
    <w:rsid w:val="0070773E"/>
    <w:rsid w:val="007101CC"/>
    <w:rsid w:val="00712AC2"/>
    <w:rsid w:val="00715C55"/>
    <w:rsid w:val="00724E3B"/>
    <w:rsid w:val="00725EEA"/>
    <w:rsid w:val="00726DE6"/>
    <w:rsid w:val="007276B6"/>
    <w:rsid w:val="00730908"/>
    <w:rsid w:val="00730CE9"/>
    <w:rsid w:val="00733659"/>
    <w:rsid w:val="0073373D"/>
    <w:rsid w:val="00736B1E"/>
    <w:rsid w:val="007439DB"/>
    <w:rsid w:val="007464DA"/>
    <w:rsid w:val="0075586A"/>
    <w:rsid w:val="007568D8"/>
    <w:rsid w:val="00760B41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052E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00D1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76C68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708"/>
    <w:rsid w:val="008D4C28"/>
    <w:rsid w:val="008D577B"/>
    <w:rsid w:val="008D7A98"/>
    <w:rsid w:val="008E17C4"/>
    <w:rsid w:val="008E45C4"/>
    <w:rsid w:val="008E548A"/>
    <w:rsid w:val="008E64B1"/>
    <w:rsid w:val="008E64FA"/>
    <w:rsid w:val="008E74ED"/>
    <w:rsid w:val="008E7ED6"/>
    <w:rsid w:val="008F450A"/>
    <w:rsid w:val="008F4DEF"/>
    <w:rsid w:val="008F737D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0062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5EC1"/>
    <w:rsid w:val="009E24B7"/>
    <w:rsid w:val="009E2C00"/>
    <w:rsid w:val="009E49AD"/>
    <w:rsid w:val="009E4CC5"/>
    <w:rsid w:val="009E66FE"/>
    <w:rsid w:val="009E70F4"/>
    <w:rsid w:val="009E72A3"/>
    <w:rsid w:val="009F1AD2"/>
    <w:rsid w:val="009F3ABE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58F9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6E"/>
    <w:rsid w:val="00A95E81"/>
    <w:rsid w:val="00A969AF"/>
    <w:rsid w:val="00A97450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4328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14DD"/>
    <w:rsid w:val="00B660D6"/>
    <w:rsid w:val="00B67323"/>
    <w:rsid w:val="00B715F2"/>
    <w:rsid w:val="00B74071"/>
    <w:rsid w:val="00B7428E"/>
    <w:rsid w:val="00B74B67"/>
    <w:rsid w:val="00B74E28"/>
    <w:rsid w:val="00B75580"/>
    <w:rsid w:val="00B779AA"/>
    <w:rsid w:val="00B81C95"/>
    <w:rsid w:val="00B82330"/>
    <w:rsid w:val="00B82ED4"/>
    <w:rsid w:val="00B8424F"/>
    <w:rsid w:val="00B86896"/>
    <w:rsid w:val="00B875A6"/>
    <w:rsid w:val="00B93C49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37F"/>
    <w:rsid w:val="00C12F42"/>
    <w:rsid w:val="00C171A1"/>
    <w:rsid w:val="00C171A4"/>
    <w:rsid w:val="00C17F12"/>
    <w:rsid w:val="00C20734"/>
    <w:rsid w:val="00C21C1A"/>
    <w:rsid w:val="00C237E9"/>
    <w:rsid w:val="00C25371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4484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5CF2"/>
    <w:rsid w:val="00C77FA4"/>
    <w:rsid w:val="00C77FFA"/>
    <w:rsid w:val="00C80401"/>
    <w:rsid w:val="00C81C97"/>
    <w:rsid w:val="00C828CF"/>
    <w:rsid w:val="00C840C2"/>
    <w:rsid w:val="00C84101"/>
    <w:rsid w:val="00C8495B"/>
    <w:rsid w:val="00C8535F"/>
    <w:rsid w:val="00C90EDA"/>
    <w:rsid w:val="00C959E7"/>
    <w:rsid w:val="00CA28D8"/>
    <w:rsid w:val="00CA68AD"/>
    <w:rsid w:val="00CC1E65"/>
    <w:rsid w:val="00CC567A"/>
    <w:rsid w:val="00CD4059"/>
    <w:rsid w:val="00CD4E5A"/>
    <w:rsid w:val="00CD6AFD"/>
    <w:rsid w:val="00CE03CE"/>
    <w:rsid w:val="00CE0F5D"/>
    <w:rsid w:val="00CE1A6A"/>
    <w:rsid w:val="00CE47C2"/>
    <w:rsid w:val="00CE62CE"/>
    <w:rsid w:val="00CF069C"/>
    <w:rsid w:val="00CF0DFF"/>
    <w:rsid w:val="00D028A9"/>
    <w:rsid w:val="00D0359D"/>
    <w:rsid w:val="00D04D32"/>
    <w:rsid w:val="00D04DED"/>
    <w:rsid w:val="00D1089A"/>
    <w:rsid w:val="00D116BD"/>
    <w:rsid w:val="00D16FE0"/>
    <w:rsid w:val="00D2001A"/>
    <w:rsid w:val="00D20684"/>
    <w:rsid w:val="00D26B62"/>
    <w:rsid w:val="00D30125"/>
    <w:rsid w:val="00D32624"/>
    <w:rsid w:val="00D3691A"/>
    <w:rsid w:val="00D377E2"/>
    <w:rsid w:val="00D403E9"/>
    <w:rsid w:val="00D419A4"/>
    <w:rsid w:val="00D42DCB"/>
    <w:rsid w:val="00D4490F"/>
    <w:rsid w:val="00D44BA6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344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1437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3609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9A3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1F0F"/>
    <w:rsid w:val="00EC27E1"/>
    <w:rsid w:val="00EC3E4B"/>
    <w:rsid w:val="00EC47C4"/>
    <w:rsid w:val="00EC4F3A"/>
    <w:rsid w:val="00EC5045"/>
    <w:rsid w:val="00EC58A4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26EAC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28ED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562A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47B2A274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Bezmezer">
    <w:name w:val="No Spacing"/>
    <w:uiPriority w:val="1"/>
    <w:qFormat/>
    <w:rsid w:val="00B04328"/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eklamace@biovet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1B174-CD8C-4A4D-AEC9-78849012E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1123</Words>
  <Characters>6627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Dana Studená</cp:lastModifiedBy>
  <cp:revision>18</cp:revision>
  <cp:lastPrinted>2022-10-26T09:04:00Z</cp:lastPrinted>
  <dcterms:created xsi:type="dcterms:W3CDTF">2026-03-04T08:37:00Z</dcterms:created>
  <dcterms:modified xsi:type="dcterms:W3CDTF">2026-04-27T15:23:00Z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