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477448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47744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170E45CB" w:rsidR="00C114FF" w:rsidRPr="00B41D57" w:rsidRDefault="00407955" w:rsidP="00A9226B">
      <w:pPr>
        <w:tabs>
          <w:tab w:val="clear" w:pos="567"/>
        </w:tabs>
        <w:spacing w:line="240" w:lineRule="auto"/>
        <w:rPr>
          <w:szCs w:val="22"/>
        </w:rPr>
      </w:pPr>
      <w:r w:rsidRPr="00407955">
        <w:rPr>
          <w:lang w:val="yo-NG"/>
        </w:rPr>
        <w:t>Biocan Novel DHPPi lyofilizát</w:t>
      </w:r>
      <w:r w:rsidRPr="00407955">
        <w:t xml:space="preserve"> a rozpouštědlo</w:t>
      </w:r>
      <w:r w:rsidRPr="00407955">
        <w:rPr>
          <w:lang w:val="yo-NG"/>
        </w:rPr>
        <w:t xml:space="preserve"> pro injekční suspenz</w:t>
      </w:r>
      <w:r w:rsidRPr="00407955">
        <w:t>i</w:t>
      </w:r>
      <w:r w:rsidRPr="00407955">
        <w:rPr>
          <w:lang w:val="yo-NG"/>
        </w:rPr>
        <w:t xml:space="preserve"> pro psy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31732D" w14:textId="77777777" w:rsidR="00407955" w:rsidRDefault="00407955" w:rsidP="00407955">
      <w:pPr>
        <w:tabs>
          <w:tab w:val="clear" w:pos="567"/>
        </w:tabs>
        <w:spacing w:line="240" w:lineRule="auto"/>
        <w:rPr>
          <w:iCs/>
          <w:szCs w:val="22"/>
        </w:rPr>
      </w:pPr>
      <w:r w:rsidRPr="00407955">
        <w:rPr>
          <w:iCs/>
          <w:szCs w:val="22"/>
        </w:rPr>
        <w:t xml:space="preserve">Každá dávka (1 ml) obsahuje: </w:t>
      </w:r>
    </w:p>
    <w:p w14:paraId="429B0DB1" w14:textId="77777777" w:rsidR="005B5EBE" w:rsidRPr="00407955" w:rsidRDefault="005B5EBE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5E1C4C61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b/>
          <w:iCs/>
          <w:szCs w:val="22"/>
          <w:lang w:val="yo-NG"/>
        </w:rPr>
      </w:pPr>
      <w:r w:rsidRPr="00407955">
        <w:rPr>
          <w:b/>
          <w:iCs/>
          <w:szCs w:val="22"/>
          <w:lang w:val="yo-NG"/>
        </w:rPr>
        <w:t>Léčivé látky:</w:t>
      </w:r>
    </w:p>
    <w:p w14:paraId="7EAB0691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b/>
          <w:iCs/>
          <w:szCs w:val="22"/>
          <w:lang w:val="yo-NG"/>
        </w:rPr>
      </w:pPr>
    </w:p>
    <w:p w14:paraId="0227E702" w14:textId="0C1991B4" w:rsidR="00407955" w:rsidRPr="00407955" w:rsidRDefault="00407955" w:rsidP="00407955">
      <w:pPr>
        <w:tabs>
          <w:tab w:val="clear" w:pos="567"/>
        </w:tabs>
        <w:spacing w:line="240" w:lineRule="auto"/>
        <w:rPr>
          <w:b/>
          <w:iCs/>
          <w:szCs w:val="22"/>
          <w:lang w:val="yo-NG"/>
        </w:rPr>
      </w:pPr>
      <w:r w:rsidRPr="00407955">
        <w:rPr>
          <w:b/>
          <w:iCs/>
          <w:szCs w:val="22"/>
          <w:u w:val="single"/>
          <w:lang w:val="yo-NG"/>
        </w:rPr>
        <w:t>Lyofilizát (živá, atenuovaná složka)</w:t>
      </w:r>
      <w:r w:rsidRPr="00407955">
        <w:rPr>
          <w:b/>
          <w:iCs/>
          <w:szCs w:val="22"/>
          <w:lang w:val="yo-NG"/>
        </w:rPr>
        <w:t>:</w:t>
      </w:r>
      <w:r w:rsidRPr="00407955">
        <w:rPr>
          <w:b/>
          <w:iCs/>
          <w:szCs w:val="22"/>
          <w:lang w:val="yo-NG"/>
        </w:rPr>
        <w:tab/>
      </w:r>
      <w:r w:rsidRPr="00407955">
        <w:rPr>
          <w:b/>
          <w:iCs/>
          <w:szCs w:val="22"/>
          <w:lang w:val="yo-NG"/>
        </w:rPr>
        <w:tab/>
      </w:r>
      <w:r w:rsidRPr="00407955">
        <w:rPr>
          <w:b/>
          <w:iCs/>
          <w:szCs w:val="22"/>
          <w:lang w:val="yo-NG"/>
        </w:rPr>
        <w:tab/>
      </w:r>
      <w:r w:rsidRPr="00407955">
        <w:rPr>
          <w:b/>
          <w:iCs/>
          <w:szCs w:val="22"/>
          <w:lang w:val="yo-NG"/>
        </w:rPr>
        <w:tab/>
      </w:r>
      <w:r w:rsidR="005B5EBE">
        <w:rPr>
          <w:b/>
          <w:iCs/>
          <w:szCs w:val="22"/>
          <w:lang w:val="yo-NG"/>
        </w:rPr>
        <w:tab/>
      </w:r>
      <w:r w:rsidRPr="00407955">
        <w:rPr>
          <w:b/>
          <w:iCs/>
          <w:szCs w:val="22"/>
          <w:lang w:val="yo-NG"/>
        </w:rPr>
        <w:t>Minimum</w:t>
      </w:r>
      <w:r w:rsidRPr="00407955">
        <w:rPr>
          <w:b/>
          <w:iCs/>
          <w:szCs w:val="22"/>
          <w:lang w:val="yo-NG"/>
        </w:rPr>
        <w:tab/>
      </w:r>
      <w:r w:rsidRPr="00407955">
        <w:rPr>
          <w:b/>
          <w:iCs/>
          <w:szCs w:val="22"/>
          <w:lang w:val="yo-NG"/>
        </w:rPr>
        <w:tab/>
        <w:t>Maximum</w:t>
      </w:r>
    </w:p>
    <w:p w14:paraId="4FD5F4CB" w14:textId="01BD8702" w:rsidR="00407955" w:rsidRP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407955">
        <w:rPr>
          <w:iCs/>
          <w:szCs w:val="22"/>
          <w:lang w:val="yo-NG"/>
        </w:rPr>
        <w:t>Virus febris contagiosae canis, kmen CDV Bio 11/A</w:t>
      </w:r>
      <w:r w:rsidRPr="00407955">
        <w:rPr>
          <w:iCs/>
          <w:szCs w:val="22"/>
          <w:lang w:val="yo-NG"/>
        </w:rPr>
        <w:tab/>
      </w:r>
      <w:r w:rsidR="005B5EBE">
        <w:rPr>
          <w:iCs/>
          <w:szCs w:val="22"/>
          <w:lang w:val="yo-NG"/>
        </w:rPr>
        <w:tab/>
      </w:r>
      <w:r w:rsidRPr="00407955">
        <w:rPr>
          <w:iCs/>
          <w:szCs w:val="22"/>
          <w:lang w:val="yo-NG"/>
        </w:rPr>
        <w:t>10</w:t>
      </w:r>
      <w:r w:rsidRPr="00407955">
        <w:rPr>
          <w:iCs/>
          <w:szCs w:val="22"/>
          <w:vertAlign w:val="superscript"/>
          <w:lang w:val="yo-NG"/>
        </w:rPr>
        <w:t>3,1</w:t>
      </w:r>
      <w:r w:rsidRPr="00407955">
        <w:rPr>
          <w:iCs/>
          <w:szCs w:val="22"/>
          <w:lang w:val="yo-NG"/>
        </w:rPr>
        <w:t xml:space="preserve"> TCID</w:t>
      </w:r>
      <w:r w:rsidRPr="00407955">
        <w:rPr>
          <w:iCs/>
          <w:szCs w:val="22"/>
          <w:vertAlign w:val="subscript"/>
          <w:lang w:val="yo-NG"/>
        </w:rPr>
        <w:t>50</w:t>
      </w:r>
      <w:r w:rsidRPr="00407955">
        <w:rPr>
          <w:iCs/>
          <w:szCs w:val="22"/>
          <w:vertAlign w:val="superscript"/>
          <w:lang w:val="yo-NG"/>
        </w:rPr>
        <w:t>*</w:t>
      </w:r>
      <w:r w:rsidRPr="00407955">
        <w:rPr>
          <w:iCs/>
          <w:szCs w:val="22"/>
          <w:lang w:val="yo-NG"/>
        </w:rPr>
        <w:tab/>
        <w:t>10</w:t>
      </w:r>
      <w:r w:rsidRPr="00407955">
        <w:rPr>
          <w:iCs/>
          <w:szCs w:val="22"/>
          <w:vertAlign w:val="superscript"/>
          <w:lang w:val="yo-NG"/>
        </w:rPr>
        <w:t>5,1</w:t>
      </w:r>
      <w:r w:rsidRPr="00407955">
        <w:rPr>
          <w:iCs/>
          <w:szCs w:val="22"/>
          <w:lang w:val="yo-NG"/>
        </w:rPr>
        <w:t xml:space="preserve"> TCID</w:t>
      </w:r>
      <w:r w:rsidRPr="00407955">
        <w:rPr>
          <w:iCs/>
          <w:szCs w:val="22"/>
          <w:vertAlign w:val="subscript"/>
          <w:lang w:val="yo-NG"/>
        </w:rPr>
        <w:t>50</w:t>
      </w:r>
      <w:r w:rsidRPr="00407955">
        <w:rPr>
          <w:iCs/>
          <w:szCs w:val="22"/>
          <w:vertAlign w:val="superscript"/>
          <w:lang w:val="yo-NG"/>
        </w:rPr>
        <w:t>*</w:t>
      </w:r>
    </w:p>
    <w:p w14:paraId="5E1CEB02" w14:textId="5FF43F50" w:rsidR="00407955" w:rsidRP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407955">
        <w:rPr>
          <w:iCs/>
          <w:szCs w:val="22"/>
          <w:lang w:val="yo-NG"/>
        </w:rPr>
        <w:t>Adenovirus canis typ 2, kmen CAV-2 Bio 13</w:t>
      </w:r>
      <w:r w:rsidRPr="00407955">
        <w:rPr>
          <w:iCs/>
          <w:szCs w:val="22"/>
          <w:lang w:val="yo-NG"/>
        </w:rPr>
        <w:tab/>
      </w:r>
      <w:r w:rsidRPr="00407955">
        <w:rPr>
          <w:iCs/>
          <w:szCs w:val="22"/>
          <w:lang w:val="yo-NG"/>
        </w:rPr>
        <w:tab/>
      </w:r>
      <w:r w:rsidR="005B5EBE">
        <w:rPr>
          <w:iCs/>
          <w:szCs w:val="22"/>
          <w:lang w:val="yo-NG"/>
        </w:rPr>
        <w:tab/>
      </w:r>
      <w:r w:rsidRPr="00407955">
        <w:rPr>
          <w:iCs/>
          <w:szCs w:val="22"/>
          <w:lang w:val="yo-NG"/>
        </w:rPr>
        <w:t>10</w:t>
      </w:r>
      <w:r w:rsidRPr="00407955">
        <w:rPr>
          <w:iCs/>
          <w:szCs w:val="22"/>
          <w:vertAlign w:val="superscript"/>
          <w:lang w:val="yo-NG"/>
        </w:rPr>
        <w:t>3,6</w:t>
      </w:r>
      <w:r w:rsidRPr="00407955">
        <w:rPr>
          <w:iCs/>
          <w:szCs w:val="22"/>
          <w:lang w:val="yo-NG"/>
        </w:rPr>
        <w:t xml:space="preserve"> TCID</w:t>
      </w:r>
      <w:r w:rsidRPr="00407955">
        <w:rPr>
          <w:iCs/>
          <w:szCs w:val="22"/>
          <w:vertAlign w:val="subscript"/>
          <w:lang w:val="yo-NG"/>
        </w:rPr>
        <w:t>50</w:t>
      </w:r>
      <w:r w:rsidRPr="00407955">
        <w:rPr>
          <w:iCs/>
          <w:szCs w:val="22"/>
          <w:vertAlign w:val="superscript"/>
          <w:lang w:val="yo-NG"/>
        </w:rPr>
        <w:t>*</w:t>
      </w:r>
      <w:r w:rsidRPr="00407955">
        <w:rPr>
          <w:iCs/>
          <w:szCs w:val="22"/>
          <w:lang w:val="yo-NG"/>
        </w:rPr>
        <w:tab/>
        <w:t>10</w:t>
      </w:r>
      <w:r w:rsidRPr="00407955">
        <w:rPr>
          <w:iCs/>
          <w:szCs w:val="22"/>
          <w:vertAlign w:val="superscript"/>
          <w:lang w:val="yo-NG"/>
        </w:rPr>
        <w:t>5,3</w:t>
      </w:r>
      <w:r w:rsidRPr="00407955">
        <w:rPr>
          <w:iCs/>
          <w:szCs w:val="22"/>
          <w:lang w:val="yo-NG"/>
        </w:rPr>
        <w:t xml:space="preserve"> TCID</w:t>
      </w:r>
      <w:r w:rsidRPr="00407955">
        <w:rPr>
          <w:iCs/>
          <w:szCs w:val="22"/>
          <w:vertAlign w:val="subscript"/>
          <w:lang w:val="yo-NG"/>
        </w:rPr>
        <w:t>50</w:t>
      </w:r>
      <w:r w:rsidRPr="00407955">
        <w:rPr>
          <w:iCs/>
          <w:szCs w:val="22"/>
          <w:vertAlign w:val="superscript"/>
          <w:lang w:val="yo-NG"/>
        </w:rPr>
        <w:t>*</w:t>
      </w:r>
    </w:p>
    <w:p w14:paraId="1670A5B6" w14:textId="514C7608" w:rsidR="00407955" w:rsidRP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407955">
        <w:rPr>
          <w:iCs/>
          <w:szCs w:val="22"/>
          <w:lang w:val="yo-NG"/>
        </w:rPr>
        <w:t>Parvovirus canis typ 2b, kmen CPV-2b Bio 12/B</w:t>
      </w:r>
      <w:r w:rsidRPr="00407955">
        <w:rPr>
          <w:iCs/>
          <w:szCs w:val="22"/>
          <w:lang w:val="yo-NG"/>
        </w:rPr>
        <w:tab/>
      </w:r>
      <w:r w:rsidRPr="00407955">
        <w:rPr>
          <w:iCs/>
          <w:szCs w:val="22"/>
          <w:lang w:val="yo-NG"/>
        </w:rPr>
        <w:tab/>
      </w:r>
      <w:r w:rsidR="005B5EBE">
        <w:rPr>
          <w:iCs/>
          <w:szCs w:val="22"/>
          <w:lang w:val="yo-NG"/>
        </w:rPr>
        <w:tab/>
      </w:r>
      <w:r w:rsidRPr="00407955">
        <w:rPr>
          <w:iCs/>
          <w:szCs w:val="22"/>
          <w:lang w:val="yo-NG"/>
        </w:rPr>
        <w:t>10</w:t>
      </w:r>
      <w:r w:rsidRPr="00407955">
        <w:rPr>
          <w:iCs/>
          <w:szCs w:val="22"/>
          <w:vertAlign w:val="superscript"/>
          <w:lang w:val="yo-NG"/>
        </w:rPr>
        <w:t>4,3</w:t>
      </w:r>
      <w:r w:rsidRPr="00407955">
        <w:rPr>
          <w:iCs/>
          <w:szCs w:val="22"/>
          <w:lang w:val="yo-NG"/>
        </w:rPr>
        <w:t xml:space="preserve"> TCID</w:t>
      </w:r>
      <w:r w:rsidRPr="00407955">
        <w:rPr>
          <w:iCs/>
          <w:szCs w:val="22"/>
          <w:vertAlign w:val="subscript"/>
          <w:lang w:val="yo-NG"/>
        </w:rPr>
        <w:t>50</w:t>
      </w:r>
      <w:r w:rsidRPr="00407955">
        <w:rPr>
          <w:iCs/>
          <w:szCs w:val="22"/>
          <w:vertAlign w:val="superscript"/>
          <w:lang w:val="yo-NG"/>
        </w:rPr>
        <w:t>*</w:t>
      </w:r>
      <w:r w:rsidRPr="00407955">
        <w:rPr>
          <w:iCs/>
          <w:szCs w:val="22"/>
          <w:lang w:val="yo-NG"/>
        </w:rPr>
        <w:tab/>
        <w:t>10</w:t>
      </w:r>
      <w:r w:rsidRPr="00407955">
        <w:rPr>
          <w:iCs/>
          <w:szCs w:val="22"/>
          <w:vertAlign w:val="superscript"/>
          <w:lang w:val="yo-NG"/>
        </w:rPr>
        <w:t>6,6</w:t>
      </w:r>
      <w:r w:rsidRPr="00407955">
        <w:rPr>
          <w:iCs/>
          <w:szCs w:val="22"/>
          <w:lang w:val="yo-NG"/>
        </w:rPr>
        <w:t xml:space="preserve"> TCID</w:t>
      </w:r>
      <w:r w:rsidRPr="00407955">
        <w:rPr>
          <w:iCs/>
          <w:szCs w:val="22"/>
          <w:vertAlign w:val="subscript"/>
          <w:lang w:val="yo-NG"/>
        </w:rPr>
        <w:t>50</w:t>
      </w:r>
      <w:r w:rsidRPr="00407955">
        <w:rPr>
          <w:iCs/>
          <w:szCs w:val="22"/>
          <w:vertAlign w:val="superscript"/>
          <w:lang w:val="yo-NG"/>
        </w:rPr>
        <w:t>*</w:t>
      </w:r>
    </w:p>
    <w:p w14:paraId="7A9205DD" w14:textId="0E03E221" w:rsidR="00407955" w:rsidRP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407955">
        <w:rPr>
          <w:iCs/>
          <w:szCs w:val="22"/>
          <w:lang w:val="yo-NG"/>
        </w:rPr>
        <w:t>Virus parainfluen</w:t>
      </w:r>
      <w:r w:rsidR="00622F26">
        <w:rPr>
          <w:iCs/>
          <w:szCs w:val="22"/>
          <w:lang w:val="yo-NG"/>
        </w:rPr>
        <w:t>zae</w:t>
      </w:r>
      <w:r w:rsidRPr="00407955">
        <w:rPr>
          <w:iCs/>
          <w:szCs w:val="22"/>
          <w:lang w:val="yo-NG"/>
        </w:rPr>
        <w:t xml:space="preserve"> canis typ 2, kmen CPiV-2 Bio 15</w:t>
      </w:r>
      <w:r w:rsidRPr="00407955">
        <w:rPr>
          <w:iCs/>
          <w:szCs w:val="22"/>
          <w:lang w:val="yo-NG"/>
        </w:rPr>
        <w:tab/>
      </w:r>
      <w:r w:rsidR="005B5EBE">
        <w:rPr>
          <w:iCs/>
          <w:szCs w:val="22"/>
          <w:lang w:val="yo-NG"/>
        </w:rPr>
        <w:tab/>
      </w:r>
      <w:r w:rsidRPr="00407955">
        <w:rPr>
          <w:iCs/>
          <w:szCs w:val="22"/>
          <w:lang w:val="yo-NG"/>
        </w:rPr>
        <w:t>10</w:t>
      </w:r>
      <w:r w:rsidRPr="00407955">
        <w:rPr>
          <w:iCs/>
          <w:szCs w:val="22"/>
          <w:vertAlign w:val="superscript"/>
          <w:lang w:val="yo-NG"/>
        </w:rPr>
        <w:t>3,1</w:t>
      </w:r>
      <w:r w:rsidRPr="00407955">
        <w:rPr>
          <w:iCs/>
          <w:szCs w:val="22"/>
          <w:lang w:val="yo-NG"/>
        </w:rPr>
        <w:t xml:space="preserve"> TCID</w:t>
      </w:r>
      <w:r w:rsidRPr="00407955">
        <w:rPr>
          <w:iCs/>
          <w:szCs w:val="22"/>
          <w:vertAlign w:val="subscript"/>
          <w:lang w:val="yo-NG"/>
        </w:rPr>
        <w:t>50</w:t>
      </w:r>
      <w:r w:rsidRPr="00407955">
        <w:rPr>
          <w:iCs/>
          <w:szCs w:val="22"/>
          <w:vertAlign w:val="superscript"/>
          <w:lang w:val="yo-NG"/>
        </w:rPr>
        <w:t>*</w:t>
      </w:r>
      <w:r w:rsidRPr="00407955">
        <w:rPr>
          <w:iCs/>
          <w:szCs w:val="22"/>
          <w:lang w:val="yo-NG"/>
        </w:rPr>
        <w:tab/>
        <w:t>10</w:t>
      </w:r>
      <w:r w:rsidRPr="00407955">
        <w:rPr>
          <w:iCs/>
          <w:szCs w:val="22"/>
          <w:vertAlign w:val="superscript"/>
          <w:lang w:val="yo-NG"/>
        </w:rPr>
        <w:t>5,1</w:t>
      </w:r>
      <w:r w:rsidRPr="00407955">
        <w:rPr>
          <w:iCs/>
          <w:szCs w:val="22"/>
          <w:lang w:val="yo-NG"/>
        </w:rPr>
        <w:t xml:space="preserve"> TCID</w:t>
      </w:r>
      <w:r w:rsidRPr="00407955">
        <w:rPr>
          <w:iCs/>
          <w:szCs w:val="22"/>
          <w:vertAlign w:val="subscript"/>
          <w:lang w:val="yo-NG"/>
        </w:rPr>
        <w:t>50</w:t>
      </w:r>
      <w:r w:rsidRPr="00407955">
        <w:rPr>
          <w:iCs/>
          <w:szCs w:val="22"/>
          <w:vertAlign w:val="superscript"/>
          <w:lang w:val="yo-NG"/>
        </w:rPr>
        <w:t>*</w:t>
      </w:r>
    </w:p>
    <w:p w14:paraId="4EF7EBD1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181E8692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407955">
        <w:rPr>
          <w:iCs/>
          <w:szCs w:val="22"/>
          <w:vertAlign w:val="superscript"/>
          <w:lang w:val="yo-NG"/>
        </w:rPr>
        <w:t>*</w:t>
      </w:r>
      <w:r w:rsidRPr="00407955">
        <w:rPr>
          <w:iCs/>
          <w:szCs w:val="22"/>
          <w:vertAlign w:val="superscript"/>
          <w:lang w:val="yo-NG"/>
        </w:rPr>
        <w:tab/>
      </w:r>
      <w:r w:rsidRPr="00407955">
        <w:rPr>
          <w:iCs/>
          <w:szCs w:val="22"/>
          <w:lang w:val="yo-NG"/>
        </w:rPr>
        <w:t>50% infekční dávka pro tkáňové kultury</w:t>
      </w:r>
    </w:p>
    <w:p w14:paraId="661D5A1D" w14:textId="4606CA2E" w:rsid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54B6F67A" w14:textId="0F17A516" w:rsidR="005B5EBE" w:rsidRPr="00FA3AE4" w:rsidRDefault="005B5EBE" w:rsidP="00407955">
      <w:pPr>
        <w:tabs>
          <w:tab w:val="clear" w:pos="567"/>
        </w:tabs>
        <w:spacing w:line="240" w:lineRule="auto"/>
        <w:rPr>
          <w:b/>
          <w:bCs/>
          <w:iCs/>
          <w:szCs w:val="22"/>
          <w:lang w:val="yo-NG"/>
        </w:rPr>
      </w:pPr>
      <w:r w:rsidRPr="00FA3AE4">
        <w:rPr>
          <w:b/>
          <w:bCs/>
          <w:iCs/>
          <w:szCs w:val="22"/>
          <w:lang w:val="yo-NG"/>
        </w:rPr>
        <w:t>Rozpouštědlo:</w:t>
      </w:r>
    </w:p>
    <w:p w14:paraId="61A93F4F" w14:textId="7DA93EB5" w:rsidR="005B5EBE" w:rsidRDefault="005B5EBE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>
        <w:rPr>
          <w:iCs/>
          <w:szCs w:val="22"/>
          <w:lang w:val="yo-NG"/>
        </w:rPr>
        <w:t xml:space="preserve">Voda </w:t>
      </w:r>
      <w:r w:rsidR="00667DCC">
        <w:rPr>
          <w:iCs/>
          <w:szCs w:val="22"/>
          <w:lang w:val="yo-NG"/>
        </w:rPr>
        <w:t>pro</w:t>
      </w:r>
      <w:r>
        <w:rPr>
          <w:iCs/>
          <w:szCs w:val="22"/>
          <w:lang w:val="yo-NG"/>
        </w:rPr>
        <w:t xml:space="preserve"> injekci</w:t>
      </w:r>
      <w:r>
        <w:rPr>
          <w:iCs/>
          <w:szCs w:val="22"/>
          <w:lang w:val="yo-NG"/>
        </w:rPr>
        <w:tab/>
      </w:r>
      <w:r>
        <w:rPr>
          <w:iCs/>
          <w:szCs w:val="22"/>
          <w:lang w:val="yo-NG"/>
        </w:rPr>
        <w:tab/>
      </w:r>
      <w:r>
        <w:rPr>
          <w:iCs/>
          <w:szCs w:val="22"/>
          <w:lang w:val="yo-NG"/>
        </w:rPr>
        <w:tab/>
        <w:t>1 ml</w:t>
      </w:r>
    </w:p>
    <w:p w14:paraId="6840C538" w14:textId="77777777" w:rsidR="005B5EBE" w:rsidRPr="00407955" w:rsidRDefault="005B5EBE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0F170AE4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407955">
        <w:rPr>
          <w:iCs/>
          <w:szCs w:val="22"/>
          <w:lang w:val="yo-NG"/>
        </w:rPr>
        <w:t>Vzhled před rekonstitucí:</w:t>
      </w:r>
    </w:p>
    <w:p w14:paraId="4269580D" w14:textId="0D87176A" w:rsidR="00407955" w:rsidRP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407955">
        <w:rPr>
          <w:iCs/>
          <w:szCs w:val="22"/>
          <w:lang w:val="yo-NG"/>
        </w:rPr>
        <w:t>Lyofilizát:</w:t>
      </w:r>
      <w:r w:rsidR="005B5EBE">
        <w:rPr>
          <w:iCs/>
          <w:szCs w:val="22"/>
          <w:lang w:val="yo-NG"/>
        </w:rPr>
        <w:t xml:space="preserve"> h</w:t>
      </w:r>
      <w:r w:rsidRPr="00407955">
        <w:rPr>
          <w:iCs/>
          <w:szCs w:val="22"/>
          <w:lang w:val="yo-NG"/>
        </w:rPr>
        <w:t>oubovitá hmota bílé barvy</w:t>
      </w:r>
      <w:r w:rsidR="005B5EBE">
        <w:rPr>
          <w:iCs/>
          <w:szCs w:val="22"/>
          <w:lang w:val="yo-NG"/>
        </w:rPr>
        <w:t>.</w:t>
      </w:r>
    </w:p>
    <w:p w14:paraId="5E63B9B3" w14:textId="6A2D013C" w:rsidR="00407955" w:rsidRPr="00407955" w:rsidRDefault="00407955" w:rsidP="00407955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407955">
        <w:rPr>
          <w:iCs/>
          <w:szCs w:val="22"/>
          <w:lang w:val="yo-NG"/>
        </w:rPr>
        <w:t>Rozpouštědlo:</w:t>
      </w:r>
      <w:r w:rsidR="005B5EBE">
        <w:rPr>
          <w:iCs/>
          <w:szCs w:val="22"/>
        </w:rPr>
        <w:t xml:space="preserve"> č</w:t>
      </w:r>
      <w:r w:rsidRPr="00407955">
        <w:rPr>
          <w:iCs/>
          <w:szCs w:val="22"/>
        </w:rPr>
        <w:t>irá bezbarvá kapalina</w:t>
      </w:r>
      <w:r w:rsidR="005B5EBE">
        <w:rPr>
          <w:iCs/>
          <w:szCs w:val="22"/>
        </w:rPr>
        <w:t>.</w:t>
      </w:r>
      <w:bookmarkStart w:id="0" w:name="_GoBack"/>
      <w:bookmarkEnd w:id="0"/>
    </w:p>
    <w:p w14:paraId="2F5AFE34" w14:textId="77777777" w:rsidR="00407955" w:rsidRPr="00B41D57" w:rsidRDefault="0040795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80439" w14:textId="39E0A9A5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>Psi.</w:t>
      </w:r>
      <w:r w:rsidR="005B5EBE">
        <w:rPr>
          <w:szCs w:val="22"/>
          <w:lang w:val="yo-NG"/>
        </w:rPr>
        <w:t xml:space="preserve"> </w:t>
      </w:r>
      <w:r w:rsidR="005B5EBE">
        <w:rPr>
          <w:noProof/>
          <w:sz w:val="20"/>
        </w:rPr>
        <w:drawing>
          <wp:inline distT="0" distB="0" distL="0" distR="0" wp14:anchorId="7AD8E4FF" wp14:editId="6DD60478">
            <wp:extent cx="819150" cy="590550"/>
            <wp:effectExtent l="0" t="0" r="0" b="0"/>
            <wp:docPr id="469840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481AD" w14:textId="77777777" w:rsidR="00167F9C" w:rsidRPr="00B41D57" w:rsidRDefault="00167F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36D03F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 xml:space="preserve">Aktivní imunizace psů od </w:t>
      </w:r>
      <w:r w:rsidRPr="00167F9C">
        <w:rPr>
          <w:szCs w:val="22"/>
        </w:rPr>
        <w:t>6</w:t>
      </w:r>
      <w:r w:rsidRPr="00167F9C">
        <w:rPr>
          <w:szCs w:val="22"/>
          <w:lang w:val="yo-NG"/>
        </w:rPr>
        <w:t xml:space="preserve"> týdnů věku.</w:t>
      </w:r>
    </w:p>
    <w:p w14:paraId="15DFC201" w14:textId="37D990ED" w:rsidR="00167F9C" w:rsidRPr="00167F9C" w:rsidRDefault="00167F9C" w:rsidP="00167F9C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</w:rPr>
        <w:t xml:space="preserve">k </w:t>
      </w:r>
      <w:r w:rsidRPr="00167F9C">
        <w:rPr>
          <w:szCs w:val="22"/>
          <w:lang w:val="yo-NG"/>
        </w:rPr>
        <w:t>prevenc</w:t>
      </w:r>
      <w:r w:rsidRPr="00167F9C">
        <w:rPr>
          <w:szCs w:val="22"/>
        </w:rPr>
        <w:t>i</w:t>
      </w:r>
      <w:r w:rsidRPr="00167F9C">
        <w:rPr>
          <w:szCs w:val="22"/>
          <w:lang w:val="yo-NG"/>
        </w:rPr>
        <w:t xml:space="preserve"> mortality a klinických příznaků způsobených virem psinky</w:t>
      </w:r>
      <w:r w:rsidR="005B5EBE">
        <w:rPr>
          <w:szCs w:val="22"/>
          <w:lang w:val="yo-NG"/>
        </w:rPr>
        <w:t xml:space="preserve"> (CDV)</w:t>
      </w:r>
    </w:p>
    <w:p w14:paraId="44224DEB" w14:textId="4931A0D7" w:rsidR="00167F9C" w:rsidRPr="00167F9C" w:rsidRDefault="00167F9C" w:rsidP="00167F9C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</w:rPr>
        <w:t xml:space="preserve">k </w:t>
      </w:r>
      <w:r w:rsidRPr="00167F9C">
        <w:rPr>
          <w:szCs w:val="22"/>
          <w:lang w:val="yo-NG"/>
        </w:rPr>
        <w:t>prevenc</w:t>
      </w:r>
      <w:r w:rsidRPr="00167F9C">
        <w:rPr>
          <w:szCs w:val="22"/>
        </w:rPr>
        <w:t>i</w:t>
      </w:r>
      <w:r w:rsidRPr="00167F9C">
        <w:rPr>
          <w:szCs w:val="22"/>
          <w:lang w:val="yo-NG"/>
        </w:rPr>
        <w:t xml:space="preserve"> mortality a klinických příznaků způsobených psím adenovirem typu 1</w:t>
      </w:r>
      <w:r w:rsidR="005B5EBE">
        <w:rPr>
          <w:szCs w:val="22"/>
          <w:lang w:val="yo-NG"/>
        </w:rPr>
        <w:t xml:space="preserve"> (CAV-1)</w:t>
      </w:r>
    </w:p>
    <w:p w14:paraId="73141AFE" w14:textId="7AA5482C" w:rsidR="00167F9C" w:rsidRPr="00167F9C" w:rsidRDefault="00167F9C" w:rsidP="00167F9C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</w:rPr>
        <w:t xml:space="preserve">k </w:t>
      </w:r>
      <w:r w:rsidRPr="00167F9C">
        <w:rPr>
          <w:szCs w:val="22"/>
          <w:lang w:val="yo-NG"/>
        </w:rPr>
        <w:t>prevenc</w:t>
      </w:r>
      <w:r w:rsidRPr="00167F9C">
        <w:rPr>
          <w:szCs w:val="22"/>
        </w:rPr>
        <w:t>i</w:t>
      </w:r>
      <w:r w:rsidRPr="00167F9C">
        <w:rPr>
          <w:szCs w:val="22"/>
          <w:lang w:val="yo-NG"/>
        </w:rPr>
        <w:t xml:space="preserve"> klinických příznaků a snížení vylučování </w:t>
      </w:r>
      <w:r w:rsidRPr="00167F9C">
        <w:rPr>
          <w:szCs w:val="22"/>
        </w:rPr>
        <w:t xml:space="preserve">psího adenoviru typu 2 </w:t>
      </w:r>
      <w:r w:rsidR="005B5EBE">
        <w:rPr>
          <w:szCs w:val="22"/>
        </w:rPr>
        <w:t>(CAV-2)</w:t>
      </w:r>
    </w:p>
    <w:p w14:paraId="655C6E51" w14:textId="742DD7CB" w:rsidR="00167F9C" w:rsidRPr="00167F9C" w:rsidRDefault="00167F9C" w:rsidP="00167F9C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</w:rPr>
        <w:t>k </w:t>
      </w:r>
      <w:r w:rsidRPr="00167F9C">
        <w:rPr>
          <w:szCs w:val="22"/>
          <w:lang w:val="yo-NG"/>
        </w:rPr>
        <w:t>prevenc</w:t>
      </w:r>
      <w:r w:rsidRPr="00167F9C">
        <w:rPr>
          <w:szCs w:val="22"/>
        </w:rPr>
        <w:t>i</w:t>
      </w:r>
      <w:r w:rsidRPr="00167F9C">
        <w:rPr>
          <w:szCs w:val="22"/>
          <w:lang w:val="yo-NG"/>
        </w:rPr>
        <w:t xml:space="preserve"> klinických příznaků, leukopenie a vylučování </w:t>
      </w:r>
      <w:r w:rsidRPr="00167F9C">
        <w:rPr>
          <w:szCs w:val="22"/>
        </w:rPr>
        <w:t xml:space="preserve">psího </w:t>
      </w:r>
      <w:proofErr w:type="spellStart"/>
      <w:r w:rsidRPr="00167F9C">
        <w:rPr>
          <w:szCs w:val="22"/>
        </w:rPr>
        <w:t>parvo</w:t>
      </w:r>
      <w:proofErr w:type="spellEnd"/>
      <w:r w:rsidRPr="00167F9C">
        <w:rPr>
          <w:szCs w:val="22"/>
          <w:lang w:val="yo-NG"/>
        </w:rPr>
        <w:t xml:space="preserve">viru </w:t>
      </w:r>
      <w:r w:rsidR="005B5EBE">
        <w:rPr>
          <w:szCs w:val="22"/>
          <w:lang w:val="yo-NG"/>
        </w:rPr>
        <w:t>(CPV)</w:t>
      </w:r>
    </w:p>
    <w:p w14:paraId="260116EF" w14:textId="11D004A8" w:rsidR="00167F9C" w:rsidRPr="00167F9C" w:rsidRDefault="00167F9C" w:rsidP="00167F9C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</w:rPr>
        <w:t xml:space="preserve">k </w:t>
      </w:r>
      <w:r w:rsidRPr="00167F9C">
        <w:rPr>
          <w:szCs w:val="22"/>
          <w:lang w:val="yo-NG"/>
        </w:rPr>
        <w:t>prevenc</w:t>
      </w:r>
      <w:r w:rsidRPr="00167F9C">
        <w:rPr>
          <w:szCs w:val="22"/>
        </w:rPr>
        <w:t>i</w:t>
      </w:r>
      <w:r w:rsidRPr="00167F9C">
        <w:rPr>
          <w:szCs w:val="22"/>
          <w:lang w:val="yo-NG"/>
        </w:rPr>
        <w:t xml:space="preserve"> klinických příznaků (nosní a oční výtok) a snížení vylučování viru psí parainfluenzy</w:t>
      </w:r>
      <w:r w:rsidR="005B5EBE">
        <w:rPr>
          <w:szCs w:val="22"/>
          <w:lang w:val="yo-NG"/>
        </w:rPr>
        <w:t xml:space="preserve"> (CPiV)</w:t>
      </w:r>
    </w:p>
    <w:p w14:paraId="12D98BD2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3ED5A538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u w:val="single"/>
          <w:lang w:val="yo-NG"/>
        </w:rPr>
        <w:t>Nástup imunity</w:t>
      </w:r>
      <w:r w:rsidRPr="00167F9C">
        <w:rPr>
          <w:szCs w:val="22"/>
          <w:lang w:val="yo-NG"/>
        </w:rPr>
        <w:t>:</w:t>
      </w:r>
    </w:p>
    <w:p w14:paraId="25303C72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 xml:space="preserve">- 3 týdny po první </w:t>
      </w:r>
      <w:r w:rsidRPr="00167F9C">
        <w:rPr>
          <w:szCs w:val="22"/>
        </w:rPr>
        <w:t>dávce základního vakcinačního schématu</w:t>
      </w:r>
      <w:r w:rsidRPr="00167F9C">
        <w:rPr>
          <w:szCs w:val="22"/>
          <w:lang w:val="yo-NG"/>
        </w:rPr>
        <w:t xml:space="preserve"> pro CDV, CAV, CPV,</w:t>
      </w:r>
    </w:p>
    <w:p w14:paraId="468BB8DB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>- 3 týdny po ukončení základního vakcinačního schématu pro CPiV a</w:t>
      </w:r>
    </w:p>
    <w:p w14:paraId="793F826C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147B5369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u w:val="single"/>
        </w:rPr>
        <w:t>T</w:t>
      </w:r>
      <w:r w:rsidRPr="00167F9C">
        <w:rPr>
          <w:szCs w:val="22"/>
          <w:u w:val="single"/>
          <w:lang w:val="yo-NG"/>
        </w:rPr>
        <w:t>rvání imunity</w:t>
      </w:r>
      <w:r w:rsidRPr="00167F9C">
        <w:rPr>
          <w:szCs w:val="22"/>
          <w:lang w:val="yo-NG"/>
        </w:rPr>
        <w:t>:</w:t>
      </w:r>
    </w:p>
    <w:p w14:paraId="5A3BA574" w14:textId="3F18F35B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167F9C">
        <w:rPr>
          <w:szCs w:val="22"/>
          <w:lang w:bidi="cs-CZ"/>
        </w:rPr>
        <w:t xml:space="preserve">Nejméně </w:t>
      </w:r>
      <w:r w:rsidR="005B5EBE">
        <w:rPr>
          <w:szCs w:val="22"/>
          <w:lang w:bidi="cs-CZ"/>
        </w:rPr>
        <w:t>3</w:t>
      </w:r>
      <w:r w:rsidR="005B5EBE" w:rsidRPr="00167F9C">
        <w:rPr>
          <w:szCs w:val="22"/>
          <w:lang w:bidi="cs-CZ"/>
        </w:rPr>
        <w:t xml:space="preserve"> </w:t>
      </w:r>
      <w:r w:rsidRPr="00167F9C">
        <w:rPr>
          <w:szCs w:val="22"/>
          <w:lang w:bidi="cs-CZ"/>
        </w:rPr>
        <w:t xml:space="preserve">roky po ukončení základního vakcinačního schématu pro virus psinky, psí adenovirus typu 1, psí adenovirus typu 2 a psí </w:t>
      </w:r>
      <w:proofErr w:type="spellStart"/>
      <w:r w:rsidRPr="00167F9C">
        <w:rPr>
          <w:szCs w:val="22"/>
          <w:lang w:bidi="cs-CZ"/>
        </w:rPr>
        <w:t>parvovirus</w:t>
      </w:r>
      <w:proofErr w:type="spellEnd"/>
      <w:r w:rsidRPr="00167F9C">
        <w:rPr>
          <w:szCs w:val="22"/>
          <w:lang w:bidi="cs-CZ"/>
        </w:rPr>
        <w:t xml:space="preserve">. Nejméně jeden rok po ukončení základního vakcinačního schématu pro virus psí </w:t>
      </w:r>
      <w:proofErr w:type="spellStart"/>
      <w:r w:rsidRPr="00167F9C">
        <w:rPr>
          <w:szCs w:val="22"/>
          <w:lang w:bidi="cs-CZ"/>
        </w:rPr>
        <w:t>parainfluenzy</w:t>
      </w:r>
      <w:proofErr w:type="spellEnd"/>
      <w:r w:rsidRPr="00167F9C">
        <w:rPr>
          <w:szCs w:val="22"/>
          <w:lang w:bidi="cs-CZ"/>
        </w:rPr>
        <w:t>.</w:t>
      </w:r>
    </w:p>
    <w:p w14:paraId="3D4749D4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167F9C">
        <w:rPr>
          <w:szCs w:val="22"/>
          <w:lang w:bidi="cs-CZ"/>
        </w:rPr>
        <w:lastRenderedPageBreak/>
        <w:t xml:space="preserve">Doba trvání imunity proti psímu adenoviru typu 2 (CAV-2) nebyla stanovena </w:t>
      </w:r>
      <w:proofErr w:type="spellStart"/>
      <w:r w:rsidRPr="00167F9C">
        <w:rPr>
          <w:szCs w:val="22"/>
          <w:lang w:bidi="cs-CZ"/>
        </w:rPr>
        <w:t>čelenžní</w:t>
      </w:r>
      <w:proofErr w:type="spellEnd"/>
      <w:r w:rsidRPr="00167F9C">
        <w:rPr>
          <w:szCs w:val="22"/>
          <w:lang w:bidi="cs-CZ"/>
        </w:rPr>
        <w:t xml:space="preserve"> zkouškou. Přítomnost protilátek proti CAV-2 byla prokázána ještě 3 roky po vakcinaci. Předpokládá se, že protektivní imunita proti respiračním onemocněním způsobeným CAV-2 trvá minimálně 3 roky.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8242A9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</w:rPr>
        <w:t>Nepoužívat</w:t>
      </w:r>
      <w:r w:rsidRPr="00167F9C">
        <w:rPr>
          <w:szCs w:val="22"/>
          <w:lang w:val="yo-NG"/>
        </w:rPr>
        <w:t xml:space="preserve"> v případě přecitlivělosti na adjuvans nebo na </w:t>
      </w:r>
      <w:r w:rsidRPr="00167F9C">
        <w:rPr>
          <w:szCs w:val="22"/>
        </w:rPr>
        <w:t>některou</w:t>
      </w:r>
      <w:r w:rsidRPr="00167F9C">
        <w:rPr>
          <w:szCs w:val="22"/>
          <w:lang w:val="yo-NG"/>
        </w:rPr>
        <w:t xml:space="preserve"> z pomocných látek.</w:t>
      </w:r>
    </w:p>
    <w:p w14:paraId="4AB1B82C" w14:textId="77777777" w:rsidR="00167F9C" w:rsidRPr="00B41D57" w:rsidRDefault="00167F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ED6907" w14:textId="51A6A217" w:rsidR="005B5EBE" w:rsidRPr="00B41D57" w:rsidRDefault="005B5EBE" w:rsidP="005B5EBE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CD30CE9" w14:textId="77777777" w:rsidR="005B5EBE" w:rsidRDefault="005B5EBE" w:rsidP="005B5EBE">
      <w:pPr>
        <w:tabs>
          <w:tab w:val="clear" w:pos="567"/>
        </w:tabs>
        <w:spacing w:line="240" w:lineRule="auto"/>
        <w:rPr>
          <w:szCs w:val="22"/>
        </w:rPr>
      </w:pPr>
      <w:r w:rsidRPr="00167F9C">
        <w:rPr>
          <w:szCs w:val="22"/>
          <w:lang w:val="yo-NG"/>
        </w:rPr>
        <w:t xml:space="preserve">Imunologické reakce na CDV, CAV-2 a CPV složky vakcíny mohou být zpožděny vlivem mateřských protilátek. Nicméně bylo prokázáno, že vakcína v přítomnosti mateřských protilátek proti CDV, CAV a CPV chrání proti virulentní čelenži na úrovni stejné nebo vyšší, jejíž výskyt je pravděpodobný v terénních podmínkách. V situacích, kdy se očekávají velmi vysoké hladiny mateřských protilátek, </w:t>
      </w:r>
      <w:r w:rsidRPr="00167F9C">
        <w:rPr>
          <w:szCs w:val="22"/>
        </w:rPr>
        <w:t>by mělo být vakcinační schéma příslušně upraveno.</w:t>
      </w:r>
    </w:p>
    <w:p w14:paraId="024E72D4" w14:textId="77777777" w:rsidR="005B5EBE" w:rsidRPr="00167F9C" w:rsidRDefault="005B5EBE" w:rsidP="005B5EBE">
      <w:pPr>
        <w:tabs>
          <w:tab w:val="clear" w:pos="567"/>
        </w:tabs>
        <w:spacing w:line="240" w:lineRule="auto"/>
        <w:rPr>
          <w:szCs w:val="22"/>
        </w:rPr>
      </w:pPr>
    </w:p>
    <w:p w14:paraId="07A31B2B" w14:textId="77777777" w:rsidR="005B5EBE" w:rsidRPr="00167F9C" w:rsidRDefault="005B5EBE" w:rsidP="005B5EBE">
      <w:pPr>
        <w:tabs>
          <w:tab w:val="clear" w:pos="567"/>
        </w:tabs>
        <w:spacing w:line="240" w:lineRule="auto"/>
        <w:rPr>
          <w:szCs w:val="22"/>
        </w:rPr>
      </w:pPr>
      <w:r w:rsidRPr="00167F9C">
        <w:rPr>
          <w:szCs w:val="22"/>
          <w:lang w:val="yo-NG"/>
        </w:rPr>
        <w:t>Vakcinovat pouze zdravá zvířata.</w:t>
      </w:r>
    </w:p>
    <w:p w14:paraId="599EB45F" w14:textId="77777777" w:rsidR="005B5EBE" w:rsidRDefault="005B5EB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1867DF" w14:textId="2B76302D" w:rsidR="00167F9C" w:rsidRPr="00167F9C" w:rsidRDefault="005B5EBE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255A85C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</w:rPr>
      </w:pPr>
      <w:r w:rsidRPr="00167F9C">
        <w:rPr>
          <w:szCs w:val="22"/>
          <w:lang w:val="yo-NG"/>
        </w:rPr>
        <w:t>Vakcinovaní psi mohou vylučovat živé vakcinační virové kmeny CAV-2, CPiV a CPV-2b</w:t>
      </w:r>
      <w:r w:rsidRPr="00167F9C">
        <w:rPr>
          <w:szCs w:val="22"/>
        </w:rPr>
        <w:t>, ale</w:t>
      </w:r>
      <w:r w:rsidRPr="00167F9C">
        <w:rPr>
          <w:szCs w:val="22"/>
          <w:lang w:val="yo-NG"/>
        </w:rPr>
        <w:t xml:space="preserve"> </w:t>
      </w:r>
      <w:r w:rsidRPr="00167F9C">
        <w:rPr>
          <w:szCs w:val="22"/>
        </w:rPr>
        <w:t>v</w:t>
      </w:r>
      <w:r w:rsidRPr="00167F9C">
        <w:rPr>
          <w:szCs w:val="22"/>
          <w:lang w:val="yo-NG"/>
        </w:rPr>
        <w:t>zhledem k nízké patogenitě kmene není nutné držet vakcinované psy odděleně od nevakcinovaných psů.</w:t>
      </w:r>
    </w:p>
    <w:p w14:paraId="1B289CCD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</w:rPr>
      </w:pPr>
    </w:p>
    <w:p w14:paraId="001433FA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>Vzhledem k tomu, že vakcinační virový kmen CPV-2b nebyl testován u domácích koček a jiných masožravců (kromě psů), jejichž citlivost na psí parvoviry je známa, doporučuje se oddělit po vakcinaci vakcinované psy od ostatních psovitých a kočkovitých druhů zvířat.</w:t>
      </w:r>
    </w:p>
    <w:p w14:paraId="7764B3F6" w14:textId="77777777" w:rsidR="005B5EBE" w:rsidRDefault="005B5EBE" w:rsidP="005B5EB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1491C15" w14:textId="39E3E8BF" w:rsidR="005B5EBE" w:rsidRPr="00B41D57" w:rsidRDefault="005B5EBE" w:rsidP="005B5EBE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CC749E4" w14:textId="77777777" w:rsidR="005B5EBE" w:rsidRPr="00167F9C" w:rsidRDefault="005B5EBE" w:rsidP="005B5EBE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>V případě náhodného sebepoškození injekčně aplikovaným přípravkem vyhledejte ihned lékařskou pomoc a ukažte příbalovou informaci nebo etiketu praktickému lékaři.</w:t>
      </w:r>
    </w:p>
    <w:p w14:paraId="221AA695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0CCB7E45" w14:textId="77777777" w:rsidR="005B5EBE" w:rsidRDefault="005B5EBE" w:rsidP="005B5EBE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606ADB">
        <w:rPr>
          <w:szCs w:val="22"/>
          <w:u w:val="single"/>
        </w:rPr>
        <w:t>Březost a laktace</w:t>
      </w:r>
      <w:r w:rsidRPr="00606ADB">
        <w:rPr>
          <w:szCs w:val="22"/>
          <w:lang w:val="yo-NG"/>
        </w:rPr>
        <w:t>:</w:t>
      </w:r>
    </w:p>
    <w:p w14:paraId="431575D0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 xml:space="preserve">Bezpečnost veterinárního léčivého přípravku během březosti a laktace nebyla stanovena. Proto se použití během březosti a laktace nedoporučuje. </w:t>
      </w:r>
    </w:p>
    <w:p w14:paraId="29557B9D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4F7401B6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u w:val="single"/>
          <w:lang w:val="yo-NG"/>
        </w:rPr>
        <w:t>Interakce s jinými léčivými přípravky a jiné formy interakce</w:t>
      </w:r>
      <w:r w:rsidRPr="00167F9C">
        <w:rPr>
          <w:szCs w:val="22"/>
          <w:lang w:val="yo-NG"/>
        </w:rPr>
        <w:t>:</w:t>
      </w:r>
    </w:p>
    <w:p w14:paraId="30728E7E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>Nejsou dostupné informace o bezpečnosti a účinnosti této vakcíny, pokud je podávána současně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5D1366A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u w:val="single"/>
          <w:lang w:val="yo-NG"/>
        </w:rPr>
      </w:pPr>
    </w:p>
    <w:p w14:paraId="1C1CB7EE" w14:textId="323114F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u w:val="single"/>
          <w:lang w:val="yo-NG"/>
        </w:rPr>
        <w:t>Předávkování</w:t>
      </w:r>
      <w:r w:rsidR="005B5EBE">
        <w:rPr>
          <w:szCs w:val="22"/>
          <w:u w:val="single"/>
          <w:lang w:val="yo-NG"/>
        </w:rPr>
        <w:t>:</w:t>
      </w:r>
    </w:p>
    <w:p w14:paraId="14C8F051" w14:textId="726C1A71" w:rsid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>Po podání nadměrné dávky vakcíny nebyly pozorovány žádné jiné nežádoucí účinky, než které jsou uvedeny v bodě Nežádoucí účinky.</w:t>
      </w:r>
      <w:r w:rsidRPr="00167F9C">
        <w:rPr>
          <w:szCs w:val="22"/>
        </w:rPr>
        <w:t xml:space="preserve"> </w:t>
      </w:r>
      <w:r w:rsidRPr="00167F9C">
        <w:rPr>
          <w:szCs w:val="22"/>
          <w:lang w:val="yo-NG"/>
        </w:rPr>
        <w:t xml:space="preserve">U menšího počtu zvířat byla pozorována bolestivost v místě vpichu bezprostředně po podání </w:t>
      </w:r>
      <w:r w:rsidR="003D5C08">
        <w:rPr>
          <w:szCs w:val="22"/>
          <w:lang w:val="yo-NG"/>
        </w:rPr>
        <w:t>10násobné</w:t>
      </w:r>
      <w:r w:rsidR="003D5C08" w:rsidRPr="00167F9C">
        <w:rPr>
          <w:szCs w:val="22"/>
          <w:lang w:val="yo-NG"/>
        </w:rPr>
        <w:t xml:space="preserve"> </w:t>
      </w:r>
      <w:r w:rsidRPr="00167F9C">
        <w:rPr>
          <w:szCs w:val="22"/>
          <w:lang w:val="yo-NG"/>
        </w:rPr>
        <w:t xml:space="preserve">dávky </w:t>
      </w:r>
      <w:r w:rsidRPr="00167F9C">
        <w:rPr>
          <w:szCs w:val="22"/>
        </w:rPr>
        <w:t>vakcíny</w:t>
      </w:r>
      <w:r w:rsidRPr="00167F9C">
        <w:rPr>
          <w:szCs w:val="22"/>
          <w:lang w:val="yo-NG"/>
        </w:rPr>
        <w:t xml:space="preserve">. Bolest trvala nejdéle 1 minutu a ustoupila bez nutnosti jakékoliv léčby. </w:t>
      </w:r>
    </w:p>
    <w:p w14:paraId="63C2B1F2" w14:textId="77777777" w:rsidR="005B5EBE" w:rsidRPr="00167F9C" w:rsidRDefault="005B5EBE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7BB81882" w14:textId="383F5D95" w:rsidR="00167F9C" w:rsidRPr="00167F9C" w:rsidRDefault="005B5EBE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>
        <w:rPr>
          <w:szCs w:val="22"/>
          <w:u w:val="single"/>
          <w:lang w:val="yo-NG"/>
        </w:rPr>
        <w:t>Hlavní i</w:t>
      </w:r>
      <w:r w:rsidR="00167F9C" w:rsidRPr="00167F9C">
        <w:rPr>
          <w:szCs w:val="22"/>
          <w:u w:val="single"/>
          <w:lang w:val="yo-NG"/>
        </w:rPr>
        <w:t>nkompatibility</w:t>
      </w:r>
      <w:r w:rsidR="00167F9C" w:rsidRPr="00167F9C">
        <w:rPr>
          <w:szCs w:val="22"/>
          <w:lang w:val="yo-NG"/>
        </w:rPr>
        <w:t>:</w:t>
      </w:r>
    </w:p>
    <w:p w14:paraId="60911F32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</w:rPr>
        <w:t>Nemísit</w:t>
      </w:r>
      <w:r w:rsidRPr="00167F9C">
        <w:rPr>
          <w:szCs w:val="22"/>
          <w:lang w:val="yo-NG"/>
        </w:rPr>
        <w:t xml:space="preserve"> s jiným veterinárním léčivým přípravkem.</w:t>
      </w:r>
    </w:p>
    <w:p w14:paraId="4EA522D6" w14:textId="77777777" w:rsidR="00167F9C" w:rsidRPr="00B41D57" w:rsidRDefault="00167F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46D9C2" w14:textId="77777777" w:rsidR="00B734B0" w:rsidRDefault="00B734B0" w:rsidP="00B734B0">
      <w:pPr>
        <w:tabs>
          <w:tab w:val="clear" w:pos="567"/>
        </w:tabs>
        <w:spacing w:line="240" w:lineRule="auto"/>
        <w:rPr>
          <w:szCs w:val="22"/>
          <w:lang w:val="yo-NG"/>
        </w:rPr>
      </w:pPr>
      <w:r>
        <w:rPr>
          <w:szCs w:val="22"/>
          <w:lang w:val="yo-NG"/>
        </w:rPr>
        <w:t>Psi:</w:t>
      </w:r>
    </w:p>
    <w:p w14:paraId="43DE5939" w14:textId="77777777" w:rsidR="00B734B0" w:rsidRPr="00B41D57" w:rsidRDefault="00B734B0" w:rsidP="00B734B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734B0" w14:paraId="09B636A5" w14:textId="77777777" w:rsidTr="00B734B0">
        <w:tc>
          <w:tcPr>
            <w:tcW w:w="5000" w:type="pct"/>
          </w:tcPr>
          <w:p w14:paraId="7B3DB784" w14:textId="1C68390E" w:rsidR="00B734B0" w:rsidRPr="00B41D57" w:rsidRDefault="00B734B0" w:rsidP="00B734B0">
            <w:pPr>
              <w:spacing w:before="60" w:after="60"/>
              <w:rPr>
                <w:iCs/>
                <w:szCs w:val="22"/>
              </w:rPr>
            </w:pPr>
            <w:r w:rsidRPr="00B41D57">
              <w:t>Časté</w:t>
            </w:r>
            <w:r>
              <w:t xml:space="preserve"> </w:t>
            </w:r>
            <w:r w:rsidRPr="00B41D57">
              <w:t>(1 až 10 zvířat / 100 ošetřených zvířat):</w:t>
            </w:r>
          </w:p>
        </w:tc>
      </w:tr>
      <w:tr w:rsidR="00B734B0" w14:paraId="0A237905" w14:textId="77777777" w:rsidTr="00B734B0">
        <w:tc>
          <w:tcPr>
            <w:tcW w:w="5000" w:type="pct"/>
          </w:tcPr>
          <w:p w14:paraId="3100E379" w14:textId="2C391F6A" w:rsidR="00B734B0" w:rsidRDefault="00B734B0" w:rsidP="00D65FAD">
            <w:pPr>
              <w:spacing w:before="60" w:after="60"/>
            </w:pPr>
            <w:r>
              <w:lastRenderedPageBreak/>
              <w:t>otok v místě vpichu</w:t>
            </w:r>
            <w:r w:rsidRPr="00D32C4D">
              <w:rPr>
                <w:vertAlign w:val="superscript"/>
              </w:rPr>
              <w:t>1</w:t>
            </w:r>
          </w:p>
        </w:tc>
      </w:tr>
      <w:tr w:rsidR="00B734B0" w14:paraId="51451AD8" w14:textId="77777777" w:rsidTr="00B734B0">
        <w:tc>
          <w:tcPr>
            <w:tcW w:w="5000" w:type="pct"/>
          </w:tcPr>
          <w:p w14:paraId="12C601F0" w14:textId="3052D61D" w:rsidR="00B734B0" w:rsidRDefault="00B734B0" w:rsidP="00B734B0">
            <w:pPr>
              <w:spacing w:before="60" w:after="60"/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 zvířat):</w:t>
            </w:r>
          </w:p>
        </w:tc>
      </w:tr>
      <w:tr w:rsidR="00B734B0" w14:paraId="46E6BB9B" w14:textId="77777777" w:rsidTr="00B734B0">
        <w:tc>
          <w:tcPr>
            <w:tcW w:w="5000" w:type="pct"/>
          </w:tcPr>
          <w:p w14:paraId="7E637984" w14:textId="77777777" w:rsidR="00B734B0" w:rsidRDefault="00B734B0" w:rsidP="00D65FAD">
            <w:pPr>
              <w:spacing w:before="60" w:after="60"/>
            </w:pPr>
            <w:r w:rsidRPr="00AB5FAA">
              <w:t xml:space="preserve">poruchy trávicího traktu (např. průjem, zvracení, anorexie, snížená aktivita) </w:t>
            </w:r>
          </w:p>
          <w:p w14:paraId="4939BBCE" w14:textId="77777777" w:rsidR="00B734B0" w:rsidRPr="00B41D57" w:rsidRDefault="00B734B0" w:rsidP="00D65FAD">
            <w:pPr>
              <w:spacing w:before="60" w:after="60"/>
              <w:rPr>
                <w:iCs/>
                <w:szCs w:val="22"/>
              </w:rPr>
            </w:pPr>
            <w:r w:rsidRPr="00AB5FAA">
              <w:t>reakce přecitlivělosti²</w:t>
            </w:r>
          </w:p>
        </w:tc>
      </w:tr>
    </w:tbl>
    <w:p w14:paraId="1CB8071F" w14:textId="77777777" w:rsidR="00B734B0" w:rsidRPr="00622F26" w:rsidRDefault="00B734B0" w:rsidP="00B734B0">
      <w:pPr>
        <w:tabs>
          <w:tab w:val="clear" w:pos="567"/>
        </w:tabs>
        <w:spacing w:line="240" w:lineRule="auto"/>
        <w:rPr>
          <w:szCs w:val="22"/>
        </w:rPr>
      </w:pPr>
      <w:r w:rsidRPr="00622F26">
        <w:rPr>
          <w:szCs w:val="22"/>
        </w:rPr>
        <w:t>¹ Přechodný, malý (do 5 cm), může být bolestivý, teplý nebo zarudlý; spontánně odezní nebo se výrazně zmenší do 14 dnů po vakcinaci.</w:t>
      </w:r>
      <w:r w:rsidRPr="00622F26">
        <w:rPr>
          <w:szCs w:val="22"/>
        </w:rPr>
        <w:br/>
        <w:t>² V takovém případě je nutné neprodleně zahájit symptomatickou léčbu.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595188" w14:textId="4C2E58B5" w:rsidR="00ED134E" w:rsidRPr="00ED134E" w:rsidRDefault="00477448" w:rsidP="00ED134E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5938DE04" w14:textId="77777777" w:rsidR="00ED134E" w:rsidRPr="00ED134E" w:rsidRDefault="00ED134E" w:rsidP="00ED134E">
      <w:pPr>
        <w:rPr>
          <w:i/>
          <w:iCs/>
        </w:rPr>
      </w:pPr>
    </w:p>
    <w:p w14:paraId="75AA2BCC" w14:textId="77777777" w:rsidR="00ED134E" w:rsidRPr="00ED134E" w:rsidRDefault="00ED134E" w:rsidP="00ED134E">
      <w:r w:rsidRPr="00ED134E">
        <w:t xml:space="preserve">Ústav pro státní kontrolu veterinárních biopreparátů a léčiv </w:t>
      </w:r>
    </w:p>
    <w:p w14:paraId="1C5F23FA" w14:textId="77777777" w:rsidR="00ED134E" w:rsidRPr="00ED134E" w:rsidRDefault="00ED134E" w:rsidP="00ED134E">
      <w:r w:rsidRPr="00ED134E">
        <w:t>Hudcova 232/</w:t>
      </w:r>
      <w:proofErr w:type="gramStart"/>
      <w:r w:rsidRPr="00ED134E">
        <w:t>56a</w:t>
      </w:r>
      <w:proofErr w:type="gramEnd"/>
      <w:r w:rsidRPr="00ED134E">
        <w:t xml:space="preserve"> </w:t>
      </w:r>
    </w:p>
    <w:p w14:paraId="08F3F2D5" w14:textId="77777777" w:rsidR="00ED134E" w:rsidRPr="00ED134E" w:rsidRDefault="00ED134E" w:rsidP="00ED134E">
      <w:r w:rsidRPr="00ED134E">
        <w:t>621 00 Brno</w:t>
      </w:r>
    </w:p>
    <w:p w14:paraId="11B79406" w14:textId="77777777" w:rsidR="00ED134E" w:rsidRPr="00ED134E" w:rsidRDefault="00ED134E" w:rsidP="00ED134E">
      <w:r w:rsidRPr="00ED134E">
        <w:t xml:space="preserve">e-mail: </w:t>
      </w:r>
      <w:hyperlink r:id="rId9" w:history="1">
        <w:r w:rsidRPr="00ED134E">
          <w:rPr>
            <w:rStyle w:val="Hypertextovodkaz"/>
          </w:rPr>
          <w:t>adr@uskvbl.cz</w:t>
        </w:r>
      </w:hyperlink>
      <w:r w:rsidRPr="00ED134E">
        <w:rPr>
          <w:u w:val="single"/>
        </w:rPr>
        <w:br/>
      </w:r>
      <w:r w:rsidRPr="00ED134E">
        <w:t>tel.: +420 720 940 693</w:t>
      </w:r>
    </w:p>
    <w:p w14:paraId="4AB657F6" w14:textId="33200C4F" w:rsidR="00ED134E" w:rsidRDefault="00ED134E" w:rsidP="00ED134E">
      <w:r w:rsidRPr="00ED134E">
        <w:t xml:space="preserve">Webové stránky: </w:t>
      </w:r>
      <w:hyperlink r:id="rId10" w:history="1">
        <w:r w:rsidRPr="00ED134E">
          <w:rPr>
            <w:rStyle w:val="Hypertextovodkaz"/>
          </w:rPr>
          <w:t>http://www.uskvbl.cz/cs/farmakovigilance</w:t>
        </w:r>
      </w:hyperlink>
    </w:p>
    <w:p w14:paraId="6F84F47C" w14:textId="77777777" w:rsidR="00ED134E" w:rsidRPr="00ED134E" w:rsidRDefault="00ED134E" w:rsidP="00ED134E"/>
    <w:bookmarkEnd w:id="1"/>
    <w:p w14:paraId="29BF4B88" w14:textId="169C3DA4" w:rsidR="00E124D3" w:rsidRPr="00C341E6" w:rsidRDefault="00E124D3" w:rsidP="00B734B0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91CCC5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u w:val="single"/>
          <w:lang w:val="yo-NG"/>
        </w:rPr>
      </w:pPr>
      <w:r w:rsidRPr="00167F9C">
        <w:rPr>
          <w:szCs w:val="22"/>
          <w:u w:val="single"/>
          <w:lang w:val="yo-NG"/>
        </w:rPr>
        <w:t xml:space="preserve">Subkutánní </w:t>
      </w:r>
      <w:r w:rsidRPr="00167F9C">
        <w:rPr>
          <w:szCs w:val="22"/>
          <w:u w:val="single"/>
        </w:rPr>
        <w:t>podání</w:t>
      </w:r>
      <w:r w:rsidRPr="00167F9C">
        <w:rPr>
          <w:szCs w:val="22"/>
          <w:u w:val="single"/>
          <w:lang w:val="yo-NG"/>
        </w:rPr>
        <w:t>.</w:t>
      </w:r>
    </w:p>
    <w:p w14:paraId="73695D22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C26CAB4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u w:val="single"/>
          <w:lang w:val="yo-NG"/>
        </w:rPr>
        <w:t>Základní vakcinační schéma</w:t>
      </w:r>
      <w:r w:rsidRPr="00167F9C">
        <w:rPr>
          <w:szCs w:val="22"/>
          <w:lang w:val="yo-NG"/>
        </w:rPr>
        <w:t>:</w:t>
      </w:r>
    </w:p>
    <w:p w14:paraId="673B1DDA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61F51274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 xml:space="preserve">Dvě dávky přípravku Biocan Novel DHPPi v intervalu 3–4 týdnů od </w:t>
      </w:r>
      <w:r w:rsidRPr="00167F9C">
        <w:rPr>
          <w:szCs w:val="22"/>
        </w:rPr>
        <w:t>6</w:t>
      </w:r>
      <w:r w:rsidRPr="00167F9C">
        <w:rPr>
          <w:szCs w:val="22"/>
          <w:lang w:val="yo-NG"/>
        </w:rPr>
        <w:t xml:space="preserve"> týdnů věku. </w:t>
      </w:r>
    </w:p>
    <w:p w14:paraId="11D1D950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167F9C">
        <w:rPr>
          <w:szCs w:val="22"/>
          <w:lang w:val="yo-NG"/>
        </w:rPr>
        <w:tab/>
      </w:r>
    </w:p>
    <w:p w14:paraId="3A8A9E7D" w14:textId="314A0044" w:rsidR="00167F9C" w:rsidRDefault="00167F9C" w:rsidP="00167F9C">
      <w:pPr>
        <w:tabs>
          <w:tab w:val="clear" w:pos="567"/>
        </w:tabs>
        <w:spacing w:line="240" w:lineRule="auto"/>
        <w:rPr>
          <w:szCs w:val="22"/>
        </w:rPr>
      </w:pPr>
      <w:r w:rsidRPr="00167F9C">
        <w:rPr>
          <w:szCs w:val="22"/>
        </w:rPr>
        <w:t xml:space="preserve">Je-li potřebná ochrana proti leptospirám, může být na druhou dávku použit kompatibilní </w:t>
      </w:r>
      <w:r w:rsidR="004425E8">
        <w:rPr>
          <w:szCs w:val="22"/>
        </w:rPr>
        <w:t>přípravek</w:t>
      </w:r>
      <w:r w:rsidR="004425E8" w:rsidRPr="00167F9C">
        <w:rPr>
          <w:szCs w:val="22"/>
        </w:rPr>
        <w:t xml:space="preserve"> </w:t>
      </w:r>
      <w:proofErr w:type="spellStart"/>
      <w:r w:rsidRPr="00167F9C">
        <w:rPr>
          <w:szCs w:val="22"/>
        </w:rPr>
        <w:t>Biocan</w:t>
      </w:r>
      <w:proofErr w:type="spellEnd"/>
      <w:r w:rsidRPr="00167F9C">
        <w:rPr>
          <w:szCs w:val="22"/>
        </w:rPr>
        <w:t xml:space="preserve"> Novel </w:t>
      </w:r>
      <w:proofErr w:type="spellStart"/>
      <w:r w:rsidRPr="00167F9C">
        <w:rPr>
          <w:szCs w:val="22"/>
        </w:rPr>
        <w:t>DHPPi</w:t>
      </w:r>
      <w:proofErr w:type="spellEnd"/>
      <w:r w:rsidRPr="00167F9C">
        <w:rPr>
          <w:szCs w:val="22"/>
        </w:rPr>
        <w:t>/L4 s podle toho naplánovaným vakcinačním schématem (</w:t>
      </w:r>
      <w:r w:rsidR="0039303D">
        <w:rPr>
          <w:szCs w:val="22"/>
        </w:rPr>
        <w:t xml:space="preserve">s odkazem </w:t>
      </w:r>
      <w:proofErr w:type="spellStart"/>
      <w:r w:rsidR="0039303D">
        <w:rPr>
          <w:szCs w:val="22"/>
        </w:rPr>
        <w:t>na</w:t>
      </w:r>
      <w:r w:rsidR="003D5C08">
        <w:rPr>
          <w:szCs w:val="22"/>
        </w:rPr>
        <w:t>příbalov</w:t>
      </w:r>
      <w:r w:rsidR="0039303D">
        <w:rPr>
          <w:szCs w:val="22"/>
        </w:rPr>
        <w:t>ou</w:t>
      </w:r>
      <w:proofErr w:type="spellEnd"/>
      <w:r w:rsidR="0039303D">
        <w:rPr>
          <w:szCs w:val="22"/>
        </w:rPr>
        <w:t xml:space="preserve"> informaci</w:t>
      </w:r>
      <w:r w:rsidR="003D5C08" w:rsidRPr="00167F9C">
        <w:rPr>
          <w:szCs w:val="22"/>
        </w:rPr>
        <w:t xml:space="preserve"> </w:t>
      </w:r>
      <w:r w:rsidRPr="00167F9C">
        <w:rPr>
          <w:szCs w:val="22"/>
        </w:rPr>
        <w:t xml:space="preserve">pro </w:t>
      </w:r>
      <w:proofErr w:type="spellStart"/>
      <w:r w:rsidRPr="00167F9C">
        <w:rPr>
          <w:szCs w:val="22"/>
        </w:rPr>
        <w:t>Biocan</w:t>
      </w:r>
      <w:proofErr w:type="spellEnd"/>
      <w:r w:rsidRPr="00167F9C">
        <w:rPr>
          <w:szCs w:val="22"/>
        </w:rPr>
        <w:t xml:space="preserve"> Novel </w:t>
      </w:r>
      <w:proofErr w:type="spellStart"/>
      <w:r w:rsidRPr="00167F9C">
        <w:rPr>
          <w:szCs w:val="22"/>
        </w:rPr>
        <w:t>DHPPi</w:t>
      </w:r>
      <w:proofErr w:type="spellEnd"/>
      <w:r w:rsidRPr="00167F9C">
        <w:rPr>
          <w:szCs w:val="22"/>
        </w:rPr>
        <w:t>/L4).</w:t>
      </w:r>
    </w:p>
    <w:p w14:paraId="015E86EA" w14:textId="226A73C2" w:rsidR="004425E8" w:rsidRDefault="004425E8" w:rsidP="00167F9C">
      <w:pPr>
        <w:tabs>
          <w:tab w:val="clear" w:pos="567"/>
        </w:tabs>
        <w:spacing w:line="240" w:lineRule="auto"/>
        <w:rPr>
          <w:szCs w:val="22"/>
        </w:rPr>
      </w:pPr>
    </w:p>
    <w:p w14:paraId="72EF05BD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56BC05D1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u w:val="single"/>
          <w:lang w:val="yo-NG"/>
        </w:rPr>
        <w:t>Revakcinační schéma</w:t>
      </w:r>
      <w:r w:rsidRPr="00167F9C">
        <w:rPr>
          <w:szCs w:val="22"/>
          <w:lang w:val="yo-NG"/>
        </w:rPr>
        <w:t>:</w:t>
      </w:r>
    </w:p>
    <w:p w14:paraId="0637FAF8" w14:textId="3169FB70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167F9C">
        <w:rPr>
          <w:szCs w:val="22"/>
          <w:lang w:bidi="cs-CZ"/>
        </w:rPr>
        <w:t xml:space="preserve">Jedna dávka přípravku </w:t>
      </w:r>
      <w:proofErr w:type="spellStart"/>
      <w:r w:rsidRPr="00167F9C">
        <w:rPr>
          <w:szCs w:val="22"/>
          <w:lang w:bidi="cs-CZ"/>
        </w:rPr>
        <w:t>Biocan</w:t>
      </w:r>
      <w:proofErr w:type="spellEnd"/>
      <w:r w:rsidRPr="00167F9C">
        <w:rPr>
          <w:szCs w:val="22"/>
          <w:lang w:bidi="cs-CZ"/>
        </w:rPr>
        <w:t xml:space="preserve"> Novel </w:t>
      </w:r>
      <w:proofErr w:type="spellStart"/>
      <w:r w:rsidRPr="00167F9C">
        <w:rPr>
          <w:szCs w:val="22"/>
          <w:lang w:bidi="cs-CZ"/>
        </w:rPr>
        <w:t>DHPPi</w:t>
      </w:r>
      <w:proofErr w:type="spellEnd"/>
      <w:r w:rsidRPr="00167F9C">
        <w:rPr>
          <w:szCs w:val="22"/>
          <w:lang w:bidi="cs-CZ"/>
        </w:rPr>
        <w:t xml:space="preserve"> se podává každé 3 roky. U </w:t>
      </w:r>
      <w:proofErr w:type="spellStart"/>
      <w:r w:rsidR="004425E8">
        <w:rPr>
          <w:szCs w:val="22"/>
          <w:lang w:bidi="cs-CZ"/>
        </w:rPr>
        <w:t>p</w:t>
      </w:r>
      <w:r w:rsidRPr="00167F9C">
        <w:rPr>
          <w:szCs w:val="22"/>
          <w:lang w:bidi="cs-CZ"/>
        </w:rPr>
        <w:t>arainfluenzy</w:t>
      </w:r>
      <w:proofErr w:type="spellEnd"/>
      <w:r w:rsidRPr="00167F9C">
        <w:rPr>
          <w:szCs w:val="22"/>
          <w:lang w:bidi="cs-CZ"/>
        </w:rPr>
        <w:t xml:space="preserve"> se požaduje každoroční revakcinace, proto lze každý rok dle potřeby použít jednu dávku vakcíny </w:t>
      </w:r>
      <w:proofErr w:type="spellStart"/>
      <w:r w:rsidRPr="00167F9C">
        <w:rPr>
          <w:szCs w:val="22"/>
          <w:lang w:bidi="cs-CZ"/>
        </w:rPr>
        <w:t>Biocan</w:t>
      </w:r>
      <w:proofErr w:type="spellEnd"/>
      <w:r w:rsidRPr="00167F9C">
        <w:rPr>
          <w:szCs w:val="22"/>
          <w:lang w:bidi="cs-CZ"/>
        </w:rPr>
        <w:t xml:space="preserve"> Novel </w:t>
      </w:r>
      <w:proofErr w:type="spellStart"/>
      <w:r w:rsidRPr="00167F9C">
        <w:rPr>
          <w:szCs w:val="22"/>
          <w:lang w:bidi="cs-CZ"/>
        </w:rPr>
        <w:t>DHPPi</w:t>
      </w:r>
      <w:proofErr w:type="spellEnd"/>
      <w:r w:rsidRPr="00167F9C">
        <w:rPr>
          <w:szCs w:val="22"/>
          <w:lang w:bidi="cs-CZ"/>
        </w:rPr>
        <w:t xml:space="preserve"> nebo </w:t>
      </w:r>
      <w:proofErr w:type="spellStart"/>
      <w:r w:rsidRPr="00167F9C">
        <w:rPr>
          <w:szCs w:val="22"/>
          <w:lang w:bidi="cs-CZ"/>
        </w:rPr>
        <w:t>Biocan</w:t>
      </w:r>
      <w:proofErr w:type="spellEnd"/>
      <w:r w:rsidRPr="00167F9C">
        <w:rPr>
          <w:szCs w:val="22"/>
          <w:lang w:bidi="cs-CZ"/>
        </w:rPr>
        <w:t xml:space="preserve"> Novel </w:t>
      </w:r>
      <w:proofErr w:type="spellStart"/>
      <w:r w:rsidRPr="00167F9C">
        <w:rPr>
          <w:szCs w:val="22"/>
          <w:lang w:bidi="cs-CZ"/>
        </w:rPr>
        <w:t>Pi</w:t>
      </w:r>
      <w:proofErr w:type="spellEnd"/>
      <w:r w:rsidRPr="00167F9C">
        <w:rPr>
          <w:szCs w:val="22"/>
          <w:lang w:bidi="cs-CZ"/>
        </w:rPr>
        <w:t xml:space="preserve">/L4. Úplná protektivní imunita proti </w:t>
      </w:r>
      <w:proofErr w:type="spellStart"/>
      <w:r w:rsidRPr="00167F9C">
        <w:rPr>
          <w:szCs w:val="22"/>
          <w:lang w:bidi="cs-CZ"/>
        </w:rPr>
        <w:t>leptospirové</w:t>
      </w:r>
      <w:proofErr w:type="spellEnd"/>
      <w:r w:rsidRPr="00167F9C">
        <w:rPr>
          <w:szCs w:val="22"/>
          <w:lang w:bidi="cs-CZ"/>
        </w:rPr>
        <w:t xml:space="preserve"> složce vakcíny </w:t>
      </w:r>
      <w:proofErr w:type="spellStart"/>
      <w:r w:rsidRPr="00167F9C">
        <w:rPr>
          <w:szCs w:val="22"/>
          <w:lang w:bidi="cs-CZ"/>
        </w:rPr>
        <w:t>Pi</w:t>
      </w:r>
      <w:proofErr w:type="spellEnd"/>
      <w:r w:rsidRPr="00167F9C">
        <w:rPr>
          <w:szCs w:val="22"/>
          <w:lang w:bidi="cs-CZ"/>
        </w:rPr>
        <w:t>/L4</w:t>
      </w:r>
      <w:r w:rsidR="00CF4B60">
        <w:rPr>
          <w:szCs w:val="22"/>
          <w:lang w:bidi="cs-CZ"/>
        </w:rPr>
        <w:t>,</w:t>
      </w:r>
      <w:r w:rsidRPr="00167F9C">
        <w:rPr>
          <w:szCs w:val="22"/>
          <w:lang w:bidi="cs-CZ"/>
        </w:rPr>
        <w:t xml:space="preserve"> použité pro každoroční revakcinaci</w:t>
      </w:r>
      <w:r w:rsidR="00CF4B60">
        <w:rPr>
          <w:szCs w:val="22"/>
          <w:lang w:bidi="cs-CZ"/>
        </w:rPr>
        <w:t>,</w:t>
      </w:r>
      <w:r w:rsidRPr="00167F9C">
        <w:rPr>
          <w:szCs w:val="22"/>
          <w:lang w:bidi="cs-CZ"/>
        </w:rPr>
        <w:t xml:space="preserve"> se vytvoří pouze po základní vakcinaci vakcínou </w:t>
      </w:r>
      <w:proofErr w:type="spellStart"/>
      <w:r w:rsidRPr="00167F9C">
        <w:rPr>
          <w:szCs w:val="22"/>
          <w:lang w:bidi="cs-CZ"/>
        </w:rPr>
        <w:t>Biocan</w:t>
      </w:r>
      <w:proofErr w:type="spellEnd"/>
      <w:r w:rsidRPr="00167F9C">
        <w:rPr>
          <w:szCs w:val="22"/>
          <w:lang w:bidi="cs-CZ"/>
        </w:rPr>
        <w:t xml:space="preserve"> Novel, obsahující složku L4.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77EF7C6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167F9C">
        <w:rPr>
          <w:szCs w:val="22"/>
          <w:lang w:val="yo-NG"/>
        </w:rPr>
        <w:t>Asepticky se rozpustí lyofilizát v rozpouštědle. Dobře se protřepe a celý obsah (1 ml) naředěného přípravku se ihned aplikuje.</w:t>
      </w:r>
    </w:p>
    <w:p w14:paraId="3CF45394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043716C8" w14:textId="77777777" w:rsidR="00167F9C" w:rsidRPr="00167F9C" w:rsidRDefault="00167F9C" w:rsidP="00167F9C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 xml:space="preserve">Naředěná vakcína: </w:t>
      </w:r>
      <w:r w:rsidRPr="00167F9C">
        <w:rPr>
          <w:szCs w:val="22"/>
        </w:rPr>
        <w:t>čirá bělavá</w:t>
      </w:r>
      <w:r w:rsidRPr="00167F9C">
        <w:rPr>
          <w:szCs w:val="22"/>
          <w:lang w:val="yo-NG"/>
        </w:rPr>
        <w:t xml:space="preserve"> nebo nažloutlá barva s lehkou opalescencí.</w:t>
      </w:r>
    </w:p>
    <w:p w14:paraId="5F069643" w14:textId="77777777" w:rsidR="00167F9C" w:rsidRPr="00B41D57" w:rsidRDefault="00167F9C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7744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7D0673" w14:textId="2E6CE717" w:rsidR="00167F9C" w:rsidRPr="00167F9C" w:rsidRDefault="003D5C08" w:rsidP="00167F9C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765C58" w14:textId="77777777" w:rsidR="00167F9C" w:rsidRPr="00B41D57" w:rsidRDefault="00167F9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D6F52FC" w14:textId="22EA2AD5" w:rsidR="003D5C08" w:rsidRPr="00B41D57" w:rsidRDefault="003D5C08" w:rsidP="003D5C0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44CB6564" w14:textId="42CF73AD" w:rsidR="00167F9C" w:rsidRPr="00167F9C" w:rsidRDefault="00167F9C" w:rsidP="00167F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1DBE93BA" w14:textId="77777777" w:rsidR="00167F9C" w:rsidRPr="00167F9C" w:rsidRDefault="00167F9C" w:rsidP="00167F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 xml:space="preserve">Uchovávejte a přepravujte </w:t>
      </w:r>
      <w:r w:rsidRPr="00167F9C">
        <w:rPr>
          <w:szCs w:val="22"/>
        </w:rPr>
        <w:t>chlazené</w:t>
      </w:r>
      <w:r w:rsidRPr="00167F9C">
        <w:rPr>
          <w:szCs w:val="22"/>
          <w:lang w:val="yo-NG"/>
        </w:rPr>
        <w:t xml:space="preserve"> (2 °C – 8 °C).</w:t>
      </w:r>
    </w:p>
    <w:p w14:paraId="1E6E6770" w14:textId="77777777" w:rsidR="003D5C08" w:rsidRDefault="00167F9C" w:rsidP="00167F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</w:rPr>
        <w:t>Chraňte před mrazem</w:t>
      </w:r>
      <w:r w:rsidRPr="00167F9C">
        <w:rPr>
          <w:szCs w:val="22"/>
          <w:lang w:val="yo-NG"/>
        </w:rPr>
        <w:t xml:space="preserve">. </w:t>
      </w:r>
    </w:p>
    <w:p w14:paraId="33360D3B" w14:textId="539BE35E" w:rsidR="00167F9C" w:rsidRPr="00167F9C" w:rsidRDefault="00167F9C" w:rsidP="00167F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167F9C">
        <w:rPr>
          <w:szCs w:val="22"/>
          <w:lang w:val="yo-NG"/>
        </w:rPr>
        <w:t>Chraňte před světlem.</w:t>
      </w:r>
    </w:p>
    <w:p w14:paraId="47B75235" w14:textId="77777777" w:rsidR="003D5C08" w:rsidRPr="00B41D57" w:rsidRDefault="003D5C08" w:rsidP="003D5C0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" w:name="_Hlk220320941"/>
      <w:r w:rsidRPr="00B41D57">
        <w:t>Nepoužívejte tento veterinární léčivý přípravek po uplynutí doby použitelnosti uvedené na etiketě 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5ED99325" w14:textId="77777777" w:rsidR="003D5C08" w:rsidRPr="00B41D57" w:rsidRDefault="003D5C08" w:rsidP="003D5C0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spotřebujte ihned.</w:t>
      </w:r>
    </w:p>
    <w:bookmarkEnd w:id="2"/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77448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DAB7BC4" w:rsidR="00C114FF" w:rsidRPr="00B41D57" w:rsidRDefault="0047744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477448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CC9109" w14:textId="77777777" w:rsidR="003D5C08" w:rsidRPr="00B41D57" w:rsidRDefault="003D5C08" w:rsidP="003D5C08">
      <w:pPr>
        <w:tabs>
          <w:tab w:val="clear" w:pos="567"/>
        </w:tabs>
        <w:spacing w:line="240" w:lineRule="auto"/>
        <w:rPr>
          <w:szCs w:val="22"/>
        </w:rPr>
      </w:pPr>
      <w:bookmarkStart w:id="3" w:name="_Hlk220320964"/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bookmarkEnd w:id="3"/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7744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0ADDC7" w14:textId="77777777" w:rsidR="003D5C08" w:rsidRPr="00B41D57" w:rsidRDefault="003D5C08" w:rsidP="003D5C08">
      <w:pPr>
        <w:numPr>
          <w:ilvl w:val="12"/>
          <w:numId w:val="0"/>
        </w:numPr>
        <w:rPr>
          <w:szCs w:val="22"/>
        </w:rPr>
      </w:pPr>
      <w:bookmarkStart w:id="4" w:name="_Hlk220320970"/>
      <w:r w:rsidRPr="00B41D57">
        <w:t>Veterinární léčivý přípravek je vydáván pouze na předpis.</w:t>
      </w:r>
    </w:p>
    <w:bookmarkEnd w:id="4"/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47744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FD352" w14:textId="77777777" w:rsidR="003D5C08" w:rsidRPr="00407955" w:rsidRDefault="003D5C08" w:rsidP="003D5C08">
      <w:pPr>
        <w:tabs>
          <w:tab w:val="clear" w:pos="567"/>
        </w:tabs>
        <w:spacing w:line="240" w:lineRule="auto"/>
        <w:rPr>
          <w:szCs w:val="22"/>
        </w:rPr>
      </w:pPr>
      <w:r w:rsidRPr="00407955">
        <w:rPr>
          <w:szCs w:val="22"/>
        </w:rPr>
        <w:t>97/060/14-C</w:t>
      </w:r>
    </w:p>
    <w:p w14:paraId="1E99372B" w14:textId="77777777" w:rsidR="003D5C08" w:rsidRDefault="003D5C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49D38" w14:textId="1A3579D9" w:rsidR="003D5C08" w:rsidRDefault="003D5C08" w:rsidP="003D5C08">
      <w:pPr>
        <w:tabs>
          <w:tab w:val="clear" w:pos="567"/>
        </w:tabs>
        <w:spacing w:line="240" w:lineRule="auto"/>
        <w:rPr>
          <w:bCs/>
          <w:szCs w:val="22"/>
        </w:rPr>
      </w:pPr>
      <w:bookmarkStart w:id="5" w:name="_Hlk220320985"/>
      <w:r w:rsidRPr="00105A04">
        <w:rPr>
          <w:bCs/>
          <w:szCs w:val="22"/>
        </w:rPr>
        <w:t xml:space="preserve">Plastová krabička obsahující 10 lahviček (1 dávka) </w:t>
      </w:r>
      <w:proofErr w:type="spellStart"/>
      <w:r w:rsidRPr="00105A04">
        <w:rPr>
          <w:bCs/>
          <w:szCs w:val="22"/>
        </w:rPr>
        <w:t>lyofilizátu</w:t>
      </w:r>
      <w:proofErr w:type="spellEnd"/>
      <w:r w:rsidRPr="00105A04">
        <w:rPr>
          <w:bCs/>
          <w:szCs w:val="22"/>
        </w:rPr>
        <w:t xml:space="preserve"> a 10 lahviček (1 ml) </w:t>
      </w:r>
      <w:r w:rsidR="00477448">
        <w:rPr>
          <w:bCs/>
          <w:szCs w:val="22"/>
        </w:rPr>
        <w:t>rozpouštědla</w:t>
      </w:r>
      <w:r w:rsidRPr="00105A04">
        <w:rPr>
          <w:bCs/>
          <w:szCs w:val="22"/>
        </w:rPr>
        <w:t>.</w:t>
      </w:r>
      <w:r w:rsidRPr="00105A04">
        <w:rPr>
          <w:bCs/>
          <w:szCs w:val="22"/>
        </w:rPr>
        <w:br/>
        <w:t xml:space="preserve">Plastová krabička obsahující 25 lahviček (1 dávka) </w:t>
      </w:r>
      <w:proofErr w:type="spellStart"/>
      <w:r w:rsidRPr="00105A04">
        <w:rPr>
          <w:bCs/>
          <w:szCs w:val="22"/>
        </w:rPr>
        <w:t>lyofilizátu</w:t>
      </w:r>
      <w:proofErr w:type="spellEnd"/>
      <w:r w:rsidRPr="00105A04">
        <w:rPr>
          <w:bCs/>
          <w:szCs w:val="22"/>
        </w:rPr>
        <w:t xml:space="preserve"> a 25 lahviček (1 ml) </w:t>
      </w:r>
      <w:r w:rsidR="00477448">
        <w:rPr>
          <w:bCs/>
          <w:szCs w:val="22"/>
        </w:rPr>
        <w:t>rozpouštědla</w:t>
      </w:r>
      <w:r w:rsidRPr="00105A04">
        <w:rPr>
          <w:bCs/>
          <w:szCs w:val="22"/>
        </w:rPr>
        <w:t>.</w:t>
      </w:r>
      <w:r w:rsidRPr="00105A04">
        <w:rPr>
          <w:bCs/>
          <w:szCs w:val="22"/>
        </w:rPr>
        <w:br/>
        <w:t xml:space="preserve">Plastová krabička obsahující 50 lahviček (1 dávka) </w:t>
      </w:r>
      <w:proofErr w:type="spellStart"/>
      <w:r w:rsidRPr="00105A04">
        <w:rPr>
          <w:bCs/>
          <w:szCs w:val="22"/>
        </w:rPr>
        <w:t>lyofilizátu</w:t>
      </w:r>
      <w:proofErr w:type="spellEnd"/>
      <w:r w:rsidRPr="00105A04">
        <w:rPr>
          <w:bCs/>
          <w:szCs w:val="22"/>
        </w:rPr>
        <w:t xml:space="preserve"> a 50 lahviček (1 ml) </w:t>
      </w:r>
      <w:r w:rsidR="00477448">
        <w:rPr>
          <w:bCs/>
          <w:szCs w:val="22"/>
        </w:rPr>
        <w:t>rozpouštědla</w:t>
      </w:r>
      <w:r w:rsidRPr="00105A04">
        <w:rPr>
          <w:bCs/>
          <w:szCs w:val="22"/>
        </w:rPr>
        <w:t>.</w:t>
      </w:r>
    </w:p>
    <w:bookmarkEnd w:id="5"/>
    <w:p w14:paraId="6FFD1AC3" w14:textId="77777777" w:rsidR="00167F9C" w:rsidRPr="00B41D57" w:rsidRDefault="00167F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31BD394C" w:rsidR="00DB468A" w:rsidRPr="00B41D57" w:rsidRDefault="00477448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77448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434BF48C" w:rsidR="00DB468A" w:rsidRPr="00B41D57" w:rsidRDefault="00663233" w:rsidP="00DB468A">
      <w:pPr>
        <w:rPr>
          <w:szCs w:val="22"/>
        </w:rPr>
      </w:pPr>
      <w:r>
        <w:t>03/2026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1DB03E22" w:rsidR="001F1C7E" w:rsidRDefault="00477448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D4C57AD" w14:textId="44CC399A" w:rsidR="00663233" w:rsidRDefault="00663233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9CA93CC" w14:textId="77777777" w:rsidR="00663233" w:rsidRPr="006414D3" w:rsidRDefault="00663233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A5BC8F9" w14:textId="77777777" w:rsidR="00663233" w:rsidRPr="00B41D57" w:rsidRDefault="00663233" w:rsidP="00663233">
      <w:pPr>
        <w:ind w:right="-1"/>
        <w:rPr>
          <w:szCs w:val="22"/>
        </w:rPr>
      </w:pPr>
      <w:r w:rsidRPr="003848CD">
        <w:rPr>
          <w:szCs w:val="22"/>
        </w:rPr>
        <w:t>Podrobné informace o tomto veterinárním léčivém přípravku naleznete také v národní databázi (</w:t>
      </w:r>
      <w:hyperlink r:id="rId12" w:history="1">
        <w:r w:rsidRPr="003848CD">
          <w:rPr>
            <w:rStyle w:val="Hypertextovodkaz"/>
            <w:szCs w:val="22"/>
          </w:rPr>
          <w:t>https://www.uskvbl.cz</w:t>
        </w:r>
      </w:hyperlink>
      <w:r w:rsidRPr="003848CD">
        <w:rPr>
          <w:szCs w:val="22"/>
        </w:rPr>
        <w:t>).</w:t>
      </w:r>
    </w:p>
    <w:p w14:paraId="6E39D1FE" w14:textId="3B39FFCD" w:rsidR="00663233" w:rsidRPr="00B41D57" w:rsidRDefault="00663233" w:rsidP="00663233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7744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A4E65" w14:textId="77777777" w:rsidR="003D5C08" w:rsidRPr="00B41D57" w:rsidRDefault="003D5C08" w:rsidP="003D5C08">
      <w:pPr>
        <w:rPr>
          <w:iCs/>
          <w:szCs w:val="22"/>
        </w:rPr>
      </w:pPr>
      <w:bookmarkStart w:id="6" w:name="_Hlk220321000"/>
      <w:bookmarkStart w:id="7" w:name="_Hlk73552578"/>
      <w:r w:rsidRPr="00B41D57">
        <w:rPr>
          <w:iCs/>
          <w:szCs w:val="22"/>
          <w:u w:val="single"/>
        </w:rPr>
        <w:lastRenderedPageBreak/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0EAE3670" w14:textId="77777777" w:rsidR="003D5C08" w:rsidRDefault="003D5C08" w:rsidP="003D5C0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6B0D93" w14:textId="77777777" w:rsidR="003D5C08" w:rsidRDefault="003D5C08" w:rsidP="003D5C0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83343">
        <w:rPr>
          <w:iCs/>
          <w:szCs w:val="22"/>
        </w:rPr>
        <w:t>Bioveta</w:t>
      </w:r>
      <w:proofErr w:type="spellEnd"/>
      <w:r w:rsidRPr="00783343">
        <w:rPr>
          <w:iCs/>
          <w:szCs w:val="22"/>
        </w:rPr>
        <w:t>, a</w:t>
      </w:r>
      <w:r>
        <w:rPr>
          <w:iCs/>
          <w:szCs w:val="22"/>
        </w:rPr>
        <w:t xml:space="preserve">. </w:t>
      </w:r>
      <w:r w:rsidRPr="00783343">
        <w:rPr>
          <w:iCs/>
          <w:szCs w:val="22"/>
        </w:rPr>
        <w:t xml:space="preserve">s., </w:t>
      </w:r>
    </w:p>
    <w:p w14:paraId="41F4A4A8" w14:textId="77777777" w:rsidR="003D5C08" w:rsidRDefault="003D5C08" w:rsidP="003D5C08">
      <w:pPr>
        <w:tabs>
          <w:tab w:val="clear" w:pos="567"/>
        </w:tabs>
        <w:spacing w:line="240" w:lineRule="auto"/>
        <w:rPr>
          <w:iCs/>
          <w:szCs w:val="22"/>
        </w:rPr>
      </w:pPr>
      <w:r w:rsidRPr="00783343">
        <w:rPr>
          <w:iCs/>
          <w:szCs w:val="22"/>
        </w:rPr>
        <w:t>Komenského 212/12,</w:t>
      </w:r>
      <w:r>
        <w:rPr>
          <w:iCs/>
          <w:szCs w:val="22"/>
        </w:rPr>
        <w:t xml:space="preserve"> </w:t>
      </w:r>
    </w:p>
    <w:p w14:paraId="615D9C38" w14:textId="77777777" w:rsidR="003D5C08" w:rsidRDefault="003D5C08" w:rsidP="003D5C0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683 23</w:t>
      </w:r>
      <w:r w:rsidRPr="00783343">
        <w:rPr>
          <w:iCs/>
          <w:szCs w:val="22"/>
        </w:rPr>
        <w:t xml:space="preserve"> Ivanovice na Hané, </w:t>
      </w:r>
    </w:p>
    <w:p w14:paraId="5F3EEC5B" w14:textId="77777777" w:rsidR="003D5C08" w:rsidRDefault="003D5C08" w:rsidP="003D5C0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Česká republika</w:t>
      </w:r>
    </w:p>
    <w:p w14:paraId="0BFE3B00" w14:textId="77777777" w:rsidR="003D5C08" w:rsidRDefault="003D5C08" w:rsidP="003D5C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 00420 517 318 911</w:t>
      </w:r>
    </w:p>
    <w:p w14:paraId="332A1D9B" w14:textId="77777777" w:rsidR="003D5C08" w:rsidRPr="006414D3" w:rsidRDefault="003D5C08" w:rsidP="003D5C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p w14:paraId="71BE9C65" w14:textId="77777777" w:rsidR="003D5C08" w:rsidRPr="00B41D57" w:rsidRDefault="003D5C08" w:rsidP="003D5C08">
      <w:pPr>
        <w:tabs>
          <w:tab w:val="clear" w:pos="567"/>
          <w:tab w:val="left" w:pos="0"/>
        </w:tabs>
        <w:rPr>
          <w:bCs/>
          <w:szCs w:val="22"/>
        </w:rPr>
      </w:pPr>
    </w:p>
    <w:p w14:paraId="3882CDC5" w14:textId="77777777" w:rsidR="003D5C08" w:rsidRPr="00B41D57" w:rsidRDefault="003D5C08" w:rsidP="003D5C08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bookmarkEnd w:id="6"/>
    <w:p w14:paraId="0D1CDACE" w14:textId="77777777" w:rsidR="003D5C08" w:rsidRPr="00B41D57" w:rsidRDefault="003D5C08" w:rsidP="003D5C08">
      <w:pPr>
        <w:tabs>
          <w:tab w:val="clear" w:pos="567"/>
        </w:tabs>
        <w:spacing w:line="240" w:lineRule="auto"/>
        <w:rPr>
          <w:szCs w:val="22"/>
        </w:rPr>
      </w:pPr>
    </w:p>
    <w:p w14:paraId="2702DB51" w14:textId="77777777" w:rsidR="003D5C08" w:rsidRPr="00B41D57" w:rsidRDefault="003D5C08" w:rsidP="003D5C08">
      <w:pPr>
        <w:tabs>
          <w:tab w:val="clear" w:pos="567"/>
        </w:tabs>
        <w:spacing w:line="240" w:lineRule="auto"/>
        <w:rPr>
          <w:szCs w:val="22"/>
        </w:rPr>
      </w:pPr>
    </w:p>
    <w:bookmarkEnd w:id="7"/>
    <w:p w14:paraId="72BBFD3F" w14:textId="77777777" w:rsidR="005F346D" w:rsidRPr="00B41D57" w:rsidRDefault="005F346D" w:rsidP="003D5C08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4257" w14:textId="77777777" w:rsidR="00E56A0E" w:rsidRDefault="00E56A0E">
      <w:pPr>
        <w:spacing w:line="240" w:lineRule="auto"/>
      </w:pPr>
      <w:r>
        <w:separator/>
      </w:r>
    </w:p>
  </w:endnote>
  <w:endnote w:type="continuationSeparator" w:id="0">
    <w:p w14:paraId="2717C646" w14:textId="77777777" w:rsidR="00E56A0E" w:rsidRDefault="00E56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7744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7744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B1159" w14:textId="77777777" w:rsidR="00E56A0E" w:rsidRDefault="00E56A0E">
      <w:pPr>
        <w:spacing w:line="240" w:lineRule="auto"/>
      </w:pPr>
      <w:r>
        <w:separator/>
      </w:r>
    </w:p>
  </w:footnote>
  <w:footnote w:type="continuationSeparator" w:id="0">
    <w:p w14:paraId="1A559751" w14:textId="77777777" w:rsidR="00E56A0E" w:rsidRDefault="00E56A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130E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CE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4F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707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03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06E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7A8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D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8F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5D6067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418A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C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23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A5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2A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ACD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AB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E04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F5281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6829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6F8C6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D1C39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666E6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3406E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7E28C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D805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CA1A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44E2E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74F6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AA88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94ACD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9258C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9684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6865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C22F0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F0B2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1FEC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C3F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24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05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C3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AD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89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83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E8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B442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F03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00CD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0E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EF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BA6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45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CE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FEC52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EC2FF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5A95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A0BF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58C2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E46D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C8B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0879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D6FC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5707D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4C0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54B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0A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2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A06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AB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4B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87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318FD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E7CCC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9789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60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C9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FC2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04C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65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22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96B9D"/>
    <w:multiLevelType w:val="hybridMultilevel"/>
    <w:tmpl w:val="B3F06C2C"/>
    <w:lvl w:ilvl="0" w:tplc="FFFFFFFF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B526E6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D94B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C6E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41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69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00E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EF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09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5A7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9D3C80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CF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C0B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8B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8F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06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CF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66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78B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56624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D6CD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B0C25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B723C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8440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60A16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A400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E6C3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D4C1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CAF47C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981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CA6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AA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A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02B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16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EA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CC4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9CF2619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C4A08F0" w:tentative="1">
      <w:start w:val="1"/>
      <w:numFmt w:val="lowerLetter"/>
      <w:lvlText w:val="%2."/>
      <w:lvlJc w:val="left"/>
      <w:pPr>
        <w:ind w:left="1440" w:hanging="360"/>
      </w:pPr>
    </w:lvl>
    <w:lvl w:ilvl="2" w:tplc="43683ED4" w:tentative="1">
      <w:start w:val="1"/>
      <w:numFmt w:val="lowerRoman"/>
      <w:lvlText w:val="%3."/>
      <w:lvlJc w:val="right"/>
      <w:pPr>
        <w:ind w:left="2160" w:hanging="180"/>
      </w:pPr>
    </w:lvl>
    <w:lvl w:ilvl="3" w:tplc="DBEEC0DA" w:tentative="1">
      <w:start w:val="1"/>
      <w:numFmt w:val="decimal"/>
      <w:lvlText w:val="%4."/>
      <w:lvlJc w:val="left"/>
      <w:pPr>
        <w:ind w:left="2880" w:hanging="360"/>
      </w:pPr>
    </w:lvl>
    <w:lvl w:ilvl="4" w:tplc="06263B60" w:tentative="1">
      <w:start w:val="1"/>
      <w:numFmt w:val="lowerLetter"/>
      <w:lvlText w:val="%5."/>
      <w:lvlJc w:val="left"/>
      <w:pPr>
        <w:ind w:left="3600" w:hanging="360"/>
      </w:pPr>
    </w:lvl>
    <w:lvl w:ilvl="5" w:tplc="4CBE89D4" w:tentative="1">
      <w:start w:val="1"/>
      <w:numFmt w:val="lowerRoman"/>
      <w:lvlText w:val="%6."/>
      <w:lvlJc w:val="right"/>
      <w:pPr>
        <w:ind w:left="4320" w:hanging="180"/>
      </w:pPr>
    </w:lvl>
    <w:lvl w:ilvl="6" w:tplc="FFE46AB6" w:tentative="1">
      <w:start w:val="1"/>
      <w:numFmt w:val="decimal"/>
      <w:lvlText w:val="%7."/>
      <w:lvlJc w:val="left"/>
      <w:pPr>
        <w:ind w:left="5040" w:hanging="360"/>
      </w:pPr>
    </w:lvl>
    <w:lvl w:ilvl="7" w:tplc="2E3C3D68" w:tentative="1">
      <w:start w:val="1"/>
      <w:numFmt w:val="lowerLetter"/>
      <w:lvlText w:val="%8."/>
      <w:lvlJc w:val="left"/>
      <w:pPr>
        <w:ind w:left="5760" w:hanging="360"/>
      </w:pPr>
    </w:lvl>
    <w:lvl w:ilvl="8" w:tplc="42E82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8B803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0700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62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25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4C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2B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6C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81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56E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E39C5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E1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662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E2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0A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E8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20C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22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49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67CAD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DCD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78F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AA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27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83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E4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EA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A4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E9AA9F6">
      <w:start w:val="1"/>
      <w:numFmt w:val="decimal"/>
      <w:lvlText w:val="%1."/>
      <w:lvlJc w:val="left"/>
      <w:pPr>
        <w:ind w:left="720" w:hanging="360"/>
      </w:pPr>
    </w:lvl>
    <w:lvl w:ilvl="1" w:tplc="F5A69266" w:tentative="1">
      <w:start w:val="1"/>
      <w:numFmt w:val="lowerLetter"/>
      <w:lvlText w:val="%2."/>
      <w:lvlJc w:val="left"/>
      <w:pPr>
        <w:ind w:left="1440" w:hanging="360"/>
      </w:pPr>
    </w:lvl>
    <w:lvl w:ilvl="2" w:tplc="FA28817E" w:tentative="1">
      <w:start w:val="1"/>
      <w:numFmt w:val="lowerRoman"/>
      <w:lvlText w:val="%3."/>
      <w:lvlJc w:val="right"/>
      <w:pPr>
        <w:ind w:left="2160" w:hanging="180"/>
      </w:pPr>
    </w:lvl>
    <w:lvl w:ilvl="3" w:tplc="45A4FAD6" w:tentative="1">
      <w:start w:val="1"/>
      <w:numFmt w:val="decimal"/>
      <w:lvlText w:val="%4."/>
      <w:lvlJc w:val="left"/>
      <w:pPr>
        <w:ind w:left="2880" w:hanging="360"/>
      </w:pPr>
    </w:lvl>
    <w:lvl w:ilvl="4" w:tplc="6A629FA6" w:tentative="1">
      <w:start w:val="1"/>
      <w:numFmt w:val="lowerLetter"/>
      <w:lvlText w:val="%5."/>
      <w:lvlJc w:val="left"/>
      <w:pPr>
        <w:ind w:left="3600" w:hanging="360"/>
      </w:pPr>
    </w:lvl>
    <w:lvl w:ilvl="5" w:tplc="3E944890" w:tentative="1">
      <w:start w:val="1"/>
      <w:numFmt w:val="lowerRoman"/>
      <w:lvlText w:val="%6."/>
      <w:lvlJc w:val="right"/>
      <w:pPr>
        <w:ind w:left="4320" w:hanging="180"/>
      </w:pPr>
    </w:lvl>
    <w:lvl w:ilvl="6" w:tplc="4FDE8B70" w:tentative="1">
      <w:start w:val="1"/>
      <w:numFmt w:val="decimal"/>
      <w:lvlText w:val="%7."/>
      <w:lvlJc w:val="left"/>
      <w:pPr>
        <w:ind w:left="5040" w:hanging="360"/>
      </w:pPr>
    </w:lvl>
    <w:lvl w:ilvl="7" w:tplc="DF8A5C74" w:tentative="1">
      <w:start w:val="1"/>
      <w:numFmt w:val="lowerLetter"/>
      <w:lvlText w:val="%8."/>
      <w:lvlJc w:val="left"/>
      <w:pPr>
        <w:ind w:left="5760" w:hanging="360"/>
      </w:pPr>
    </w:lvl>
    <w:lvl w:ilvl="8" w:tplc="601C7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22C92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392AF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2A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E7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72CE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1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2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0D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C86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5045"/>
    <w:rsid w:val="000512D7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67F9C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837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D1E"/>
    <w:rsid w:val="002D300D"/>
    <w:rsid w:val="002D728B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C31"/>
    <w:rsid w:val="0039303D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C08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955"/>
    <w:rsid w:val="00407C22"/>
    <w:rsid w:val="00412BBE"/>
    <w:rsid w:val="004139E4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5E8"/>
    <w:rsid w:val="00446960"/>
    <w:rsid w:val="00446F37"/>
    <w:rsid w:val="004518A6"/>
    <w:rsid w:val="00453E1D"/>
    <w:rsid w:val="004544B9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77448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C82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EBE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2F26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4C7"/>
    <w:rsid w:val="00663233"/>
    <w:rsid w:val="00667489"/>
    <w:rsid w:val="00667A57"/>
    <w:rsid w:val="00667DCC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8B7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27E5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0CE5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34B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995"/>
    <w:rsid w:val="00CD4059"/>
    <w:rsid w:val="00CD4E5A"/>
    <w:rsid w:val="00CD6AFD"/>
    <w:rsid w:val="00CE03CE"/>
    <w:rsid w:val="00CE0F5D"/>
    <w:rsid w:val="00CE1A6A"/>
    <w:rsid w:val="00CF069C"/>
    <w:rsid w:val="00CF0DFF"/>
    <w:rsid w:val="00CF4B60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40FE"/>
    <w:rsid w:val="00D83661"/>
    <w:rsid w:val="00D9216A"/>
    <w:rsid w:val="00D95BBB"/>
    <w:rsid w:val="00D97E7D"/>
    <w:rsid w:val="00DA16B5"/>
    <w:rsid w:val="00DA28EF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A0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4EA1"/>
    <w:rsid w:val="00EC27E1"/>
    <w:rsid w:val="00EC3E4B"/>
    <w:rsid w:val="00EC47C4"/>
    <w:rsid w:val="00EC4F3A"/>
    <w:rsid w:val="00EC5045"/>
    <w:rsid w:val="00EC5E74"/>
    <w:rsid w:val="00ED134E"/>
    <w:rsid w:val="00ED594D"/>
    <w:rsid w:val="00EE36E1"/>
    <w:rsid w:val="00EE6228"/>
    <w:rsid w:val="00EE7AC7"/>
    <w:rsid w:val="00EE7B3F"/>
    <w:rsid w:val="00EF0650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3AE4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E86"/>
    <w:rsid w:val="00FE55DA"/>
    <w:rsid w:val="00FE74A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E489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rynqvb">
    <w:name w:val="rynqvb"/>
    <w:basedOn w:val="Standardnpsmoodstavce"/>
    <w:rsid w:val="004425E8"/>
  </w:style>
  <w:style w:type="character" w:styleId="Nevyeenzmnka">
    <w:name w:val="Unresolved Mention"/>
    <w:basedOn w:val="Standardnpsmoodstavce"/>
    <w:rsid w:val="00ED1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63727-EB3D-4EC2-BA18-86535021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1297</Words>
  <Characters>7655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Dosedlová Vilma</cp:lastModifiedBy>
  <cp:revision>10</cp:revision>
  <cp:lastPrinted>2022-10-26T09:04:00Z</cp:lastPrinted>
  <dcterms:created xsi:type="dcterms:W3CDTF">2026-02-26T13:55:00Z</dcterms:created>
  <dcterms:modified xsi:type="dcterms:W3CDTF">2026-03-17T11:25:00Z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