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FB820" w14:textId="77777777" w:rsidR="00DC2E86" w:rsidRDefault="00D858D1" w:rsidP="008506BB">
      <w:pPr>
        <w:rPr>
          <w:b/>
        </w:rPr>
      </w:pPr>
      <w:proofErr w:type="spellStart"/>
      <w:r w:rsidRPr="00FC4FF7">
        <w:rPr>
          <w:b/>
        </w:rPr>
        <w:t>HerbalVet</w:t>
      </w:r>
      <w:proofErr w:type="spellEnd"/>
      <w:r w:rsidR="00DC2E86">
        <w:rPr>
          <w:b/>
        </w:rPr>
        <w:t xml:space="preserve"> </w:t>
      </w:r>
    </w:p>
    <w:p w14:paraId="1C0FC09F" w14:textId="462FECE4" w:rsidR="008506BB" w:rsidRPr="00FC4FF7" w:rsidRDefault="0092180D" w:rsidP="008506BB">
      <w:proofErr w:type="spellStart"/>
      <w:r>
        <w:rPr>
          <w:b/>
        </w:rPr>
        <w:t>Immuno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superboost</w:t>
      </w:r>
      <w:proofErr w:type="spellEnd"/>
    </w:p>
    <w:p w14:paraId="235D6356" w14:textId="50F9E8D0" w:rsidR="008506BB" w:rsidRDefault="006F445B" w:rsidP="008506BB">
      <w:pPr>
        <w:rPr>
          <w:b/>
        </w:rPr>
      </w:pPr>
      <w:r>
        <w:t xml:space="preserve">Sirup </w:t>
      </w:r>
      <w:proofErr w:type="spellStart"/>
      <w:r>
        <w:t>Immuno</w:t>
      </w:r>
      <w:proofErr w:type="spellEnd"/>
      <w:r>
        <w:t xml:space="preserve"> </w:t>
      </w:r>
      <w:proofErr w:type="spellStart"/>
      <w:r>
        <w:t>superboost</w:t>
      </w:r>
      <w:proofErr w:type="spellEnd"/>
      <w:r>
        <w:t xml:space="preserve"> je kombinací funkčních přírodních složek</w:t>
      </w:r>
      <w:r w:rsidR="006E2054">
        <w:t xml:space="preserve">, které přispívají k </w:t>
      </w:r>
      <w:r w:rsidR="00435590">
        <w:t xml:space="preserve">posílení </w:t>
      </w:r>
      <w:r>
        <w:t>imunitního systému vašeho psa i kočky.</w:t>
      </w:r>
      <w:r w:rsidRPr="006F445B">
        <w:t xml:space="preserve"> Tekutá forma </w:t>
      </w:r>
      <w:r w:rsidR="00435590">
        <w:t>přispívá k</w:t>
      </w:r>
      <w:r w:rsidR="00435590" w:rsidRPr="006F445B">
        <w:t xml:space="preserve"> </w:t>
      </w:r>
      <w:r w:rsidRPr="006F445B">
        <w:t>rychlejší</w:t>
      </w:r>
      <w:r w:rsidR="00435590">
        <w:t>mu</w:t>
      </w:r>
      <w:r w:rsidRPr="006F445B">
        <w:t xml:space="preserve"> vstřebávání a </w:t>
      </w:r>
      <w:r w:rsidR="00435590">
        <w:t>zajišťuje snadné podání</w:t>
      </w:r>
      <w:r w:rsidRPr="006F445B">
        <w:t>. Přípravek je vhod</w:t>
      </w:r>
      <w:r>
        <w:t>n</w:t>
      </w:r>
      <w:r w:rsidR="00435590">
        <w:t>é podávat jak při problémech, tak i při snížené imunitě ve</w:t>
      </w:r>
      <w:r>
        <w:t xml:space="preserve"> stáří.</w:t>
      </w:r>
      <w:r w:rsidRPr="006F445B">
        <w:t xml:space="preserve"> </w:t>
      </w:r>
      <w:r w:rsidR="00A0233C">
        <w:t>Slanin</w:t>
      </w:r>
      <w:r w:rsidR="004668D2">
        <w:t>ová příchuť zajišťuje</w:t>
      </w:r>
      <w:r w:rsidR="00A0233C">
        <w:t xml:space="preserve"> výbornou akceptovatelnost. </w:t>
      </w:r>
      <w:r w:rsidRPr="006F445B">
        <w:t xml:space="preserve">Komfortní </w:t>
      </w:r>
      <w:r w:rsidR="009F18CF">
        <w:t>podávání</w:t>
      </w:r>
      <w:r w:rsidR="009F18CF" w:rsidRPr="006F445B">
        <w:t xml:space="preserve"> </w:t>
      </w:r>
      <w:r>
        <w:t>pomocí dávkovače, který</w:t>
      </w:r>
      <w:r w:rsidR="00E716C1">
        <w:t> </w:t>
      </w:r>
      <w:r>
        <w:t>je součástí balení</w:t>
      </w:r>
      <w:r w:rsidRPr="006F445B">
        <w:t>.</w:t>
      </w:r>
      <w:r>
        <w:t xml:space="preserve"> Vyvinuto a vyrobeno</w:t>
      </w:r>
      <w:r w:rsidR="00A24402">
        <w:t xml:space="preserve"> v České republice.</w:t>
      </w:r>
    </w:p>
    <w:p w14:paraId="50B8B056" w14:textId="644AAD5D" w:rsidR="008506BB" w:rsidRDefault="008506BB" w:rsidP="00A0233C">
      <w:r w:rsidRPr="001D2D15">
        <w:rPr>
          <w:b/>
        </w:rPr>
        <w:t>Složení:</w:t>
      </w:r>
      <w:r>
        <w:t xml:space="preserve"> </w:t>
      </w:r>
      <w:proofErr w:type="spellStart"/>
      <w:r w:rsidR="00A0233C">
        <w:t>Reishi</w:t>
      </w:r>
      <w:proofErr w:type="spellEnd"/>
      <w:r w:rsidR="00A0233C">
        <w:t xml:space="preserve"> (</w:t>
      </w:r>
      <w:proofErr w:type="spellStart"/>
      <w:r w:rsidR="006E2054">
        <w:t>lesklokorka</w:t>
      </w:r>
      <w:proofErr w:type="spellEnd"/>
      <w:r w:rsidR="00A0233C">
        <w:t xml:space="preserve">) extrakt, </w:t>
      </w:r>
      <w:proofErr w:type="spellStart"/>
      <w:r w:rsidR="00A0233C">
        <w:t>Cordyceps</w:t>
      </w:r>
      <w:proofErr w:type="spellEnd"/>
      <w:r w:rsidR="006E2054">
        <w:t xml:space="preserve"> (housenice)</w:t>
      </w:r>
      <w:r w:rsidR="00A0233C">
        <w:t xml:space="preserve"> extrakt, </w:t>
      </w:r>
      <w:r w:rsidR="006E2054">
        <w:t>h</w:t>
      </w:r>
      <w:r w:rsidR="00A0233C">
        <w:t xml:space="preserve">líva ústřičná extrakt, </w:t>
      </w:r>
      <w:proofErr w:type="spellStart"/>
      <w:r w:rsidR="006E2054">
        <w:t>a</w:t>
      </w:r>
      <w:r w:rsidR="00A0233C">
        <w:t>cerola</w:t>
      </w:r>
      <w:proofErr w:type="spellEnd"/>
      <w:r w:rsidR="00A0233C">
        <w:t xml:space="preserve"> extrakt, </w:t>
      </w:r>
      <w:r w:rsidR="006E2054">
        <w:t>r</w:t>
      </w:r>
      <w:r w:rsidR="00A0233C">
        <w:t xml:space="preserve">akytník </w:t>
      </w:r>
      <w:r w:rsidR="00CE4DB0">
        <w:t>prášek</w:t>
      </w:r>
      <w:r w:rsidR="00A0233C">
        <w:t xml:space="preserve">, </w:t>
      </w:r>
      <w:proofErr w:type="spellStart"/>
      <w:r w:rsidR="006E2054">
        <w:t>b</w:t>
      </w:r>
      <w:r w:rsidR="00A0233C">
        <w:t>etaglukan</w:t>
      </w:r>
      <w:proofErr w:type="spellEnd"/>
      <w:r w:rsidR="00A0233C">
        <w:t xml:space="preserve"> (≥80%), citrát</w:t>
      </w:r>
      <w:r w:rsidR="006E2054">
        <w:t xml:space="preserve"> zinečnatý</w:t>
      </w:r>
      <w:r w:rsidR="00A0233C">
        <w:t xml:space="preserve">, L-karnitin L-tartrát (LCLT), </w:t>
      </w:r>
      <w:proofErr w:type="spellStart"/>
      <w:r w:rsidR="006E2054">
        <w:t>f</w:t>
      </w:r>
      <w:r w:rsidR="00A0233C">
        <w:t>osfatidylserin</w:t>
      </w:r>
      <w:proofErr w:type="spellEnd"/>
      <w:r w:rsidR="00A0233C">
        <w:t xml:space="preserve">, </w:t>
      </w:r>
      <w:r w:rsidR="006E2054">
        <w:t>v</w:t>
      </w:r>
      <w:r w:rsidR="00A0233C">
        <w:t>itamin B1 (</w:t>
      </w:r>
      <w:proofErr w:type="spellStart"/>
      <w:r w:rsidR="00A0233C">
        <w:t>thiamin</w:t>
      </w:r>
      <w:proofErr w:type="spellEnd"/>
      <w:r w:rsidR="00A0233C">
        <w:t xml:space="preserve">), </w:t>
      </w:r>
      <w:r w:rsidR="006E2054">
        <w:t>v</w:t>
      </w:r>
      <w:r w:rsidR="00A0233C">
        <w:t xml:space="preserve">itamin B2 (riboflavin), </w:t>
      </w:r>
      <w:r w:rsidR="006E2054">
        <w:t>v</w:t>
      </w:r>
      <w:r w:rsidR="00A0233C">
        <w:t xml:space="preserve">itamin B6 (pyridoxin), </w:t>
      </w:r>
      <w:r w:rsidR="006E2054">
        <w:t>v</w:t>
      </w:r>
      <w:r w:rsidR="00A0233C">
        <w:t xml:space="preserve">itamin B12, </w:t>
      </w:r>
      <w:r w:rsidR="006E2054">
        <w:t>n</w:t>
      </w:r>
      <w:r w:rsidR="00A0233C">
        <w:t xml:space="preserve">iacin, </w:t>
      </w:r>
      <w:r w:rsidR="006E2054">
        <w:t>k</w:t>
      </w:r>
      <w:r w:rsidR="00A0233C">
        <w:t xml:space="preserve">yselina </w:t>
      </w:r>
      <w:proofErr w:type="spellStart"/>
      <w:r w:rsidR="00A0233C">
        <w:t>pantothenová</w:t>
      </w:r>
      <w:proofErr w:type="spellEnd"/>
      <w:r w:rsidR="00A0233C">
        <w:t xml:space="preserve">, </w:t>
      </w:r>
      <w:r w:rsidR="006E2054">
        <w:t>k</w:t>
      </w:r>
      <w:r w:rsidR="00A0233C">
        <w:t xml:space="preserve">yselina listová, L-lysin, </w:t>
      </w:r>
      <w:proofErr w:type="spellStart"/>
      <w:r w:rsidR="006E2054">
        <w:t>a</w:t>
      </w:r>
      <w:r w:rsidR="00A0233C">
        <w:t>rabinogalaktan</w:t>
      </w:r>
      <w:proofErr w:type="spellEnd"/>
      <w:r w:rsidR="00A0233C">
        <w:t xml:space="preserve"> z modřínu, </w:t>
      </w:r>
      <w:r w:rsidR="006E2054">
        <w:t>l</w:t>
      </w:r>
      <w:r w:rsidR="00A0233C">
        <w:t>utein, citrát</w:t>
      </w:r>
      <w:r w:rsidR="006E2054">
        <w:t xml:space="preserve"> hořečnatý</w:t>
      </w:r>
    </w:p>
    <w:p w14:paraId="4CD53710" w14:textId="4A645863" w:rsidR="004668D2" w:rsidRDefault="00A0233C" w:rsidP="00E77DFE">
      <w:pPr>
        <w:spacing w:after="0"/>
      </w:pPr>
      <w:r>
        <w:rPr>
          <w:b/>
        </w:rPr>
        <w:t>Dávkování</w:t>
      </w:r>
      <w:r w:rsidR="007933B6" w:rsidRPr="00702A3C">
        <w:rPr>
          <w:b/>
        </w:rPr>
        <w:t>:</w:t>
      </w:r>
      <w:r w:rsidR="007933B6">
        <w:t xml:space="preserve"> </w:t>
      </w:r>
      <w:r w:rsidR="004668D2">
        <w:t>Malý pes a kočka (do 10</w:t>
      </w:r>
      <w:r w:rsidR="00A10F3B">
        <w:t xml:space="preserve"> </w:t>
      </w:r>
      <w:r w:rsidR="004668D2">
        <w:t>kg) - 2,5 ml / den</w:t>
      </w:r>
      <w:r w:rsidR="007933B6">
        <w:t xml:space="preserve"> </w:t>
      </w:r>
      <w:r w:rsidR="004668D2">
        <w:tab/>
      </w:r>
    </w:p>
    <w:p w14:paraId="19E1AF2B" w14:textId="6FCBD6DB" w:rsidR="004668D2" w:rsidRDefault="004668D2" w:rsidP="00E77DFE">
      <w:pPr>
        <w:spacing w:after="0"/>
      </w:pPr>
      <w:r>
        <w:t>Střední pes (10 - 25 kg) - 5 ml / den</w:t>
      </w:r>
    </w:p>
    <w:p w14:paraId="55F6200D" w14:textId="0A845CE8" w:rsidR="004668D2" w:rsidRDefault="004668D2" w:rsidP="00E77DFE">
      <w:pPr>
        <w:spacing w:after="0"/>
      </w:pPr>
      <w:r>
        <w:t>Velký pes (26 - 40 kg) - 7,5 ml / den</w:t>
      </w:r>
    </w:p>
    <w:p w14:paraId="5485850E" w14:textId="12ECE110" w:rsidR="004668D2" w:rsidRDefault="004668D2" w:rsidP="00E77DFE">
      <w:pPr>
        <w:spacing w:after="0"/>
      </w:pPr>
      <w:r>
        <w:t>Obří pes ( 41+ kg) -  10 ml / den</w:t>
      </w:r>
    </w:p>
    <w:p w14:paraId="7AE07DDE" w14:textId="3C0E1946" w:rsidR="007933B6" w:rsidRDefault="007933B6" w:rsidP="008506BB">
      <w:r>
        <w:t>Obvyklá dél</w:t>
      </w:r>
      <w:r w:rsidR="00285978">
        <w:t xml:space="preserve">ka </w:t>
      </w:r>
      <w:r w:rsidR="00E77DFE">
        <w:t>užívání je 30 dní. Nepřekračujte doporučené dávkování.</w:t>
      </w:r>
    </w:p>
    <w:p w14:paraId="610C0671" w14:textId="14FEE617" w:rsidR="007933B6" w:rsidRDefault="00285978" w:rsidP="007933B6">
      <w:r>
        <w:t>Skladujte při teplotě 15–25</w:t>
      </w:r>
      <w:r w:rsidR="008506BB">
        <w:t xml:space="preserve"> °C.</w:t>
      </w:r>
      <w:r w:rsidR="00E77DFE">
        <w:t xml:space="preserve"> </w:t>
      </w:r>
      <w:r w:rsidR="00A10F3B">
        <w:t xml:space="preserve">Po otevření </w:t>
      </w:r>
      <w:r w:rsidR="00E77DFE">
        <w:t>skladujte v lednici.</w:t>
      </w:r>
      <w:r w:rsidR="001841A7">
        <w:t xml:space="preserve"> </w:t>
      </w:r>
      <w:r w:rsidR="008506BB">
        <w:t>Uc</w:t>
      </w:r>
      <w:r w:rsidR="00702A3C">
        <w:t>hovávejte mimo</w:t>
      </w:r>
      <w:r w:rsidR="001550DF">
        <w:t xml:space="preserve"> dohled a </w:t>
      </w:r>
      <w:r w:rsidR="00702A3C">
        <w:t>dosah</w:t>
      </w:r>
      <w:r w:rsidR="008506BB">
        <w:t xml:space="preserve"> dětí!</w:t>
      </w:r>
      <w:r w:rsidR="001841A7">
        <w:t xml:space="preserve"> </w:t>
      </w:r>
      <w:r w:rsidR="00A10F3B">
        <w:t xml:space="preserve">Vyvarujte se </w:t>
      </w:r>
      <w:r w:rsidR="007933B6">
        <w:t>kontaktu s</w:t>
      </w:r>
      <w:r w:rsidR="001841A7">
        <w:t> </w:t>
      </w:r>
      <w:r w:rsidR="007933B6">
        <w:t>očima</w:t>
      </w:r>
      <w:r w:rsidR="001841A7">
        <w:t>.</w:t>
      </w:r>
    </w:p>
    <w:p w14:paraId="256011DE" w14:textId="178A154B" w:rsidR="008506BB" w:rsidRDefault="008506BB" w:rsidP="008506BB">
      <w:r>
        <w:t>Veterinární přípravek</w:t>
      </w:r>
      <w:r w:rsidR="001550DF">
        <w:t>.</w:t>
      </w:r>
      <w:r>
        <w:t xml:space="preserve"> </w:t>
      </w:r>
      <w:r w:rsidR="001550DF">
        <w:t>P</w:t>
      </w:r>
      <w:r>
        <w:t>ouze pro zvířata!</w:t>
      </w:r>
    </w:p>
    <w:p w14:paraId="719A2BF1" w14:textId="77777777" w:rsidR="008506BB" w:rsidRPr="008506BB" w:rsidRDefault="007933B6" w:rsidP="008506BB">
      <w:pPr>
        <w:rPr>
          <w:b/>
        </w:rPr>
      </w:pPr>
      <w:r>
        <w:rPr>
          <w:b/>
        </w:rPr>
        <w:t>Držitel rozhodnutí o schválení a distributor:</w:t>
      </w:r>
    </w:p>
    <w:p w14:paraId="4294A287" w14:textId="77777777" w:rsidR="008506BB" w:rsidRDefault="008506BB" w:rsidP="008506BB">
      <w:r>
        <w:t>THEA MEDICA s.r.o.,</w:t>
      </w:r>
    </w:p>
    <w:p w14:paraId="5B2BF71F" w14:textId="77777777" w:rsidR="008506BB" w:rsidRDefault="008506BB" w:rsidP="008506BB">
      <w:proofErr w:type="spellStart"/>
      <w:r>
        <w:t>Pustiměřské</w:t>
      </w:r>
      <w:proofErr w:type="spellEnd"/>
      <w:r>
        <w:t xml:space="preserve"> Prusy 249, 683 21 Pustiměř, CZ</w:t>
      </w:r>
    </w:p>
    <w:p w14:paraId="40B4578C" w14:textId="545AE2AA" w:rsidR="00414DFA" w:rsidRDefault="00DA4D26" w:rsidP="008506BB">
      <w:r>
        <w:rPr>
          <w:b/>
        </w:rPr>
        <w:t>Výrobce</w:t>
      </w:r>
      <w:r w:rsidR="008506BB" w:rsidRPr="00414DFA">
        <w:rPr>
          <w:b/>
        </w:rPr>
        <w:t>:</w:t>
      </w:r>
      <w:r w:rsidR="008506BB">
        <w:t xml:space="preserve"> </w:t>
      </w:r>
    </w:p>
    <w:p w14:paraId="618F764A" w14:textId="77777777" w:rsidR="008506BB" w:rsidRDefault="008506BB" w:rsidP="008506BB">
      <w:r w:rsidRPr="008506BB">
        <w:t>ICG Laboratories s.r.o.</w:t>
      </w:r>
      <w:r>
        <w:t>,</w:t>
      </w:r>
    </w:p>
    <w:p w14:paraId="12ABCDCC" w14:textId="30240A74" w:rsidR="008506BB" w:rsidRDefault="008506BB" w:rsidP="008506BB">
      <w:proofErr w:type="spellStart"/>
      <w:r w:rsidRPr="008506BB">
        <w:t>Rokitanského</w:t>
      </w:r>
      <w:proofErr w:type="spellEnd"/>
      <w:r w:rsidRPr="008506BB">
        <w:t xml:space="preserve"> 169/3, 500 03 Hradec Králové 3</w:t>
      </w:r>
      <w:r>
        <w:t>, CZ</w:t>
      </w:r>
    </w:p>
    <w:p w14:paraId="6402D3F0" w14:textId="207DE63C" w:rsidR="008506BB" w:rsidRDefault="001550DF" w:rsidP="001841A7">
      <w:pPr>
        <w:spacing w:after="120"/>
      </w:pPr>
      <w:r>
        <w:rPr>
          <w:b/>
        </w:rPr>
        <w:t>Doba použitelnosti:</w:t>
      </w:r>
      <w:r w:rsidR="00E77DFE">
        <w:t xml:space="preserve"> 60 dní</w:t>
      </w:r>
      <w:r w:rsidR="008506BB">
        <w:t xml:space="preserve"> od otevření</w:t>
      </w:r>
    </w:p>
    <w:p w14:paraId="5B898D4E" w14:textId="7664C526" w:rsidR="00702A3C" w:rsidRDefault="00702A3C" w:rsidP="001841A7">
      <w:pPr>
        <w:spacing w:after="120"/>
      </w:pPr>
      <w:r w:rsidRPr="00702A3C">
        <w:rPr>
          <w:b/>
        </w:rPr>
        <w:t>Šarže</w:t>
      </w:r>
      <w:r w:rsidR="001550DF">
        <w:rPr>
          <w:b/>
        </w:rPr>
        <w:t xml:space="preserve"> a minimální trvanlivost</w:t>
      </w:r>
      <w:r w:rsidRPr="00702A3C">
        <w:rPr>
          <w:b/>
        </w:rPr>
        <w:t>:</w:t>
      </w:r>
      <w:r>
        <w:t xml:space="preserve"> viz</w:t>
      </w:r>
      <w:r w:rsidR="001550DF">
        <w:t xml:space="preserve"> o</w:t>
      </w:r>
      <w:r>
        <w:t>bal</w:t>
      </w:r>
    </w:p>
    <w:p w14:paraId="46FED17C" w14:textId="6BE6A871" w:rsidR="008116DE" w:rsidRDefault="008116DE" w:rsidP="001841A7">
      <w:pPr>
        <w:spacing w:after="120"/>
      </w:pPr>
      <w:r w:rsidRPr="008116DE">
        <w:rPr>
          <w:b/>
        </w:rPr>
        <w:t>Číslo</w:t>
      </w:r>
      <w:r w:rsidR="001550DF">
        <w:rPr>
          <w:b/>
        </w:rPr>
        <w:t xml:space="preserve"> schválení: </w:t>
      </w:r>
      <w:r w:rsidR="005C3D96" w:rsidRPr="005C3D96">
        <w:t>096-26/C</w:t>
      </w:r>
    </w:p>
    <w:p w14:paraId="38B76E52" w14:textId="1DF355A6" w:rsidR="000868C6" w:rsidRDefault="00E716C1" w:rsidP="001841A7">
      <w:pPr>
        <w:spacing w:after="120"/>
        <w:rPr>
          <w:b/>
        </w:rPr>
      </w:pPr>
      <w:hyperlink r:id="rId6" w:history="1">
        <w:r w:rsidRPr="00BF56A0">
          <w:rPr>
            <w:rStyle w:val="Hypertextovodkaz"/>
            <w:b/>
          </w:rPr>
          <w:t>www.herbalvet.cz</w:t>
        </w:r>
      </w:hyperlink>
    </w:p>
    <w:p w14:paraId="34857D23" w14:textId="2D5D9EDE" w:rsidR="00441115" w:rsidRPr="00441115" w:rsidRDefault="00441115" w:rsidP="001841A7">
      <w:pPr>
        <w:spacing w:after="120"/>
      </w:pPr>
      <w:bookmarkStart w:id="0" w:name="_GoBack"/>
      <w:bookmarkEnd w:id="0"/>
      <w:r>
        <w:t>100</w:t>
      </w:r>
      <w:r w:rsidRPr="00441115">
        <w:t xml:space="preserve"> ml</w:t>
      </w:r>
      <w:r>
        <w:t>, 250 ml</w:t>
      </w:r>
    </w:p>
    <w:sectPr w:rsidR="00441115" w:rsidRPr="004411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F1CB5" w14:textId="77777777" w:rsidR="00ED1201" w:rsidRDefault="00ED1201" w:rsidP="00DC2E86">
      <w:pPr>
        <w:spacing w:after="0" w:line="240" w:lineRule="auto"/>
      </w:pPr>
      <w:r>
        <w:separator/>
      </w:r>
    </w:p>
  </w:endnote>
  <w:endnote w:type="continuationSeparator" w:id="0">
    <w:p w14:paraId="626FE6A8" w14:textId="77777777" w:rsidR="00ED1201" w:rsidRDefault="00ED1201" w:rsidP="00DC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C8AD0" w14:textId="77777777" w:rsidR="00ED1201" w:rsidRDefault="00ED1201" w:rsidP="00DC2E86">
      <w:pPr>
        <w:spacing w:after="0" w:line="240" w:lineRule="auto"/>
      </w:pPr>
      <w:r>
        <w:separator/>
      </w:r>
    </w:p>
  </w:footnote>
  <w:footnote w:type="continuationSeparator" w:id="0">
    <w:p w14:paraId="39E7CED0" w14:textId="77777777" w:rsidR="00ED1201" w:rsidRDefault="00ED1201" w:rsidP="00DC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132FF" w14:textId="57C8A2B5" w:rsidR="00DC2E86" w:rsidRDefault="00DC2E86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05A3DF8C896647A2943A6C0216CBA01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E716C1">
      <w:rPr>
        <w:bCs/>
      </w:rPr>
      <w:t> </w:t>
    </w:r>
    <w:r w:rsidRPr="00E1769A">
      <w:rPr>
        <w:bCs/>
      </w:rPr>
      <w:t>zn.</w:t>
    </w:r>
    <w:r w:rsidR="00E716C1">
      <w:rPr>
        <w:bCs/>
      </w:rPr>
      <w:t> </w:t>
    </w:r>
    <w:sdt>
      <w:sdtPr>
        <w:id w:val="28773371"/>
        <w:placeholder>
          <w:docPart w:val="C1CE5766E6654D049E4BE04EC5D11506"/>
        </w:placeholder>
        <w:text/>
      </w:sdtPr>
      <w:sdtEndPr/>
      <w:sdtContent>
        <w:r w:rsidR="005513C0" w:rsidRPr="005513C0">
          <w:t>USKVBL/16599/2025/POD</w:t>
        </w:r>
      </w:sdtContent>
    </w:sdt>
    <w:r w:rsidR="005513C0">
      <w:rPr>
        <w:bCs/>
      </w:rPr>
      <w:t>,</w:t>
    </w:r>
    <w:r>
      <w:rPr>
        <w:bCs/>
      </w:rPr>
      <w:t xml:space="preserve"> </w:t>
    </w:r>
    <w:r w:rsidRPr="00E1769A">
      <w:rPr>
        <w:bCs/>
      </w:rPr>
      <w:t>č.j.</w:t>
    </w:r>
    <w:r w:rsidR="00E716C1">
      <w:rPr>
        <w:bCs/>
      </w:rPr>
      <w:t> </w:t>
    </w:r>
    <w:sdt>
      <w:sdtPr>
        <w:rPr>
          <w:bCs/>
        </w:rPr>
        <w:id w:val="-256526429"/>
        <w:placeholder>
          <w:docPart w:val="C1CE5766E6654D049E4BE04EC5D11506"/>
        </w:placeholder>
        <w:text/>
      </w:sdtPr>
      <w:sdtEndPr/>
      <w:sdtContent>
        <w:r w:rsidR="005513C0" w:rsidRPr="005513C0">
          <w:rPr>
            <w:bCs/>
          </w:rPr>
          <w:t>USKVBL/3149/2026/REG-Gro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4A109531B77C4FDBB97577C4FDC54D7F"/>
        </w:placeholder>
        <w:date w:fullDate="2026-02-2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C3D96">
          <w:rPr>
            <w:bCs/>
          </w:rPr>
          <w:t>26.02.2026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997310DB29494F7BA5D76503ECAF2D1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5C3D96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B4D107C51A4E45488BB7C040F86C6F5C"/>
        </w:placeholder>
        <w:text/>
      </w:sdtPr>
      <w:sdtEndPr/>
      <w:sdtContent>
        <w:proofErr w:type="spellStart"/>
        <w:r w:rsidR="005C3D96" w:rsidRPr="005C3D96">
          <w:t>Immuno</w:t>
        </w:r>
        <w:proofErr w:type="spellEnd"/>
        <w:r w:rsidR="005C3D96" w:rsidRPr="005C3D96">
          <w:t xml:space="preserve"> </w:t>
        </w:r>
        <w:proofErr w:type="spellStart"/>
        <w:r w:rsidR="005C3D96" w:rsidRPr="005C3D96">
          <w:t>superboost</w:t>
        </w:r>
        <w:proofErr w:type="spellEnd"/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BB"/>
    <w:rsid w:val="00041DAA"/>
    <w:rsid w:val="000868C6"/>
    <w:rsid w:val="000D09E5"/>
    <w:rsid w:val="001550DF"/>
    <w:rsid w:val="001841A7"/>
    <w:rsid w:val="00277BEA"/>
    <w:rsid w:val="00285978"/>
    <w:rsid w:val="002D4BC6"/>
    <w:rsid w:val="002F1D5E"/>
    <w:rsid w:val="00414DFA"/>
    <w:rsid w:val="00422568"/>
    <w:rsid w:val="00435590"/>
    <w:rsid w:val="00441115"/>
    <w:rsid w:val="004668D2"/>
    <w:rsid w:val="004F581C"/>
    <w:rsid w:val="005513C0"/>
    <w:rsid w:val="005C3D96"/>
    <w:rsid w:val="006602F5"/>
    <w:rsid w:val="006B4F0B"/>
    <w:rsid w:val="006E2054"/>
    <w:rsid w:val="006F445B"/>
    <w:rsid w:val="00702A3C"/>
    <w:rsid w:val="007933B6"/>
    <w:rsid w:val="008116DE"/>
    <w:rsid w:val="008506BB"/>
    <w:rsid w:val="00863189"/>
    <w:rsid w:val="00877403"/>
    <w:rsid w:val="0092180D"/>
    <w:rsid w:val="009F18CF"/>
    <w:rsid w:val="00A0233C"/>
    <w:rsid w:val="00A10F3B"/>
    <w:rsid w:val="00A20979"/>
    <w:rsid w:val="00A24402"/>
    <w:rsid w:val="00A5075A"/>
    <w:rsid w:val="00A51E70"/>
    <w:rsid w:val="00AD0D5C"/>
    <w:rsid w:val="00B16902"/>
    <w:rsid w:val="00BE500A"/>
    <w:rsid w:val="00CE4DB0"/>
    <w:rsid w:val="00D858D1"/>
    <w:rsid w:val="00DA4D26"/>
    <w:rsid w:val="00DC2E86"/>
    <w:rsid w:val="00E716C1"/>
    <w:rsid w:val="00E77DFE"/>
    <w:rsid w:val="00ED1201"/>
    <w:rsid w:val="00FC4FF7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2B5B"/>
  <w15:docId w15:val="{C2EF4083-3F97-E24B-A684-61DAC814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F1D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D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1D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1D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1D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D5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2E86"/>
  </w:style>
  <w:style w:type="paragraph" w:styleId="Zpat">
    <w:name w:val="footer"/>
    <w:basedOn w:val="Normln"/>
    <w:link w:val="ZpatChar"/>
    <w:uiPriority w:val="99"/>
    <w:unhideWhenUsed/>
    <w:rsid w:val="00D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2E86"/>
  </w:style>
  <w:style w:type="character" w:styleId="Zstupntext">
    <w:name w:val="Placeholder Text"/>
    <w:qFormat/>
    <w:rsid w:val="00DC2E86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C2E86"/>
    <w:rPr>
      <w:b/>
      <w:bCs w:val="0"/>
    </w:rPr>
  </w:style>
  <w:style w:type="character" w:styleId="Hypertextovodkaz">
    <w:name w:val="Hyperlink"/>
    <w:basedOn w:val="Standardnpsmoodstavce"/>
    <w:uiPriority w:val="99"/>
    <w:unhideWhenUsed/>
    <w:rsid w:val="0044111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1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rbalve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A3DF8C896647A2943A6C0216CBA0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66E43F-5A02-4655-9338-24BE6BBE8B28}"/>
      </w:docPartPr>
      <w:docPartBody>
        <w:p w:rsidR="0023312E" w:rsidRDefault="00850348" w:rsidP="00850348">
          <w:pPr>
            <w:pStyle w:val="05A3DF8C896647A2943A6C0216CBA01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1CE5766E6654D049E4BE04EC5D11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53EB58-4D32-4FD0-AAC2-AF552D214636}"/>
      </w:docPartPr>
      <w:docPartBody>
        <w:p w:rsidR="0023312E" w:rsidRDefault="00850348" w:rsidP="00850348">
          <w:pPr>
            <w:pStyle w:val="C1CE5766E6654D049E4BE04EC5D1150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A109531B77C4FDBB97577C4FDC54D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37ACA5-5E16-4DB2-9317-01F452B33C4B}"/>
      </w:docPartPr>
      <w:docPartBody>
        <w:p w:rsidR="0023312E" w:rsidRDefault="00850348" w:rsidP="00850348">
          <w:pPr>
            <w:pStyle w:val="4A109531B77C4FDBB97577C4FDC54D7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97310DB29494F7BA5D76503ECAF2D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E14B3E-AC43-4455-980C-808A4712B079}"/>
      </w:docPartPr>
      <w:docPartBody>
        <w:p w:rsidR="0023312E" w:rsidRDefault="00850348" w:rsidP="00850348">
          <w:pPr>
            <w:pStyle w:val="997310DB29494F7BA5D76503ECAF2D1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4D107C51A4E45488BB7C040F86C6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AA40E9-6A05-4DC9-81B5-2C6E6813F6B7}"/>
      </w:docPartPr>
      <w:docPartBody>
        <w:p w:rsidR="0023312E" w:rsidRDefault="00850348" w:rsidP="00850348">
          <w:pPr>
            <w:pStyle w:val="B4D107C51A4E45488BB7C040F86C6F5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48"/>
    <w:rsid w:val="001C3182"/>
    <w:rsid w:val="0023312E"/>
    <w:rsid w:val="006E5762"/>
    <w:rsid w:val="00850348"/>
    <w:rsid w:val="00EF1F49"/>
    <w:rsid w:val="00F3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850348"/>
    <w:rPr>
      <w:color w:val="808080"/>
    </w:rPr>
  </w:style>
  <w:style w:type="paragraph" w:customStyle="1" w:styleId="05A3DF8C896647A2943A6C0216CBA01F">
    <w:name w:val="05A3DF8C896647A2943A6C0216CBA01F"/>
    <w:rsid w:val="00850348"/>
  </w:style>
  <w:style w:type="paragraph" w:customStyle="1" w:styleId="C1CE5766E6654D049E4BE04EC5D11506">
    <w:name w:val="C1CE5766E6654D049E4BE04EC5D11506"/>
    <w:rsid w:val="00850348"/>
  </w:style>
  <w:style w:type="paragraph" w:customStyle="1" w:styleId="4A109531B77C4FDBB97577C4FDC54D7F">
    <w:name w:val="4A109531B77C4FDBB97577C4FDC54D7F"/>
    <w:rsid w:val="00850348"/>
  </w:style>
  <w:style w:type="paragraph" w:customStyle="1" w:styleId="997310DB29494F7BA5D76503ECAF2D13">
    <w:name w:val="997310DB29494F7BA5D76503ECAF2D13"/>
    <w:rsid w:val="00850348"/>
  </w:style>
  <w:style w:type="paragraph" w:customStyle="1" w:styleId="B4D107C51A4E45488BB7C040F86C6F5C">
    <w:name w:val="B4D107C51A4E45488BB7C040F86C6F5C"/>
    <w:rsid w:val="008503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Nepejchalová Leona</cp:lastModifiedBy>
  <cp:revision>14</cp:revision>
  <dcterms:created xsi:type="dcterms:W3CDTF">2026-01-15T13:43:00Z</dcterms:created>
  <dcterms:modified xsi:type="dcterms:W3CDTF">2026-03-02T12:50:00Z</dcterms:modified>
</cp:coreProperties>
</file>