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C92429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C92429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863D34" w14:textId="6B16CADA" w:rsidR="00AC243A" w:rsidRPr="00BB5EB7" w:rsidRDefault="00AC243A" w:rsidP="00AC243A">
      <w:pPr>
        <w:tabs>
          <w:tab w:val="clear" w:pos="567"/>
        </w:tabs>
        <w:spacing w:line="240" w:lineRule="auto"/>
      </w:pPr>
      <w:proofErr w:type="spellStart"/>
      <w:r w:rsidRPr="00BB5EB7">
        <w:t>Drontal</w:t>
      </w:r>
      <w:proofErr w:type="spellEnd"/>
      <w:r w:rsidR="00622ACB">
        <w:t xml:space="preserve"> 230 mg/20 mg</w:t>
      </w:r>
      <w:r w:rsidRPr="00BB5EB7">
        <w:t xml:space="preserve"> tablety</w:t>
      </w:r>
    </w:p>
    <w:p w14:paraId="6B362A36" w14:textId="2BCF3AC0" w:rsidR="00AC243A" w:rsidRPr="00AC243A" w:rsidRDefault="00AC243A" w:rsidP="00AC243A">
      <w:pPr>
        <w:tabs>
          <w:tab w:val="clear" w:pos="567"/>
        </w:tabs>
        <w:spacing w:line="240" w:lineRule="auto"/>
        <w:rPr>
          <w:b/>
        </w:rPr>
      </w:pPr>
    </w:p>
    <w:p w14:paraId="7B8457B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5E17CC" w14:textId="480D9CFC" w:rsidR="005A2626" w:rsidRDefault="00B963DC" w:rsidP="005A2626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iCs/>
          <w:szCs w:val="22"/>
        </w:rPr>
        <w:t xml:space="preserve">Každá </w:t>
      </w:r>
      <w:r w:rsidR="005A2626" w:rsidRPr="00266864">
        <w:rPr>
          <w:iCs/>
          <w:szCs w:val="22"/>
        </w:rPr>
        <w:t>tableta obsahuje</w:t>
      </w:r>
      <w:r w:rsidR="005A2626">
        <w:rPr>
          <w:iCs/>
          <w:szCs w:val="22"/>
        </w:rPr>
        <w:t>:</w:t>
      </w:r>
    </w:p>
    <w:p w14:paraId="3AC3C4A0" w14:textId="77777777" w:rsidR="005A2626" w:rsidRDefault="005A2626" w:rsidP="005A2626">
      <w:pPr>
        <w:tabs>
          <w:tab w:val="clear" w:pos="567"/>
        </w:tabs>
        <w:spacing w:line="240" w:lineRule="auto"/>
        <w:rPr>
          <w:b/>
          <w:szCs w:val="22"/>
        </w:rPr>
      </w:pPr>
    </w:p>
    <w:p w14:paraId="6779400F" w14:textId="77777777" w:rsidR="005A2626" w:rsidRPr="00266864" w:rsidRDefault="005A2626" w:rsidP="005A262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66864">
        <w:rPr>
          <w:iCs/>
          <w:szCs w:val="22"/>
        </w:rPr>
        <w:t>Pyranteli</w:t>
      </w:r>
      <w:proofErr w:type="spellEnd"/>
      <w:r w:rsidRPr="00266864">
        <w:rPr>
          <w:iCs/>
          <w:szCs w:val="22"/>
        </w:rPr>
        <w:t xml:space="preserve"> </w:t>
      </w:r>
      <w:proofErr w:type="spellStart"/>
      <w:r w:rsidRPr="00266864">
        <w:rPr>
          <w:iCs/>
          <w:szCs w:val="22"/>
        </w:rPr>
        <w:t>embonas</w:t>
      </w:r>
      <w:proofErr w:type="spellEnd"/>
      <w:r w:rsidRPr="00266864"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266864">
        <w:rPr>
          <w:iCs/>
          <w:szCs w:val="22"/>
        </w:rPr>
        <w:t>230 mg</w:t>
      </w:r>
    </w:p>
    <w:p w14:paraId="319B6BA6" w14:textId="77777777" w:rsidR="005A2626" w:rsidRPr="00266864" w:rsidRDefault="005A2626" w:rsidP="005A262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266864">
        <w:rPr>
          <w:iCs/>
          <w:szCs w:val="22"/>
        </w:rPr>
        <w:t>Praziquantelum</w:t>
      </w:r>
      <w:proofErr w:type="spellEnd"/>
      <w:r w:rsidRPr="00266864"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 w:rsidRPr="00266864">
        <w:rPr>
          <w:iCs/>
          <w:szCs w:val="22"/>
        </w:rPr>
        <w:t>20 mg</w:t>
      </w:r>
    </w:p>
    <w:p w14:paraId="0959354A" w14:textId="77777777" w:rsidR="005A2626" w:rsidRPr="00B41D57" w:rsidRDefault="005A262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36101FE" w14:textId="4D4C4317" w:rsidR="005A2626" w:rsidRPr="00266864" w:rsidRDefault="005A2626" w:rsidP="005A2626">
      <w:pPr>
        <w:tabs>
          <w:tab w:val="clear" w:pos="567"/>
        </w:tabs>
        <w:spacing w:line="240" w:lineRule="auto"/>
        <w:rPr>
          <w:szCs w:val="22"/>
        </w:rPr>
      </w:pPr>
      <w:r w:rsidRPr="00266864">
        <w:rPr>
          <w:szCs w:val="22"/>
        </w:rPr>
        <w:t xml:space="preserve">Bílá mírně bikonvexní s půlící rýhou 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D36271" w14:textId="77777777" w:rsidR="005A2626" w:rsidRPr="005A2626" w:rsidRDefault="005A2626" w:rsidP="005A2626">
      <w:pPr>
        <w:tabs>
          <w:tab w:val="clear" w:pos="567"/>
        </w:tabs>
        <w:spacing w:line="240" w:lineRule="auto"/>
        <w:rPr>
          <w:szCs w:val="22"/>
        </w:rPr>
      </w:pPr>
      <w:r w:rsidRPr="005A2626">
        <w:rPr>
          <w:szCs w:val="22"/>
        </w:rPr>
        <w:t>Kočky.</w:t>
      </w:r>
    </w:p>
    <w:p w14:paraId="5B370AA2" w14:textId="77777777" w:rsidR="005A2626" w:rsidRPr="00B41D57" w:rsidRDefault="005A26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2C76659D" w:rsidR="00C114FF" w:rsidRDefault="005A262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</w:rPr>
        <w:drawing>
          <wp:inline distT="0" distB="0" distL="0" distR="0" wp14:anchorId="55250403" wp14:editId="0817C7FA">
            <wp:extent cx="560705" cy="670560"/>
            <wp:effectExtent l="0" t="0" r="0" b="0"/>
            <wp:docPr id="1890303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FFEE07" w14:textId="77777777" w:rsidR="005A2626" w:rsidRPr="00B41D57" w:rsidRDefault="005A26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37513C" w14:textId="7D8EB180" w:rsidR="005A2626" w:rsidRDefault="00F50DA2" w:rsidP="005A2626">
      <w:pPr>
        <w:tabs>
          <w:tab w:val="clear" w:pos="567"/>
        </w:tabs>
        <w:spacing w:line="240" w:lineRule="auto"/>
      </w:pPr>
      <w:r>
        <w:t>Léčba</w:t>
      </w:r>
      <w:r w:rsidR="005A2626" w:rsidRPr="00432B08">
        <w:t xml:space="preserve"> </w:t>
      </w:r>
      <w:proofErr w:type="spellStart"/>
      <w:r w:rsidR="005A2626" w:rsidRPr="00432B08">
        <w:t>nematodóz</w:t>
      </w:r>
      <w:proofErr w:type="spellEnd"/>
      <w:r w:rsidR="005A2626" w:rsidRPr="00432B08">
        <w:t xml:space="preserve"> a </w:t>
      </w:r>
      <w:proofErr w:type="spellStart"/>
      <w:r w:rsidR="005A2626" w:rsidRPr="00432B08">
        <w:t>cestodóz</w:t>
      </w:r>
      <w:proofErr w:type="spellEnd"/>
      <w:r>
        <w:t xml:space="preserve"> u</w:t>
      </w:r>
      <w:r w:rsidR="005A2626" w:rsidRPr="00432B08">
        <w:t xml:space="preserve"> koček a koťat.</w:t>
      </w:r>
    </w:p>
    <w:p w14:paraId="123422FF" w14:textId="77777777" w:rsidR="005A2626" w:rsidRPr="00432B08" w:rsidRDefault="005A2626" w:rsidP="005A2626">
      <w:pPr>
        <w:tabs>
          <w:tab w:val="clear" w:pos="567"/>
        </w:tabs>
        <w:spacing w:line="240" w:lineRule="auto"/>
      </w:pPr>
    </w:p>
    <w:p w14:paraId="752F4CF3" w14:textId="78440404" w:rsidR="005A2626" w:rsidRDefault="005A2626" w:rsidP="005A2626">
      <w:pPr>
        <w:tabs>
          <w:tab w:val="clear" w:pos="567"/>
        </w:tabs>
        <w:spacing w:line="240" w:lineRule="auto"/>
      </w:pPr>
      <w:r w:rsidRPr="00432B08">
        <w:t xml:space="preserve">Odčervení koček a koťat </w:t>
      </w:r>
      <w:r w:rsidR="000A1DD2">
        <w:t>při napadení</w:t>
      </w:r>
      <w:r w:rsidRPr="00432B08">
        <w:t xml:space="preserve"> </w:t>
      </w:r>
      <w:r w:rsidR="00C05620">
        <w:t xml:space="preserve">tasemnicemi </w:t>
      </w:r>
      <w:r w:rsidRPr="00432B08">
        <w:t xml:space="preserve">a </w:t>
      </w:r>
      <w:r w:rsidR="00C05620">
        <w:t>hlísticemi</w:t>
      </w:r>
      <w:r w:rsidRPr="00432B08">
        <w:t>:</w:t>
      </w:r>
    </w:p>
    <w:p w14:paraId="32A80EF3" w14:textId="77777777" w:rsidR="005A2626" w:rsidRPr="00432B08" w:rsidRDefault="005A2626" w:rsidP="005A2626">
      <w:pPr>
        <w:tabs>
          <w:tab w:val="clear" w:pos="567"/>
        </w:tabs>
        <w:spacing w:line="240" w:lineRule="auto"/>
      </w:pPr>
    </w:p>
    <w:p w14:paraId="145137FC" w14:textId="77777777" w:rsidR="0075648C" w:rsidRPr="0075648C" w:rsidRDefault="0075648C" w:rsidP="0075648C">
      <w:pPr>
        <w:tabs>
          <w:tab w:val="clear" w:pos="567"/>
        </w:tabs>
        <w:spacing w:after="120" w:line="240" w:lineRule="auto"/>
        <w:rPr>
          <w:i/>
          <w:iCs/>
        </w:rPr>
      </w:pPr>
      <w:r w:rsidRPr="0075648C">
        <w:t xml:space="preserve">Škrkavky: </w:t>
      </w:r>
      <w:r w:rsidRPr="0075648C">
        <w:tab/>
      </w:r>
      <w:r w:rsidRPr="0075648C">
        <w:tab/>
      </w:r>
      <w:proofErr w:type="spellStart"/>
      <w:r w:rsidRPr="0075648C">
        <w:rPr>
          <w:i/>
          <w:iCs/>
        </w:rPr>
        <w:t>Toxocara</w:t>
      </w:r>
      <w:proofErr w:type="spellEnd"/>
      <w:r w:rsidRPr="0075648C">
        <w:rPr>
          <w:i/>
          <w:iCs/>
        </w:rPr>
        <w:t xml:space="preserve"> </w:t>
      </w:r>
      <w:proofErr w:type="spellStart"/>
      <w:r w:rsidRPr="0075648C">
        <w:rPr>
          <w:i/>
          <w:iCs/>
        </w:rPr>
        <w:t>cati</w:t>
      </w:r>
      <w:proofErr w:type="spellEnd"/>
      <w:r w:rsidRPr="0075648C">
        <w:rPr>
          <w:i/>
          <w:iCs/>
        </w:rPr>
        <w:t xml:space="preserve"> </w:t>
      </w:r>
    </w:p>
    <w:p w14:paraId="0ADD83C9" w14:textId="77777777" w:rsidR="0075648C" w:rsidRPr="0075648C" w:rsidRDefault="0075648C" w:rsidP="0075648C">
      <w:pPr>
        <w:tabs>
          <w:tab w:val="clear" w:pos="567"/>
        </w:tabs>
        <w:spacing w:after="120" w:line="240" w:lineRule="auto"/>
        <w:ind w:left="1134" w:firstLine="567"/>
      </w:pPr>
      <w:proofErr w:type="spellStart"/>
      <w:r w:rsidRPr="0075648C">
        <w:rPr>
          <w:i/>
          <w:iCs/>
        </w:rPr>
        <w:t>Toxascaris</w:t>
      </w:r>
      <w:proofErr w:type="spellEnd"/>
      <w:r w:rsidRPr="0075648C">
        <w:rPr>
          <w:i/>
          <w:iCs/>
        </w:rPr>
        <w:t xml:space="preserve"> </w:t>
      </w:r>
      <w:proofErr w:type="spellStart"/>
      <w:r w:rsidRPr="0075648C">
        <w:rPr>
          <w:i/>
          <w:iCs/>
        </w:rPr>
        <w:t>leonina</w:t>
      </w:r>
      <w:proofErr w:type="spellEnd"/>
      <w:r w:rsidRPr="0075648C">
        <w:t xml:space="preserve"> </w:t>
      </w:r>
    </w:p>
    <w:p w14:paraId="6F156333" w14:textId="77777777" w:rsidR="0075648C" w:rsidRPr="0075648C" w:rsidRDefault="0075648C" w:rsidP="0075648C">
      <w:pPr>
        <w:tabs>
          <w:tab w:val="clear" w:pos="567"/>
        </w:tabs>
        <w:spacing w:after="120" w:line="240" w:lineRule="auto"/>
        <w:rPr>
          <w:i/>
          <w:iCs/>
        </w:rPr>
      </w:pPr>
      <w:r w:rsidRPr="0075648C">
        <w:t xml:space="preserve">Měchovci: </w:t>
      </w:r>
      <w:r w:rsidRPr="0075648C">
        <w:tab/>
      </w:r>
      <w:r w:rsidRPr="0075648C">
        <w:tab/>
      </w:r>
      <w:proofErr w:type="spellStart"/>
      <w:r w:rsidRPr="0075648C">
        <w:rPr>
          <w:i/>
          <w:iCs/>
        </w:rPr>
        <w:t>Ancylostoma</w:t>
      </w:r>
      <w:proofErr w:type="spellEnd"/>
      <w:r w:rsidRPr="0075648C">
        <w:rPr>
          <w:i/>
          <w:iCs/>
        </w:rPr>
        <w:t xml:space="preserve"> </w:t>
      </w:r>
      <w:proofErr w:type="spellStart"/>
      <w:r w:rsidRPr="0075648C">
        <w:rPr>
          <w:i/>
          <w:iCs/>
        </w:rPr>
        <w:t>tubaeforme</w:t>
      </w:r>
      <w:proofErr w:type="spellEnd"/>
      <w:r w:rsidRPr="0075648C">
        <w:rPr>
          <w:i/>
          <w:iCs/>
        </w:rPr>
        <w:t xml:space="preserve"> </w:t>
      </w:r>
    </w:p>
    <w:p w14:paraId="228B89AD" w14:textId="77777777" w:rsidR="0075648C" w:rsidRPr="0075648C" w:rsidRDefault="0075648C" w:rsidP="0075648C">
      <w:pPr>
        <w:tabs>
          <w:tab w:val="clear" w:pos="567"/>
        </w:tabs>
        <w:spacing w:after="120" w:line="240" w:lineRule="auto"/>
        <w:ind w:left="1134" w:firstLine="567"/>
        <w:rPr>
          <w:i/>
          <w:iCs/>
        </w:rPr>
      </w:pPr>
      <w:proofErr w:type="spellStart"/>
      <w:r w:rsidRPr="0075648C">
        <w:rPr>
          <w:i/>
          <w:iCs/>
        </w:rPr>
        <w:t>Ancylostoma</w:t>
      </w:r>
      <w:proofErr w:type="spellEnd"/>
      <w:r w:rsidRPr="0075648C">
        <w:rPr>
          <w:i/>
          <w:iCs/>
        </w:rPr>
        <w:t xml:space="preserve"> </w:t>
      </w:r>
      <w:proofErr w:type="spellStart"/>
      <w:r w:rsidRPr="0075648C">
        <w:rPr>
          <w:i/>
          <w:iCs/>
        </w:rPr>
        <w:t>brasiliense</w:t>
      </w:r>
      <w:proofErr w:type="spellEnd"/>
    </w:p>
    <w:p w14:paraId="5E2D65EC" w14:textId="77777777" w:rsidR="0075648C" w:rsidRPr="0075648C" w:rsidRDefault="0075648C" w:rsidP="0075648C">
      <w:pPr>
        <w:tabs>
          <w:tab w:val="clear" w:pos="567"/>
        </w:tabs>
        <w:spacing w:after="120" w:line="240" w:lineRule="auto"/>
        <w:rPr>
          <w:i/>
          <w:iCs/>
        </w:rPr>
      </w:pPr>
      <w:r w:rsidRPr="0075648C">
        <w:t xml:space="preserve">Tasemnice: </w:t>
      </w:r>
      <w:r w:rsidRPr="0075648C">
        <w:tab/>
      </w:r>
      <w:r w:rsidRPr="0075648C">
        <w:tab/>
      </w:r>
      <w:proofErr w:type="spellStart"/>
      <w:r w:rsidRPr="0075648C">
        <w:rPr>
          <w:i/>
          <w:iCs/>
        </w:rPr>
        <w:t>Echinococcus</w:t>
      </w:r>
      <w:proofErr w:type="spellEnd"/>
      <w:r w:rsidRPr="0075648C">
        <w:rPr>
          <w:i/>
          <w:iCs/>
        </w:rPr>
        <w:t xml:space="preserve"> </w:t>
      </w:r>
      <w:proofErr w:type="spellStart"/>
      <w:r w:rsidRPr="0075648C">
        <w:rPr>
          <w:i/>
          <w:iCs/>
        </w:rPr>
        <w:t>granulosus</w:t>
      </w:r>
      <w:proofErr w:type="spellEnd"/>
      <w:r w:rsidRPr="0075648C">
        <w:rPr>
          <w:i/>
          <w:iCs/>
        </w:rPr>
        <w:t xml:space="preserve"> </w:t>
      </w:r>
    </w:p>
    <w:p w14:paraId="0EABF1CB" w14:textId="77777777" w:rsidR="0075648C" w:rsidRPr="0075648C" w:rsidRDefault="0075648C" w:rsidP="0075648C">
      <w:pPr>
        <w:tabs>
          <w:tab w:val="clear" w:pos="567"/>
        </w:tabs>
        <w:spacing w:after="120" w:line="240" w:lineRule="auto"/>
        <w:ind w:left="1134" w:firstLine="567"/>
        <w:rPr>
          <w:i/>
          <w:iCs/>
        </w:rPr>
      </w:pPr>
      <w:proofErr w:type="spellStart"/>
      <w:r w:rsidRPr="0075648C">
        <w:rPr>
          <w:i/>
          <w:iCs/>
        </w:rPr>
        <w:t>Echinococcus</w:t>
      </w:r>
      <w:proofErr w:type="spellEnd"/>
      <w:r w:rsidRPr="0075648C">
        <w:rPr>
          <w:i/>
          <w:iCs/>
        </w:rPr>
        <w:t xml:space="preserve"> </w:t>
      </w:r>
      <w:proofErr w:type="spellStart"/>
      <w:r w:rsidRPr="0075648C">
        <w:rPr>
          <w:i/>
          <w:iCs/>
        </w:rPr>
        <w:t>multilocularis</w:t>
      </w:r>
      <w:proofErr w:type="spellEnd"/>
      <w:r w:rsidRPr="0075648C">
        <w:rPr>
          <w:i/>
          <w:iCs/>
        </w:rPr>
        <w:t xml:space="preserve"> </w:t>
      </w:r>
    </w:p>
    <w:p w14:paraId="7567B12A" w14:textId="77777777" w:rsidR="0075648C" w:rsidRPr="0075648C" w:rsidRDefault="0075648C" w:rsidP="0075648C">
      <w:pPr>
        <w:tabs>
          <w:tab w:val="clear" w:pos="567"/>
        </w:tabs>
        <w:spacing w:after="120" w:line="240" w:lineRule="auto"/>
        <w:ind w:left="1701"/>
        <w:rPr>
          <w:i/>
          <w:iCs/>
        </w:rPr>
      </w:pPr>
      <w:proofErr w:type="spellStart"/>
      <w:r w:rsidRPr="0075648C">
        <w:rPr>
          <w:i/>
          <w:iCs/>
        </w:rPr>
        <w:t>Dipylidium</w:t>
      </w:r>
      <w:proofErr w:type="spellEnd"/>
      <w:r w:rsidRPr="0075648C">
        <w:rPr>
          <w:i/>
          <w:iCs/>
        </w:rPr>
        <w:t xml:space="preserve"> </w:t>
      </w:r>
      <w:proofErr w:type="spellStart"/>
      <w:r w:rsidRPr="0075648C">
        <w:rPr>
          <w:i/>
          <w:iCs/>
        </w:rPr>
        <w:t>caninum</w:t>
      </w:r>
      <w:proofErr w:type="spellEnd"/>
      <w:r w:rsidRPr="0075648C">
        <w:rPr>
          <w:i/>
          <w:iCs/>
        </w:rPr>
        <w:t xml:space="preserve"> </w:t>
      </w:r>
    </w:p>
    <w:p w14:paraId="26048FD8" w14:textId="77777777" w:rsidR="0075648C" w:rsidRPr="0075648C" w:rsidRDefault="0075648C" w:rsidP="0075648C">
      <w:pPr>
        <w:tabs>
          <w:tab w:val="clear" w:pos="567"/>
        </w:tabs>
        <w:spacing w:after="120" w:line="240" w:lineRule="auto"/>
        <w:ind w:left="1701"/>
        <w:rPr>
          <w:i/>
          <w:iCs/>
        </w:rPr>
      </w:pPr>
      <w:proofErr w:type="spellStart"/>
      <w:r w:rsidRPr="0075648C">
        <w:rPr>
          <w:i/>
          <w:iCs/>
        </w:rPr>
        <w:t>Taenia</w:t>
      </w:r>
      <w:proofErr w:type="spellEnd"/>
      <w:r w:rsidRPr="0075648C">
        <w:rPr>
          <w:i/>
          <w:iCs/>
        </w:rPr>
        <w:t xml:space="preserve"> </w:t>
      </w:r>
      <w:proofErr w:type="spellStart"/>
      <w:r w:rsidRPr="0075648C">
        <w:t>spp</w:t>
      </w:r>
      <w:proofErr w:type="spellEnd"/>
      <w:r w:rsidRPr="0075648C">
        <w:rPr>
          <w:i/>
          <w:iCs/>
        </w:rPr>
        <w:t xml:space="preserve">. </w:t>
      </w:r>
    </w:p>
    <w:p w14:paraId="180F276A" w14:textId="645AF35B" w:rsidR="0075648C" w:rsidRPr="0075648C" w:rsidRDefault="0075648C" w:rsidP="0075648C">
      <w:pPr>
        <w:tabs>
          <w:tab w:val="clear" w:pos="567"/>
        </w:tabs>
        <w:spacing w:after="120" w:line="240" w:lineRule="auto"/>
        <w:ind w:left="1701"/>
        <w:rPr>
          <w:i/>
          <w:iCs/>
        </w:rPr>
      </w:pPr>
      <w:proofErr w:type="spellStart"/>
      <w:r w:rsidRPr="0075648C">
        <w:rPr>
          <w:i/>
          <w:iCs/>
        </w:rPr>
        <w:t>Mesocestoides</w:t>
      </w:r>
      <w:proofErr w:type="spellEnd"/>
      <w:r w:rsidRPr="0075648C">
        <w:rPr>
          <w:i/>
          <w:iCs/>
        </w:rPr>
        <w:t xml:space="preserve"> </w:t>
      </w:r>
      <w:proofErr w:type="spellStart"/>
      <w:r w:rsidRPr="0075648C">
        <w:t>spp</w:t>
      </w:r>
      <w:proofErr w:type="spellEnd"/>
      <w:r w:rsidR="00F50DA2">
        <w:rPr>
          <w:i/>
          <w:iCs/>
        </w:rPr>
        <w:t>.</w:t>
      </w:r>
      <w:r w:rsidRPr="0075648C">
        <w:rPr>
          <w:i/>
          <w:iCs/>
        </w:rPr>
        <w:t xml:space="preserve"> </w:t>
      </w:r>
    </w:p>
    <w:p w14:paraId="1867CE19" w14:textId="77777777" w:rsidR="0075648C" w:rsidRPr="0075648C" w:rsidRDefault="0075648C" w:rsidP="0075648C">
      <w:pPr>
        <w:tabs>
          <w:tab w:val="clear" w:pos="567"/>
        </w:tabs>
        <w:spacing w:after="120" w:line="240" w:lineRule="auto"/>
        <w:ind w:left="1701"/>
      </w:pPr>
      <w:proofErr w:type="spellStart"/>
      <w:r w:rsidRPr="0075648C">
        <w:rPr>
          <w:i/>
          <w:iCs/>
        </w:rPr>
        <w:t>Joyeuxiella</w:t>
      </w:r>
      <w:proofErr w:type="spellEnd"/>
      <w:r w:rsidRPr="0075648C">
        <w:rPr>
          <w:i/>
          <w:iCs/>
        </w:rPr>
        <w:t xml:space="preserve"> </w:t>
      </w:r>
      <w:proofErr w:type="spellStart"/>
      <w:r w:rsidRPr="0075648C">
        <w:rPr>
          <w:i/>
          <w:iCs/>
        </w:rPr>
        <w:t>pasqualei</w:t>
      </w:r>
      <w:proofErr w:type="spellEnd"/>
      <w:r w:rsidRPr="0075648C">
        <w:rPr>
          <w:sz w:val="24"/>
        </w:rPr>
        <w:t xml:space="preserve">  </w:t>
      </w:r>
    </w:p>
    <w:p w14:paraId="3AC77744" w14:textId="77777777" w:rsidR="005A2626" w:rsidRPr="00B41D57" w:rsidRDefault="005A262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D290FB" w14:textId="77777777" w:rsidR="005A2626" w:rsidRPr="005A2626" w:rsidRDefault="005A2626" w:rsidP="005A2626">
      <w:pPr>
        <w:tabs>
          <w:tab w:val="clear" w:pos="567"/>
        </w:tabs>
        <w:spacing w:line="240" w:lineRule="auto"/>
        <w:rPr>
          <w:szCs w:val="22"/>
        </w:rPr>
      </w:pPr>
      <w:r w:rsidRPr="005A2626">
        <w:rPr>
          <w:szCs w:val="22"/>
        </w:rPr>
        <w:t>Nepoužívat během březosti a u koťat mladších 3 týdnů.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20AB0" w14:textId="689D40ED" w:rsidR="00F50DA2" w:rsidRDefault="00F50DA2" w:rsidP="001542FF">
      <w:pPr>
        <w:tabs>
          <w:tab w:val="clear" w:pos="567"/>
        </w:tabs>
        <w:spacing w:line="240" w:lineRule="auto"/>
      </w:pPr>
      <w:r>
        <w:rPr>
          <w:u w:val="single"/>
        </w:rPr>
        <w:t>Zvláštní upozornění:</w:t>
      </w:r>
    </w:p>
    <w:p w14:paraId="73D0AC18" w14:textId="3CE75082" w:rsidR="00F50DA2" w:rsidRDefault="00F50DA2" w:rsidP="001542FF">
      <w:pPr>
        <w:tabs>
          <w:tab w:val="clear" w:pos="567"/>
        </w:tabs>
        <w:spacing w:line="240" w:lineRule="auto"/>
      </w:pPr>
      <w:r>
        <w:lastRenderedPageBreak/>
        <w:t>Nejsou.</w:t>
      </w:r>
    </w:p>
    <w:p w14:paraId="11086D03" w14:textId="77777777" w:rsidR="00F50DA2" w:rsidRPr="00BB5EB7" w:rsidRDefault="00F50DA2" w:rsidP="001542FF">
      <w:pPr>
        <w:tabs>
          <w:tab w:val="clear" w:pos="567"/>
        </w:tabs>
        <w:spacing w:line="240" w:lineRule="auto"/>
      </w:pPr>
    </w:p>
    <w:p w14:paraId="75719FC7" w14:textId="47E1D8AC" w:rsidR="001542FF" w:rsidRPr="001542FF" w:rsidRDefault="001542FF" w:rsidP="001542FF">
      <w:pPr>
        <w:tabs>
          <w:tab w:val="clear" w:pos="567"/>
        </w:tabs>
        <w:spacing w:line="240" w:lineRule="auto"/>
        <w:rPr>
          <w:u w:val="single"/>
        </w:rPr>
      </w:pPr>
      <w:r w:rsidRPr="001542FF">
        <w:rPr>
          <w:u w:val="single"/>
        </w:rPr>
        <w:t>Zvláštní opatření pro osobu, která podává veterinární léčivý přípravek zvířatům:</w:t>
      </w:r>
    </w:p>
    <w:p w14:paraId="0C2E5503" w14:textId="1036C51A" w:rsidR="001542FF" w:rsidRPr="001542FF" w:rsidRDefault="001542FF" w:rsidP="001542FF">
      <w:pPr>
        <w:tabs>
          <w:tab w:val="clear" w:pos="567"/>
        </w:tabs>
        <w:spacing w:line="240" w:lineRule="auto"/>
      </w:pPr>
      <w:r w:rsidRPr="001542FF">
        <w:t>Po použití si umyjte ruce.</w:t>
      </w:r>
    </w:p>
    <w:p w14:paraId="1E6DC2AF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3D27655" w14:textId="61BDE01A" w:rsidR="005B1FD0" w:rsidRDefault="00C9242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426B8F56" w14:textId="4C4B3B5F" w:rsidR="00BA3295" w:rsidRPr="00B41D57" w:rsidRDefault="00BA3295" w:rsidP="005B1FD0">
      <w:pPr>
        <w:tabs>
          <w:tab w:val="clear" w:pos="567"/>
        </w:tabs>
        <w:spacing w:line="240" w:lineRule="auto"/>
        <w:rPr>
          <w:szCs w:val="22"/>
        </w:rPr>
      </w:pPr>
      <w:r w:rsidRPr="00BA3295">
        <w:rPr>
          <w:szCs w:val="22"/>
        </w:rPr>
        <w:t>Nepoužívat během březosti.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6A11D5B0" w14:textId="18D61B2F" w:rsidR="00F50DA2" w:rsidRDefault="00F50DA2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u w:val="single"/>
        </w:rPr>
        <w:t>Interakce s jinými léčivými přípravky a další formy interakce:</w:t>
      </w:r>
    </w:p>
    <w:p w14:paraId="68DD9411" w14:textId="4213E632" w:rsidR="00F50DA2" w:rsidRPr="00BB5EB7" w:rsidRDefault="00F50DA2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Nejsou známy.</w:t>
      </w:r>
    </w:p>
    <w:p w14:paraId="2C2F4748" w14:textId="77777777" w:rsidR="00F50DA2" w:rsidRDefault="00F50DA2" w:rsidP="005B1FD0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B6C6DA5" w14:textId="493FB5D3" w:rsidR="005B1FD0" w:rsidRDefault="00C92429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3D9FC43C" w14:textId="168105BE" w:rsidR="00BA3295" w:rsidRPr="008A49EB" w:rsidRDefault="00BA3295" w:rsidP="00BA3295">
      <w:pPr>
        <w:tabs>
          <w:tab w:val="clear" w:pos="567"/>
        </w:tabs>
        <w:spacing w:line="240" w:lineRule="auto"/>
        <w:jc w:val="both"/>
      </w:pPr>
      <w:r w:rsidRPr="008A49EB">
        <w:t xml:space="preserve">Pětinásobné předávkování je tolerováno u koček bez symptomů. Na základě studií akutní toxicity obou účinných látek lze při vyšším předávkování počítat se zvracením jako prvním symptomem. Z důvodu dávivého účinku při vyšším předávkování </w:t>
      </w:r>
      <w:r w:rsidRPr="008A49EB">
        <w:rPr>
          <w:szCs w:val="22"/>
        </w:rPr>
        <w:t xml:space="preserve">nebylo možné u žádné účinné látky </w:t>
      </w:r>
      <w:r w:rsidRPr="008A49EB">
        <w:t>určení orální LD</w:t>
      </w:r>
      <w:r w:rsidRPr="008A49EB">
        <w:rPr>
          <w:szCs w:val="22"/>
          <w:vertAlign w:val="subscript"/>
        </w:rPr>
        <w:t>50</w:t>
      </w:r>
      <w:r w:rsidRPr="00BA3295">
        <w:rPr>
          <w:szCs w:val="22"/>
        </w:rPr>
        <w:t>.</w:t>
      </w:r>
      <w:r w:rsidRPr="008A49EB">
        <w:rPr>
          <w:szCs w:val="22"/>
          <w:vertAlign w:val="subscript"/>
        </w:rPr>
        <w:t xml:space="preserve"> </w:t>
      </w:r>
    </w:p>
    <w:p w14:paraId="147FD16E" w14:textId="4A99A6B1" w:rsidR="005B1FD0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70B63" w14:textId="1466B6B0" w:rsidR="00B963DC" w:rsidRDefault="00B963DC" w:rsidP="00B963DC">
      <w:pPr>
        <w:tabs>
          <w:tab w:val="clear" w:pos="567"/>
        </w:tabs>
        <w:spacing w:line="240" w:lineRule="auto"/>
      </w:pPr>
      <w:r>
        <w:rPr>
          <w:szCs w:val="22"/>
          <w:u w:val="single"/>
        </w:rPr>
        <w:t>Hlavní inkompatibility</w:t>
      </w:r>
      <w:r w:rsidRPr="00B41D57">
        <w:t>:</w:t>
      </w:r>
    </w:p>
    <w:p w14:paraId="039CC17A" w14:textId="333A3436" w:rsidR="00B963DC" w:rsidRPr="00B41D57" w:rsidRDefault="00B963DC" w:rsidP="00B963DC">
      <w:pPr>
        <w:tabs>
          <w:tab w:val="clear" w:pos="567"/>
        </w:tabs>
        <w:spacing w:line="240" w:lineRule="auto"/>
        <w:rPr>
          <w:szCs w:val="22"/>
        </w:rPr>
      </w:pPr>
      <w:r>
        <w:t>Nejsou známy.</w:t>
      </w: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30A779D" w14:textId="77777777" w:rsidR="00C80DBB" w:rsidRDefault="00C80DBB" w:rsidP="00C80DBB">
      <w:pPr>
        <w:tabs>
          <w:tab w:val="clear" w:pos="567"/>
        </w:tabs>
        <w:spacing w:line="240" w:lineRule="auto"/>
      </w:pPr>
      <w:r w:rsidRPr="00462190">
        <w:t>Kočky</w:t>
      </w:r>
      <w:r>
        <w:t>:</w:t>
      </w:r>
    </w:p>
    <w:p w14:paraId="739BAA8F" w14:textId="77777777" w:rsidR="00C80DBB" w:rsidRDefault="00C80DBB" w:rsidP="00C80DB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35D71" w14:paraId="53CB614C" w14:textId="77777777" w:rsidTr="00835F7F">
        <w:tc>
          <w:tcPr>
            <w:tcW w:w="1957" w:type="pct"/>
          </w:tcPr>
          <w:p w14:paraId="7F7A4628" w14:textId="77777777" w:rsidR="00B35D71" w:rsidRPr="00B41D57" w:rsidRDefault="00B35D71" w:rsidP="00835F7F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10E25D3A" w14:textId="77777777" w:rsidR="00B35D71" w:rsidRPr="00B41D57" w:rsidRDefault="00B35D71" w:rsidP="00835F7F">
            <w:pPr>
              <w:spacing w:before="60" w:after="60"/>
              <w:rPr>
                <w:szCs w:val="22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43" w:type="pct"/>
            <w:hideMark/>
          </w:tcPr>
          <w:p w14:paraId="571F34BD" w14:textId="77777777" w:rsidR="00B35D71" w:rsidRPr="002C4BB3" w:rsidRDefault="00B35D71" w:rsidP="00835F7F">
            <w:pPr>
              <w:spacing w:before="60" w:after="60"/>
              <w:rPr>
                <w:iCs/>
                <w:szCs w:val="22"/>
              </w:rPr>
            </w:pPr>
            <w:r w:rsidRPr="002C4BB3">
              <w:rPr>
                <w:iCs/>
                <w:szCs w:val="22"/>
              </w:rPr>
              <w:t>Porucha trávicího traktu</w:t>
            </w:r>
            <w:r w:rsidRPr="002C4BB3">
              <w:rPr>
                <w:iCs/>
                <w:szCs w:val="22"/>
                <w:vertAlign w:val="superscript"/>
              </w:rPr>
              <w:t>1,2</w:t>
            </w:r>
            <w:r w:rsidRPr="002C4BB3">
              <w:rPr>
                <w:iCs/>
                <w:szCs w:val="22"/>
              </w:rPr>
              <w:t xml:space="preserve"> (např. </w:t>
            </w:r>
            <w:proofErr w:type="spellStart"/>
            <w:r w:rsidRPr="002C4BB3">
              <w:rPr>
                <w:iCs/>
                <w:szCs w:val="22"/>
              </w:rPr>
              <w:t>hypersalivace</w:t>
            </w:r>
            <w:proofErr w:type="spellEnd"/>
            <w:r w:rsidRPr="002C4BB3">
              <w:rPr>
                <w:iCs/>
                <w:szCs w:val="22"/>
              </w:rPr>
              <w:t>, zvracení, průjem)</w:t>
            </w:r>
          </w:p>
          <w:p w14:paraId="6337191D" w14:textId="77777777" w:rsidR="00B35D71" w:rsidRPr="00B41D57" w:rsidRDefault="00B35D71" w:rsidP="00835F7F">
            <w:pPr>
              <w:spacing w:before="60" w:after="60"/>
              <w:rPr>
                <w:iCs/>
                <w:szCs w:val="22"/>
              </w:rPr>
            </w:pPr>
            <w:r w:rsidRPr="002C4BB3">
              <w:rPr>
                <w:iCs/>
                <w:szCs w:val="22"/>
              </w:rPr>
              <w:t>Neurologická porucha</w:t>
            </w:r>
            <w:r w:rsidRPr="002C4BB3">
              <w:rPr>
                <w:iCs/>
                <w:szCs w:val="22"/>
                <w:vertAlign w:val="superscript"/>
              </w:rPr>
              <w:t>2</w:t>
            </w:r>
            <w:r w:rsidRPr="002C4BB3">
              <w:rPr>
                <w:iCs/>
                <w:szCs w:val="22"/>
              </w:rPr>
              <w:t xml:space="preserve"> (např. ataxie)</w:t>
            </w:r>
          </w:p>
        </w:tc>
      </w:tr>
    </w:tbl>
    <w:p w14:paraId="3C6092CD" w14:textId="77777777" w:rsidR="00B35D71" w:rsidRPr="002C4BB3" w:rsidRDefault="00B35D71" w:rsidP="00B35D71">
      <w:pPr>
        <w:tabs>
          <w:tab w:val="clear" w:pos="567"/>
        </w:tabs>
        <w:spacing w:line="240" w:lineRule="auto"/>
        <w:rPr>
          <w:szCs w:val="22"/>
        </w:rPr>
      </w:pPr>
      <w:r w:rsidRPr="002C4BB3">
        <w:rPr>
          <w:szCs w:val="22"/>
          <w:vertAlign w:val="superscript"/>
        </w:rPr>
        <w:t>1</w:t>
      </w:r>
      <w:r>
        <w:rPr>
          <w:szCs w:val="22"/>
        </w:rPr>
        <w:t xml:space="preserve"> </w:t>
      </w:r>
      <w:r w:rsidRPr="002C4BB3">
        <w:rPr>
          <w:szCs w:val="22"/>
        </w:rPr>
        <w:t>Mírné.</w:t>
      </w:r>
    </w:p>
    <w:p w14:paraId="5FEC956B" w14:textId="77777777" w:rsidR="00B35D71" w:rsidRDefault="00B35D71" w:rsidP="00B35D71">
      <w:pPr>
        <w:tabs>
          <w:tab w:val="clear" w:pos="567"/>
        </w:tabs>
        <w:spacing w:line="240" w:lineRule="auto"/>
        <w:rPr>
          <w:szCs w:val="22"/>
        </w:rPr>
      </w:pPr>
      <w:r w:rsidRPr="002C4BB3">
        <w:rPr>
          <w:szCs w:val="22"/>
          <w:vertAlign w:val="superscript"/>
        </w:rPr>
        <w:t>2</w:t>
      </w:r>
      <w:r>
        <w:rPr>
          <w:szCs w:val="22"/>
        </w:rPr>
        <w:t xml:space="preserve"> </w:t>
      </w:r>
      <w:r w:rsidRPr="002C4BB3">
        <w:rPr>
          <w:szCs w:val="22"/>
        </w:rPr>
        <w:t>Přechodné.</w:t>
      </w:r>
    </w:p>
    <w:p w14:paraId="691CBB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D7AB64" w14:textId="2AA46770" w:rsidR="003161E2" w:rsidRDefault="00C92429" w:rsidP="008C7CE5">
      <w:bookmarkStart w:id="0" w:name="_Hlk184640527"/>
      <w:r w:rsidRPr="00B41D57">
        <w:t xml:space="preserve">Hlášení nežádoucích účinků je důležité. Umožňuje nepřetržité sledování bezpečnosti přípravku. Jestliže zaznamenáte </w:t>
      </w:r>
      <w:r w:rsidR="00391B09" w:rsidRPr="00B41D57">
        <w:t>jakékoliv nežádoucí účinky</w:t>
      </w:r>
      <w:r w:rsidRPr="00B41D57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>
        <w:t>i</w:t>
      </w:r>
      <w:r w:rsidRPr="00B41D57">
        <w:t xml:space="preserve"> rozhodnutí o registraci</w:t>
      </w:r>
      <w:r w:rsidR="00EA232A">
        <w:t>,</w:t>
      </w:r>
      <w:r w:rsidRPr="00B41D57">
        <w:t xml:space="preserve"> </w:t>
      </w:r>
      <w:r w:rsidR="003E6225">
        <w:t xml:space="preserve">nebo </w:t>
      </w:r>
      <w:r w:rsidR="003247F4">
        <w:t xml:space="preserve">jeho </w:t>
      </w:r>
      <w:r w:rsidRPr="00B41D57">
        <w:t>místní</w:t>
      </w:r>
      <w:r w:rsidR="003247F4">
        <w:t>mu</w:t>
      </w:r>
      <w:r w:rsidRPr="00B41D57">
        <w:t xml:space="preserve"> zástupc</w:t>
      </w:r>
      <w:r w:rsidR="003247F4">
        <w:t>i</w:t>
      </w:r>
      <w:r w:rsidRPr="00B41D57">
        <w:t xml:space="preserve"> s </w:t>
      </w:r>
      <w:r w:rsidR="004D2601" w:rsidRPr="00B41D57">
        <w:t>vy</w:t>
      </w:r>
      <w:r w:rsidRPr="00B41D57">
        <w:t>užitím kontaktních údajů uvedených na konci této příbalové</w:t>
      </w:r>
      <w:r w:rsidR="00EA232A">
        <w:t>,</w:t>
      </w:r>
      <w:r w:rsidRPr="00B41D57">
        <w:t xml:space="preserve"> nebo prostřednictvím národního systému hlášení nežádoucích účinků</w:t>
      </w:r>
      <w:r w:rsidR="003E6225">
        <w:t>:</w:t>
      </w:r>
      <w:r w:rsidRPr="00B41D57">
        <w:t xml:space="preserve"> </w:t>
      </w:r>
    </w:p>
    <w:p w14:paraId="38B02B77" w14:textId="77777777" w:rsidR="003161E2" w:rsidRDefault="003161E2" w:rsidP="008C7CE5"/>
    <w:p w14:paraId="4A42AC18" w14:textId="77777777" w:rsidR="003161E2" w:rsidRPr="003161E2" w:rsidRDefault="003161E2" w:rsidP="003161E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3161E2">
        <w:rPr>
          <w:color w:val="000000"/>
          <w:szCs w:val="22"/>
          <w:lang w:eastAsia="en-GB"/>
        </w:rPr>
        <w:t xml:space="preserve">Ústav pro státní kontrolu veterinárních biopreparátů a léčiv </w:t>
      </w:r>
    </w:p>
    <w:p w14:paraId="7AD0EAA9" w14:textId="5EFCA2E8" w:rsidR="003161E2" w:rsidRPr="003161E2" w:rsidRDefault="003161E2" w:rsidP="003161E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GB" w:eastAsia="en-GB"/>
        </w:rPr>
      </w:pPr>
      <w:proofErr w:type="spellStart"/>
      <w:r w:rsidRPr="003161E2">
        <w:rPr>
          <w:color w:val="000000"/>
          <w:szCs w:val="22"/>
          <w:lang w:val="en-GB" w:eastAsia="en-GB"/>
        </w:rPr>
        <w:t>Hudcova</w:t>
      </w:r>
      <w:proofErr w:type="spellEnd"/>
      <w:r w:rsidRPr="003161E2">
        <w:rPr>
          <w:color w:val="000000"/>
          <w:szCs w:val="22"/>
          <w:lang w:val="en-GB" w:eastAsia="en-GB"/>
        </w:rPr>
        <w:t xml:space="preserve"> 56</w:t>
      </w:r>
      <w:r w:rsidR="00EA232A">
        <w:rPr>
          <w:color w:val="000000"/>
          <w:szCs w:val="22"/>
          <w:lang w:val="en-GB" w:eastAsia="en-GB"/>
        </w:rPr>
        <w:t xml:space="preserve"> </w:t>
      </w:r>
      <w:r w:rsidRPr="003161E2">
        <w:rPr>
          <w:color w:val="000000"/>
          <w:szCs w:val="22"/>
          <w:lang w:val="en-GB" w:eastAsia="en-GB"/>
        </w:rPr>
        <w:t xml:space="preserve">a </w:t>
      </w:r>
    </w:p>
    <w:p w14:paraId="3BC73C59" w14:textId="77777777" w:rsidR="003161E2" w:rsidRPr="003161E2" w:rsidRDefault="003161E2" w:rsidP="003161E2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val="en-GB" w:eastAsia="en-GB"/>
        </w:rPr>
      </w:pPr>
      <w:r w:rsidRPr="003161E2">
        <w:rPr>
          <w:color w:val="000000"/>
          <w:szCs w:val="22"/>
          <w:lang w:val="en-GB" w:eastAsia="en-GB"/>
        </w:rPr>
        <w:t xml:space="preserve">621 00 Brno </w:t>
      </w:r>
    </w:p>
    <w:p w14:paraId="07B701E5" w14:textId="0EDD080C" w:rsidR="00EA232A" w:rsidRDefault="00EA232A" w:rsidP="00EA232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val="en-GB" w:eastAsia="en-GB"/>
        </w:rPr>
      </w:pPr>
      <w:proofErr w:type="spellStart"/>
      <w:proofErr w:type="gramStart"/>
      <w:r>
        <w:rPr>
          <w:color w:val="000000"/>
          <w:szCs w:val="22"/>
          <w:lang w:val="en-GB" w:eastAsia="en-GB"/>
        </w:rPr>
        <w:t>E.m</w:t>
      </w:r>
      <w:r w:rsidR="003161E2" w:rsidRPr="003161E2">
        <w:rPr>
          <w:color w:val="000000"/>
          <w:szCs w:val="22"/>
          <w:lang w:val="en-GB" w:eastAsia="en-GB"/>
        </w:rPr>
        <w:t>ail</w:t>
      </w:r>
      <w:proofErr w:type="spellEnd"/>
      <w:proofErr w:type="gramEnd"/>
      <w:r w:rsidR="003161E2" w:rsidRPr="003161E2">
        <w:rPr>
          <w:color w:val="000000"/>
          <w:szCs w:val="22"/>
          <w:lang w:val="en-GB" w:eastAsia="en-GB"/>
        </w:rPr>
        <w:t xml:space="preserve">: </w:t>
      </w:r>
      <w:r w:rsidR="003161E2" w:rsidRPr="003161E2">
        <w:rPr>
          <w:color w:val="0000FF"/>
          <w:szCs w:val="22"/>
          <w:lang w:val="en-GB" w:eastAsia="en-GB"/>
        </w:rPr>
        <w:t xml:space="preserve">adr@uskvbl.cz </w:t>
      </w:r>
    </w:p>
    <w:p w14:paraId="7CC75BD0" w14:textId="635B9223" w:rsidR="00EA232A" w:rsidRPr="00260A44" w:rsidRDefault="00EA232A" w:rsidP="00EA232A">
      <w:pPr>
        <w:tabs>
          <w:tab w:val="clear" w:pos="567"/>
        </w:tabs>
        <w:spacing w:line="240" w:lineRule="auto"/>
        <w:rPr>
          <w:iCs/>
          <w:szCs w:val="22"/>
          <w:lang w:val="it-IT"/>
        </w:rPr>
      </w:pPr>
      <w:r>
        <w:rPr>
          <w:iCs/>
          <w:szCs w:val="22"/>
          <w:lang w:val="it-IT"/>
        </w:rPr>
        <w:t>T</w:t>
      </w:r>
      <w:r w:rsidRPr="00260A44">
        <w:rPr>
          <w:iCs/>
          <w:szCs w:val="22"/>
          <w:lang w:val="it-IT"/>
        </w:rPr>
        <w:t>el.: +420 720 940</w:t>
      </w:r>
      <w:r>
        <w:rPr>
          <w:iCs/>
          <w:szCs w:val="22"/>
          <w:lang w:val="it-IT"/>
        </w:rPr>
        <w:t> </w:t>
      </w:r>
      <w:r w:rsidRPr="00260A44">
        <w:rPr>
          <w:iCs/>
          <w:szCs w:val="22"/>
          <w:lang w:val="it-IT"/>
        </w:rPr>
        <w:t>693</w:t>
      </w:r>
    </w:p>
    <w:p w14:paraId="2696C45F" w14:textId="12D05442" w:rsidR="003161E2" w:rsidRDefault="003161E2" w:rsidP="00BB5EB7">
      <w:pPr>
        <w:tabs>
          <w:tab w:val="clear" w:pos="567"/>
        </w:tabs>
        <w:autoSpaceDE w:val="0"/>
        <w:autoSpaceDN w:val="0"/>
        <w:adjustRightInd w:val="0"/>
        <w:spacing w:line="240" w:lineRule="auto"/>
      </w:pPr>
      <w:proofErr w:type="spellStart"/>
      <w:r w:rsidRPr="003161E2">
        <w:rPr>
          <w:color w:val="000000"/>
          <w:szCs w:val="22"/>
          <w:lang w:val="en-GB" w:eastAsia="en-GB"/>
        </w:rPr>
        <w:t>Webové</w:t>
      </w:r>
      <w:proofErr w:type="spellEnd"/>
      <w:r w:rsidRPr="003161E2">
        <w:rPr>
          <w:color w:val="000000"/>
          <w:szCs w:val="22"/>
          <w:lang w:val="en-GB" w:eastAsia="en-GB"/>
        </w:rPr>
        <w:t xml:space="preserve"> </w:t>
      </w:r>
      <w:proofErr w:type="spellStart"/>
      <w:r w:rsidRPr="003161E2">
        <w:rPr>
          <w:color w:val="000000"/>
          <w:szCs w:val="22"/>
          <w:lang w:val="en-GB" w:eastAsia="en-GB"/>
        </w:rPr>
        <w:t>stránky</w:t>
      </w:r>
      <w:proofErr w:type="spellEnd"/>
      <w:r w:rsidRPr="003161E2">
        <w:rPr>
          <w:color w:val="000000"/>
          <w:szCs w:val="22"/>
          <w:lang w:val="en-GB" w:eastAsia="en-GB"/>
        </w:rPr>
        <w:t xml:space="preserve">: </w:t>
      </w:r>
      <w:r w:rsidRPr="003161E2">
        <w:rPr>
          <w:color w:val="0000FF"/>
          <w:szCs w:val="22"/>
          <w:lang w:val="en-GB" w:eastAsia="en-GB"/>
        </w:rPr>
        <w:t xml:space="preserve">http://www.uskvbl.cz/cs/farmakovigilance </w:t>
      </w:r>
    </w:p>
    <w:bookmarkEnd w:id="0"/>
    <w:p w14:paraId="45F29FC5" w14:textId="77777777" w:rsidR="00F520FE" w:rsidRDefault="00F520FE" w:rsidP="00A9226B">
      <w:pPr>
        <w:tabs>
          <w:tab w:val="clear" w:pos="567"/>
        </w:tabs>
        <w:spacing w:line="240" w:lineRule="auto"/>
      </w:pPr>
    </w:p>
    <w:p w14:paraId="2296EB29" w14:textId="77777777" w:rsidR="003161E2" w:rsidRPr="00B41D57" w:rsidRDefault="003161E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FAC9AC" w14:textId="77777777" w:rsidR="003161E2" w:rsidRPr="003161E2" w:rsidRDefault="003161E2" w:rsidP="003161E2">
      <w:pPr>
        <w:tabs>
          <w:tab w:val="clear" w:pos="567"/>
        </w:tabs>
        <w:spacing w:line="240" w:lineRule="auto"/>
        <w:rPr>
          <w:szCs w:val="22"/>
        </w:rPr>
      </w:pPr>
      <w:r w:rsidRPr="003161E2">
        <w:rPr>
          <w:szCs w:val="22"/>
        </w:rPr>
        <w:t>Perorální podání.</w:t>
      </w:r>
    </w:p>
    <w:p w14:paraId="231790DF" w14:textId="77777777" w:rsidR="003161E2" w:rsidRPr="003161E2" w:rsidRDefault="003161E2" w:rsidP="003161E2">
      <w:pPr>
        <w:tabs>
          <w:tab w:val="clear" w:pos="567"/>
        </w:tabs>
        <w:spacing w:line="240" w:lineRule="auto"/>
        <w:rPr>
          <w:szCs w:val="22"/>
        </w:rPr>
      </w:pPr>
    </w:p>
    <w:p w14:paraId="5A1D7621" w14:textId="5180ED98" w:rsidR="003161E2" w:rsidRPr="003161E2" w:rsidRDefault="003161E2" w:rsidP="003161E2">
      <w:pPr>
        <w:tabs>
          <w:tab w:val="clear" w:pos="567"/>
        </w:tabs>
        <w:spacing w:line="240" w:lineRule="auto"/>
        <w:rPr>
          <w:szCs w:val="22"/>
        </w:rPr>
      </w:pPr>
      <w:r w:rsidRPr="003161E2">
        <w:rPr>
          <w:szCs w:val="22"/>
        </w:rPr>
        <w:t>1 tableta</w:t>
      </w:r>
      <w:r w:rsidR="00F50DA2">
        <w:rPr>
          <w:szCs w:val="22"/>
        </w:rPr>
        <w:t>/</w:t>
      </w:r>
      <w:smartTag w:uri="urn:schemas-microsoft-com:office:smarttags" w:element="metricconverter">
        <w:smartTagPr>
          <w:attr w:name="ProductID" w:val="4 kg"/>
        </w:smartTagPr>
        <w:r w:rsidRPr="003161E2">
          <w:rPr>
            <w:szCs w:val="22"/>
          </w:rPr>
          <w:t>4 kg</w:t>
        </w:r>
      </w:smartTag>
      <w:r w:rsidRPr="003161E2">
        <w:rPr>
          <w:szCs w:val="22"/>
        </w:rPr>
        <w:t xml:space="preserve"> ž.hm.</w:t>
      </w:r>
    </w:p>
    <w:p w14:paraId="3749B5E4" w14:textId="77777777" w:rsidR="003161E2" w:rsidRPr="003161E2" w:rsidRDefault="003161E2" w:rsidP="003161E2">
      <w:pPr>
        <w:tabs>
          <w:tab w:val="clear" w:pos="567"/>
        </w:tabs>
        <w:spacing w:line="240" w:lineRule="auto"/>
        <w:rPr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3D54A4D9" w14:textId="77777777" w:rsidR="0077780C" w:rsidRDefault="0077780C" w:rsidP="003161E2">
      <w:pPr>
        <w:tabs>
          <w:tab w:val="clear" w:pos="567"/>
        </w:tabs>
        <w:spacing w:line="240" w:lineRule="auto"/>
      </w:pPr>
    </w:p>
    <w:p w14:paraId="58030183" w14:textId="78E5D931" w:rsidR="003161E2" w:rsidRPr="003161E2" w:rsidRDefault="003161E2" w:rsidP="003161E2">
      <w:pPr>
        <w:tabs>
          <w:tab w:val="clear" w:pos="567"/>
        </w:tabs>
        <w:spacing w:line="240" w:lineRule="auto"/>
        <w:rPr>
          <w:szCs w:val="22"/>
        </w:rPr>
      </w:pPr>
      <w:r w:rsidRPr="003161E2">
        <w:rPr>
          <w:szCs w:val="22"/>
        </w:rPr>
        <w:t>Tablety se podávají přímo zvířeti, nejlépe schované v kousku masa, uzeniny nebo rozmačkané do krmiva. Hladovka nebo dietetická opatření nejsou potřebná.</w:t>
      </w:r>
    </w:p>
    <w:p w14:paraId="10C2E96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92429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2D64E6" w14:textId="352AACBE" w:rsidR="0077780C" w:rsidRDefault="0077780C" w:rsidP="0077780C">
      <w:pPr>
        <w:tabs>
          <w:tab w:val="clear" w:pos="567"/>
        </w:tabs>
        <w:spacing w:line="240" w:lineRule="auto"/>
        <w:rPr>
          <w:szCs w:val="22"/>
        </w:rPr>
      </w:pPr>
      <w:r w:rsidRPr="00BB5EB7">
        <w:t>Neuplatňuje se.</w:t>
      </w:r>
    </w:p>
    <w:p w14:paraId="37B99C38" w14:textId="77777777" w:rsidR="0077780C" w:rsidRPr="0077780C" w:rsidRDefault="0077780C" w:rsidP="0077780C">
      <w:pPr>
        <w:tabs>
          <w:tab w:val="clear" w:pos="567"/>
        </w:tabs>
        <w:spacing w:line="240" w:lineRule="auto"/>
        <w:rPr>
          <w:szCs w:val="22"/>
        </w:rPr>
      </w:pP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C33BE22" w14:textId="2FA90CAE" w:rsidR="00C114FF" w:rsidRPr="00B41D57" w:rsidRDefault="00C9242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18120A8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072B81CB" w14:textId="48DCB4C9" w:rsidR="00C114FF" w:rsidRPr="00B41D57" w:rsidRDefault="00C92429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1" w:name="_Hlk82069494"/>
      <w:r w:rsidRPr="00B41D57">
        <w:t>Uchovávejte při teplotě do 25 °C.</w:t>
      </w:r>
    </w:p>
    <w:bookmarkEnd w:id="1"/>
    <w:p w14:paraId="06335F5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E292C9B" w14:textId="10249F3E" w:rsidR="00624912" w:rsidRPr="00B41D57" w:rsidRDefault="00624912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624912">
        <w:rPr>
          <w:szCs w:val="22"/>
        </w:rPr>
        <w:t>Nepoužívejte tento veterinární léčivý přípravek po uplynutí doby použitelnosti uvedené na krabičce a</w:t>
      </w:r>
      <w:r w:rsidR="00BB5EB7">
        <w:rPr>
          <w:szCs w:val="22"/>
        </w:rPr>
        <w:t> </w:t>
      </w:r>
      <w:r w:rsidRPr="00624912">
        <w:rPr>
          <w:szCs w:val="22"/>
        </w:rPr>
        <w:t>blistr po Exp. Doba použitelnosti končí posledním dnem v uvedeném měsíci.</w:t>
      </w:r>
    </w:p>
    <w:p w14:paraId="126FF42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C92429" w:rsidP="00BF5E29">
      <w:pPr>
        <w:pStyle w:val="Style1"/>
        <w:keepNext/>
        <w:jc w:val="both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BF5E2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E91757A" w14:textId="79BC7B87" w:rsidR="00C114FF" w:rsidRPr="00B41D57" w:rsidRDefault="00C92429" w:rsidP="00BF5E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6D54AD59" w14:textId="77777777" w:rsidR="00DB468A" w:rsidRPr="00B41D57" w:rsidRDefault="00DB468A" w:rsidP="00BF5E2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A7CEB8" w14:textId="7DF4C795" w:rsidR="00DB468A" w:rsidRDefault="00C92429" w:rsidP="00BF5E29">
      <w:pPr>
        <w:jc w:val="both"/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40B0A0AE" w14:textId="77777777" w:rsidR="00624912" w:rsidRDefault="00624912" w:rsidP="00BF5E29">
      <w:pPr>
        <w:jc w:val="both"/>
      </w:pPr>
    </w:p>
    <w:p w14:paraId="085349A6" w14:textId="0B0FE6D7" w:rsidR="00C114FF" w:rsidRPr="00B41D57" w:rsidRDefault="00C92429" w:rsidP="00BF5E2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O možnostech likvidace nepotřebných léčivých přípravků se poraďte s vaším veterinárním lékařem nebo lékárníkem</w:t>
      </w:r>
      <w:r w:rsidR="003C3E0E" w:rsidRPr="00B41D57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C92429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</w:r>
      <w:r w:rsidRPr="00D6079D">
        <w:t>Klasifikace veterinárních léčivých přípravků</w:t>
      </w:r>
    </w:p>
    <w:p w14:paraId="76BF11F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8591F4" w14:textId="77777777" w:rsidR="00D6079D" w:rsidRPr="00B41D57" w:rsidRDefault="00D6079D" w:rsidP="00D6079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bez předpisu.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C92429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265803" w14:textId="77777777" w:rsidR="00564D80" w:rsidRPr="00564D80" w:rsidRDefault="00564D80" w:rsidP="00564D80">
      <w:pPr>
        <w:tabs>
          <w:tab w:val="clear" w:pos="567"/>
        </w:tabs>
        <w:spacing w:line="240" w:lineRule="auto"/>
        <w:rPr>
          <w:szCs w:val="22"/>
        </w:rPr>
      </w:pPr>
      <w:r w:rsidRPr="00564D80">
        <w:rPr>
          <w:szCs w:val="22"/>
        </w:rPr>
        <w:t>96/075/01-C</w:t>
      </w:r>
    </w:p>
    <w:p w14:paraId="611C9FAB" w14:textId="77777777" w:rsidR="00564D80" w:rsidRDefault="00564D80" w:rsidP="00436CDA">
      <w:pPr>
        <w:tabs>
          <w:tab w:val="clear" w:pos="567"/>
        </w:tabs>
        <w:spacing w:line="240" w:lineRule="auto"/>
        <w:rPr>
          <w:szCs w:val="22"/>
        </w:rPr>
      </w:pPr>
    </w:p>
    <w:p w14:paraId="7519DB30" w14:textId="5534AEA4" w:rsidR="00436CDA" w:rsidRPr="00436CDA" w:rsidRDefault="00436CDA" w:rsidP="00436CDA">
      <w:pPr>
        <w:tabs>
          <w:tab w:val="clear" w:pos="567"/>
        </w:tabs>
        <w:spacing w:line="240" w:lineRule="auto"/>
        <w:rPr>
          <w:szCs w:val="22"/>
        </w:rPr>
      </w:pPr>
      <w:r w:rsidRPr="00436CDA">
        <w:rPr>
          <w:szCs w:val="22"/>
        </w:rPr>
        <w:t xml:space="preserve">Blistr (PCTFE/PVC blistr s aluminiovou fólií) se 2 nebo 8 tabletami, vložený do papírové krabičky.  </w:t>
      </w:r>
    </w:p>
    <w:p w14:paraId="7BFABAF1" w14:textId="77777777" w:rsidR="00436CDA" w:rsidRPr="00436CDA" w:rsidRDefault="00436CDA" w:rsidP="00436CDA">
      <w:pPr>
        <w:tabs>
          <w:tab w:val="clear" w:pos="567"/>
        </w:tabs>
        <w:spacing w:line="240" w:lineRule="auto"/>
        <w:rPr>
          <w:szCs w:val="22"/>
        </w:rPr>
      </w:pPr>
    </w:p>
    <w:p w14:paraId="5CE2AF27" w14:textId="77777777" w:rsidR="00436CDA" w:rsidRPr="00436CDA" w:rsidRDefault="00436CDA" w:rsidP="00436CDA">
      <w:pPr>
        <w:tabs>
          <w:tab w:val="clear" w:pos="567"/>
        </w:tabs>
        <w:spacing w:line="240" w:lineRule="auto"/>
        <w:rPr>
          <w:i/>
          <w:szCs w:val="22"/>
        </w:rPr>
      </w:pPr>
      <w:r w:rsidRPr="00436CDA">
        <w:rPr>
          <w:i/>
          <w:szCs w:val="22"/>
        </w:rPr>
        <w:t>Velikost balení</w:t>
      </w:r>
    </w:p>
    <w:p w14:paraId="7F6651E4" w14:textId="77777777" w:rsidR="00436CDA" w:rsidRPr="00436CDA" w:rsidRDefault="00436CDA" w:rsidP="00436CDA">
      <w:pPr>
        <w:tabs>
          <w:tab w:val="clear" w:pos="567"/>
        </w:tabs>
        <w:spacing w:line="240" w:lineRule="auto"/>
        <w:rPr>
          <w:szCs w:val="22"/>
        </w:rPr>
      </w:pPr>
      <w:r w:rsidRPr="00436CDA">
        <w:rPr>
          <w:szCs w:val="22"/>
        </w:rPr>
        <w:t>Blistr se dvěma tabletami vložen do papírové krabičky (2 tablety)</w:t>
      </w:r>
    </w:p>
    <w:p w14:paraId="13609928" w14:textId="77777777" w:rsidR="00436CDA" w:rsidRPr="00436CDA" w:rsidRDefault="00436CDA" w:rsidP="00436CDA">
      <w:pPr>
        <w:tabs>
          <w:tab w:val="clear" w:pos="567"/>
        </w:tabs>
        <w:spacing w:line="240" w:lineRule="auto"/>
        <w:rPr>
          <w:szCs w:val="22"/>
        </w:rPr>
      </w:pPr>
      <w:r w:rsidRPr="00436CDA">
        <w:rPr>
          <w:szCs w:val="22"/>
        </w:rPr>
        <w:t>Tři blistry s osmi tabletami vložené do papírové krabičky (24 tablet)</w:t>
      </w:r>
    </w:p>
    <w:p w14:paraId="7BE05AC9" w14:textId="77777777" w:rsidR="00436CDA" w:rsidRPr="00436CDA" w:rsidRDefault="00436CDA" w:rsidP="00436CDA">
      <w:pPr>
        <w:tabs>
          <w:tab w:val="clear" w:pos="567"/>
        </w:tabs>
        <w:spacing w:line="240" w:lineRule="auto"/>
        <w:rPr>
          <w:szCs w:val="22"/>
        </w:rPr>
      </w:pPr>
    </w:p>
    <w:p w14:paraId="6907C741" w14:textId="66A2C1BD" w:rsidR="00436CDA" w:rsidRPr="00436CDA" w:rsidRDefault="00436CDA" w:rsidP="00436CDA">
      <w:pPr>
        <w:tabs>
          <w:tab w:val="clear" w:pos="567"/>
        </w:tabs>
        <w:spacing w:line="240" w:lineRule="auto"/>
        <w:rPr>
          <w:szCs w:val="22"/>
        </w:rPr>
      </w:pPr>
      <w:r w:rsidRPr="00436CDA">
        <w:rPr>
          <w:szCs w:val="22"/>
        </w:rPr>
        <w:t>Na trhu nemusí být všechny velikosti balení</w:t>
      </w:r>
      <w:r w:rsidR="00564D80">
        <w:rPr>
          <w:szCs w:val="22"/>
        </w:rPr>
        <w:t>.</w:t>
      </w:r>
    </w:p>
    <w:p w14:paraId="1E0A47F2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C92429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F4C72C" w14:textId="3C53FAAB" w:rsidR="00DB468A" w:rsidRPr="00B41D57" w:rsidRDefault="00F50DA2" w:rsidP="00DB468A">
      <w:pPr>
        <w:rPr>
          <w:szCs w:val="22"/>
        </w:rPr>
      </w:pPr>
      <w:r>
        <w:t>0</w:t>
      </w:r>
      <w:r w:rsidR="00AE7776">
        <w:t>4</w:t>
      </w:r>
      <w:r>
        <w:t>/2026</w:t>
      </w:r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22B894D2" w:rsidR="001F1C7E" w:rsidRDefault="00C92429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9" w:history="1">
        <w:r w:rsidR="001F1C7E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1E321276" w14:textId="01FAE800" w:rsidR="00F50DA2" w:rsidRDefault="00F50DA2" w:rsidP="001F1C7E">
      <w:pPr>
        <w:tabs>
          <w:tab w:val="clear" w:pos="567"/>
        </w:tabs>
        <w:spacing w:line="240" w:lineRule="auto"/>
        <w:rPr>
          <w:szCs w:val="22"/>
        </w:rPr>
      </w:pPr>
    </w:p>
    <w:p w14:paraId="11A30525" w14:textId="36091850" w:rsidR="00F50DA2" w:rsidRPr="006414D3" w:rsidRDefault="00F50DA2" w:rsidP="001F1C7E">
      <w:pPr>
        <w:tabs>
          <w:tab w:val="clear" w:pos="567"/>
        </w:tabs>
        <w:spacing w:line="240" w:lineRule="auto"/>
        <w:rPr>
          <w:szCs w:val="22"/>
        </w:rPr>
      </w:pPr>
      <w:r w:rsidRPr="00C672C7">
        <w:t>Podrobné informace o tomto veterinárním léčivém přípravku naleznete také v národní databázi (</w:t>
      </w:r>
      <w:hyperlink r:id="rId10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92429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37DB41C4" w:rsidR="00DB468A" w:rsidRDefault="00C92429" w:rsidP="00DB468A">
      <w:bookmarkStart w:id="2" w:name="_Hlk73552578"/>
      <w:r w:rsidRPr="00B41D57">
        <w:rPr>
          <w:iCs/>
          <w:szCs w:val="22"/>
          <w:u w:val="single"/>
        </w:rPr>
        <w:lastRenderedPageBreak/>
        <w:t>Držitel rozhodnutí o registraci</w:t>
      </w:r>
      <w:r w:rsidRPr="00B41D57">
        <w:t>:</w:t>
      </w:r>
    </w:p>
    <w:p w14:paraId="75A8250E" w14:textId="77777777" w:rsidR="00564D80" w:rsidRDefault="00564D80" w:rsidP="00DB468A"/>
    <w:p w14:paraId="6EF5FCB1" w14:textId="77777777" w:rsidR="00564D80" w:rsidRPr="00564D80" w:rsidRDefault="00564D80" w:rsidP="00564D80">
      <w:pPr>
        <w:rPr>
          <w:iCs/>
          <w:szCs w:val="22"/>
          <w:lang w:val="it-IT"/>
        </w:rPr>
      </w:pPr>
      <w:r w:rsidRPr="00564D80">
        <w:rPr>
          <w:iCs/>
          <w:szCs w:val="22"/>
          <w:lang w:val="it-IT"/>
        </w:rPr>
        <w:t>Vetoquinol S.A., Magny-Vernois, 70200 Lure, Francie</w:t>
      </w:r>
    </w:p>
    <w:bookmarkEnd w:id="2"/>
    <w:p w14:paraId="4BCB8728" w14:textId="77777777" w:rsidR="00DB468A" w:rsidRPr="00564D80" w:rsidRDefault="00DB468A" w:rsidP="00A9226B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A0CEF0F" w14:textId="56E2185B" w:rsidR="003841FC" w:rsidRDefault="00C92429" w:rsidP="003841FC"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  <w:r w:rsidR="00DA16B5">
        <w:t xml:space="preserve"> </w:t>
      </w:r>
    </w:p>
    <w:p w14:paraId="10E8CBC3" w14:textId="77777777" w:rsidR="00403444" w:rsidRDefault="00403444" w:rsidP="003841FC"/>
    <w:p w14:paraId="3A566B11" w14:textId="77777777" w:rsidR="00403444" w:rsidRPr="00403444" w:rsidRDefault="00403444" w:rsidP="00403444">
      <w:pPr>
        <w:rPr>
          <w:bCs/>
          <w:szCs w:val="22"/>
        </w:rPr>
      </w:pPr>
      <w:r w:rsidRPr="00403444">
        <w:rPr>
          <w:bCs/>
          <w:szCs w:val="22"/>
        </w:rPr>
        <w:t xml:space="preserve">KVP, </w:t>
      </w:r>
      <w:proofErr w:type="spellStart"/>
      <w:r w:rsidRPr="00403444">
        <w:rPr>
          <w:bCs/>
          <w:szCs w:val="22"/>
        </w:rPr>
        <w:t>Pharma-und</w:t>
      </w:r>
      <w:proofErr w:type="spellEnd"/>
      <w:r w:rsidRPr="00403444">
        <w:rPr>
          <w:bCs/>
          <w:szCs w:val="22"/>
        </w:rPr>
        <w:t xml:space="preserve"> </w:t>
      </w:r>
      <w:proofErr w:type="spellStart"/>
      <w:r w:rsidRPr="00403444">
        <w:rPr>
          <w:bCs/>
          <w:szCs w:val="22"/>
        </w:rPr>
        <w:t>Veterinärprodukte</w:t>
      </w:r>
      <w:proofErr w:type="spellEnd"/>
      <w:r w:rsidRPr="00403444">
        <w:rPr>
          <w:bCs/>
          <w:szCs w:val="22"/>
        </w:rPr>
        <w:t xml:space="preserve"> GmbH, </w:t>
      </w:r>
      <w:proofErr w:type="spellStart"/>
      <w:r w:rsidRPr="00403444">
        <w:rPr>
          <w:bCs/>
          <w:szCs w:val="22"/>
        </w:rPr>
        <w:t>Projensdorfer</w:t>
      </w:r>
      <w:proofErr w:type="spellEnd"/>
      <w:r w:rsidRPr="00403444">
        <w:rPr>
          <w:bCs/>
          <w:szCs w:val="22"/>
        </w:rPr>
        <w:t xml:space="preserve"> </w:t>
      </w:r>
      <w:proofErr w:type="spellStart"/>
      <w:r w:rsidRPr="00403444">
        <w:rPr>
          <w:bCs/>
          <w:szCs w:val="22"/>
        </w:rPr>
        <w:t>Straße</w:t>
      </w:r>
      <w:proofErr w:type="spellEnd"/>
      <w:r w:rsidRPr="00403444">
        <w:rPr>
          <w:bCs/>
          <w:szCs w:val="22"/>
        </w:rPr>
        <w:t xml:space="preserve"> 324, 241 06 Kiel, SRN</w:t>
      </w:r>
    </w:p>
    <w:p w14:paraId="20563B47" w14:textId="77777777" w:rsidR="00403444" w:rsidRPr="00403444" w:rsidRDefault="00403444" w:rsidP="00403444">
      <w:pPr>
        <w:rPr>
          <w:bCs/>
          <w:szCs w:val="22"/>
        </w:rPr>
      </w:pPr>
      <w:r w:rsidRPr="00403444">
        <w:rPr>
          <w:bCs/>
          <w:szCs w:val="22"/>
          <w:lang w:val="fr-FR"/>
        </w:rPr>
        <w:t>Vetoquinol S.A., Magny-Vernois, 70200 Lure, Francie</w:t>
      </w:r>
    </w:p>
    <w:p w14:paraId="631736EE" w14:textId="77777777" w:rsidR="00403444" w:rsidRPr="00B41D57" w:rsidRDefault="00403444" w:rsidP="003841FC">
      <w:pPr>
        <w:rPr>
          <w:bCs/>
          <w:szCs w:val="22"/>
        </w:rPr>
      </w:pP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4FE9101F" w:rsidR="003841FC" w:rsidRPr="00B41D57" w:rsidRDefault="00C92429" w:rsidP="0018657D">
      <w:pPr>
        <w:pStyle w:val="Style4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7809691B" w14:textId="77777777" w:rsidR="008E02D6" w:rsidRPr="00403444" w:rsidRDefault="008E02D6" w:rsidP="008E02D6">
      <w:pPr>
        <w:tabs>
          <w:tab w:val="clear" w:pos="567"/>
        </w:tabs>
        <w:spacing w:line="240" w:lineRule="auto"/>
        <w:rPr>
          <w:szCs w:val="22"/>
        </w:rPr>
      </w:pPr>
      <w:r w:rsidRPr="00403444">
        <w:rPr>
          <w:szCs w:val="22"/>
          <w:lang w:val="nl-BE"/>
        </w:rPr>
        <w:t>Vetoquinol s.r.o.</w:t>
      </w:r>
      <w:r w:rsidRPr="00403444">
        <w:rPr>
          <w:szCs w:val="22"/>
        </w:rPr>
        <w:t xml:space="preserve"> </w:t>
      </w:r>
    </w:p>
    <w:p w14:paraId="1C1230F0" w14:textId="77777777" w:rsidR="008E02D6" w:rsidRPr="00403444" w:rsidRDefault="008E02D6" w:rsidP="008E02D6">
      <w:pPr>
        <w:tabs>
          <w:tab w:val="clear" w:pos="567"/>
        </w:tabs>
        <w:spacing w:line="240" w:lineRule="auto"/>
        <w:rPr>
          <w:szCs w:val="22"/>
        </w:rPr>
      </w:pPr>
      <w:r w:rsidRPr="00403444">
        <w:rPr>
          <w:szCs w:val="22"/>
        </w:rPr>
        <w:t>Walterovo náměstí</w:t>
      </w:r>
      <w:r w:rsidRPr="00403444">
        <w:rPr>
          <w:szCs w:val="22"/>
          <w:lang w:val="nl-BE"/>
        </w:rPr>
        <w:t xml:space="preserve"> 329/3 </w:t>
      </w:r>
    </w:p>
    <w:p w14:paraId="00EC320C" w14:textId="77777777" w:rsidR="008E02D6" w:rsidRPr="00403444" w:rsidRDefault="008E02D6" w:rsidP="008E02D6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403444">
        <w:rPr>
          <w:szCs w:val="22"/>
          <w:lang w:val="fr-FR"/>
        </w:rPr>
        <w:t xml:space="preserve">CZ </w:t>
      </w:r>
      <w:r w:rsidRPr="00403444">
        <w:rPr>
          <w:szCs w:val="22"/>
          <w:lang w:val="nl-BE"/>
        </w:rPr>
        <w:t xml:space="preserve">158 00 Praha 5 </w:t>
      </w:r>
    </w:p>
    <w:p w14:paraId="00489516" w14:textId="77777777" w:rsidR="008E02D6" w:rsidRPr="00403444" w:rsidRDefault="008E02D6" w:rsidP="008E02D6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403444">
        <w:rPr>
          <w:szCs w:val="22"/>
          <w:lang w:val="nl-BE"/>
        </w:rPr>
        <w:t xml:space="preserve">Tel: + 420 703 147 085 </w:t>
      </w: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  <w:bookmarkStart w:id="4" w:name="_GoBack"/>
      <w:bookmarkEnd w:id="4"/>
    </w:p>
    <w:p w14:paraId="7A26FD5B" w14:textId="3B1C4B94" w:rsidR="000D67D0" w:rsidRPr="00B41D57" w:rsidRDefault="00C92429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Pokud chcete získat informace o tomto veterinárním léčivém přípravku, kontaktujte prosím příslušného místního zástupce držitele rozhodnutí o registraci.</w:t>
      </w:r>
    </w:p>
    <w:p w14:paraId="44D2849E" w14:textId="77777777" w:rsidR="006D075E" w:rsidRDefault="006D075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2E6F58" w14:textId="77777777" w:rsidR="00403444" w:rsidRPr="00403444" w:rsidRDefault="00403444" w:rsidP="00403444">
      <w:pPr>
        <w:tabs>
          <w:tab w:val="clear" w:pos="567"/>
        </w:tabs>
        <w:spacing w:line="240" w:lineRule="auto"/>
        <w:rPr>
          <w:szCs w:val="22"/>
        </w:rPr>
      </w:pPr>
      <w:r w:rsidRPr="00403444">
        <w:rPr>
          <w:szCs w:val="22"/>
          <w:lang w:val="nl-BE"/>
        </w:rPr>
        <w:t>Vetoquinol s.r.o.</w:t>
      </w:r>
      <w:r w:rsidRPr="00403444">
        <w:rPr>
          <w:szCs w:val="22"/>
        </w:rPr>
        <w:t xml:space="preserve"> </w:t>
      </w:r>
    </w:p>
    <w:p w14:paraId="0A72588A" w14:textId="77777777" w:rsidR="00403444" w:rsidRPr="00403444" w:rsidRDefault="00403444" w:rsidP="00403444">
      <w:pPr>
        <w:tabs>
          <w:tab w:val="clear" w:pos="567"/>
        </w:tabs>
        <w:spacing w:line="240" w:lineRule="auto"/>
        <w:rPr>
          <w:szCs w:val="22"/>
        </w:rPr>
      </w:pPr>
      <w:r w:rsidRPr="00403444">
        <w:rPr>
          <w:szCs w:val="22"/>
        </w:rPr>
        <w:t>Walterovo náměstí</w:t>
      </w:r>
      <w:r w:rsidRPr="00403444">
        <w:rPr>
          <w:szCs w:val="22"/>
          <w:lang w:val="nl-BE"/>
        </w:rPr>
        <w:t xml:space="preserve"> 329/3 </w:t>
      </w:r>
    </w:p>
    <w:p w14:paraId="5FBB6A3E" w14:textId="77777777" w:rsidR="00403444" w:rsidRPr="00403444" w:rsidRDefault="00403444" w:rsidP="00403444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403444">
        <w:rPr>
          <w:szCs w:val="22"/>
          <w:lang w:val="fr-FR"/>
        </w:rPr>
        <w:t xml:space="preserve">CZ </w:t>
      </w:r>
      <w:r w:rsidRPr="00403444">
        <w:rPr>
          <w:szCs w:val="22"/>
          <w:lang w:val="nl-BE"/>
        </w:rPr>
        <w:t xml:space="preserve">158 00 Praha 5 </w:t>
      </w:r>
    </w:p>
    <w:p w14:paraId="33E7AAA2" w14:textId="77777777" w:rsidR="00403444" w:rsidRPr="00403444" w:rsidRDefault="00403444" w:rsidP="00403444">
      <w:pPr>
        <w:tabs>
          <w:tab w:val="clear" w:pos="567"/>
        </w:tabs>
        <w:spacing w:line="240" w:lineRule="auto"/>
        <w:rPr>
          <w:szCs w:val="22"/>
          <w:lang w:val="de-DE"/>
        </w:rPr>
      </w:pPr>
      <w:r w:rsidRPr="00403444">
        <w:rPr>
          <w:szCs w:val="22"/>
          <w:lang w:val="nl-BE"/>
        </w:rPr>
        <w:t xml:space="preserve">Tel: + 420 703 147 085 </w:t>
      </w:r>
    </w:p>
    <w:p w14:paraId="6CED696D" w14:textId="77777777" w:rsidR="00403444" w:rsidRPr="00B41D57" w:rsidRDefault="004034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3FA075" w14:textId="77777777" w:rsidR="00D51AD6" w:rsidRDefault="00D51AD6">
      <w:pPr>
        <w:spacing w:line="240" w:lineRule="auto"/>
      </w:pPr>
      <w:r>
        <w:separator/>
      </w:r>
    </w:p>
  </w:endnote>
  <w:endnote w:type="continuationSeparator" w:id="0">
    <w:p w14:paraId="7B5D99D8" w14:textId="77777777" w:rsidR="00D51AD6" w:rsidRDefault="00D51A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C9242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C9242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991D32" w14:textId="77777777" w:rsidR="00D51AD6" w:rsidRDefault="00D51AD6">
      <w:pPr>
        <w:spacing w:line="240" w:lineRule="auto"/>
      </w:pPr>
      <w:r>
        <w:separator/>
      </w:r>
    </w:p>
  </w:footnote>
  <w:footnote w:type="continuationSeparator" w:id="0">
    <w:p w14:paraId="220578DC" w14:textId="77777777" w:rsidR="00D51AD6" w:rsidRDefault="00D51A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C1EE7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6E9A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5ABB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3A18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9C40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6055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EF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74DB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E0ED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E93423D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7CCD9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186C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9AAC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7E17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2F679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322A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EE4D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300C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F76425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076EF1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75E62B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592CB8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778239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0884F7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60AB14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F0CB48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88ADF0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A99EB3D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422DB1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47C29F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C5ED74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D5EAD8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B9499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D4832D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E50201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55AAE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D1A2C9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36A80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F048E9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307B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76A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78D1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721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EA35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C69DA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F503B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466F8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F9637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3AC6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04F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3696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3255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D8AE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C05F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5265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616F75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55015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BFE0B4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9DAD58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04C622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21A213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B9CB26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D8AD6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483A4E7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D50DD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2E34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9AE9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6E40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20C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ECE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464CB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C029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EC04EE6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57CD91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E3921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CC2E2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E05E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92FA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ACE7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8863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BCF63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4C968B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5036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38493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B89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7682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EE2A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AA40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4A2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29696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A63E22EE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D0F4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A6BA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A221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FA4E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A404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1849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4816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CA240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0E58C4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A1C328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5F215D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F20A6D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7764E3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ADE32F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D527C2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97CD7D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D0ABB3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A72A681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98E0F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9D238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E85B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A463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846F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C066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5CC4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1E58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85ED6A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8A5602" w:tentative="1">
      <w:start w:val="1"/>
      <w:numFmt w:val="lowerLetter"/>
      <w:lvlText w:val="%2."/>
      <w:lvlJc w:val="left"/>
      <w:pPr>
        <w:ind w:left="1440" w:hanging="360"/>
      </w:pPr>
    </w:lvl>
    <w:lvl w:ilvl="2" w:tplc="F13E8288" w:tentative="1">
      <w:start w:val="1"/>
      <w:numFmt w:val="lowerRoman"/>
      <w:lvlText w:val="%3."/>
      <w:lvlJc w:val="right"/>
      <w:pPr>
        <w:ind w:left="2160" w:hanging="180"/>
      </w:pPr>
    </w:lvl>
    <w:lvl w:ilvl="3" w:tplc="43D0D54A" w:tentative="1">
      <w:start w:val="1"/>
      <w:numFmt w:val="decimal"/>
      <w:lvlText w:val="%4."/>
      <w:lvlJc w:val="left"/>
      <w:pPr>
        <w:ind w:left="2880" w:hanging="360"/>
      </w:pPr>
    </w:lvl>
    <w:lvl w:ilvl="4" w:tplc="F56E2C90" w:tentative="1">
      <w:start w:val="1"/>
      <w:numFmt w:val="lowerLetter"/>
      <w:lvlText w:val="%5."/>
      <w:lvlJc w:val="left"/>
      <w:pPr>
        <w:ind w:left="3600" w:hanging="360"/>
      </w:pPr>
    </w:lvl>
    <w:lvl w:ilvl="5" w:tplc="E548AD18" w:tentative="1">
      <w:start w:val="1"/>
      <w:numFmt w:val="lowerRoman"/>
      <w:lvlText w:val="%6."/>
      <w:lvlJc w:val="right"/>
      <w:pPr>
        <w:ind w:left="4320" w:hanging="180"/>
      </w:pPr>
    </w:lvl>
    <w:lvl w:ilvl="6" w:tplc="EE5CE0E8" w:tentative="1">
      <w:start w:val="1"/>
      <w:numFmt w:val="decimal"/>
      <w:lvlText w:val="%7."/>
      <w:lvlJc w:val="left"/>
      <w:pPr>
        <w:ind w:left="5040" w:hanging="360"/>
      </w:pPr>
    </w:lvl>
    <w:lvl w:ilvl="7" w:tplc="B552AB4C" w:tentative="1">
      <w:start w:val="1"/>
      <w:numFmt w:val="lowerLetter"/>
      <w:lvlText w:val="%8."/>
      <w:lvlJc w:val="left"/>
      <w:pPr>
        <w:ind w:left="5760" w:hanging="360"/>
      </w:pPr>
    </w:lvl>
    <w:lvl w:ilvl="8" w:tplc="0FB4D0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98B871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A34C9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F8E7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944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E466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C2897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54BC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0606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5B0C3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EA08C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4690C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92FF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232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E0CC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AE1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886FB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AA56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5C1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6B3A00D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F38BF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A37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CC3C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06F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83629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060A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C221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B70DB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98380D06">
      <w:start w:val="1"/>
      <w:numFmt w:val="decimal"/>
      <w:lvlText w:val="%1."/>
      <w:lvlJc w:val="left"/>
      <w:pPr>
        <w:ind w:left="720" w:hanging="360"/>
      </w:pPr>
    </w:lvl>
    <w:lvl w:ilvl="1" w:tplc="2466BEE4" w:tentative="1">
      <w:start w:val="1"/>
      <w:numFmt w:val="lowerLetter"/>
      <w:lvlText w:val="%2."/>
      <w:lvlJc w:val="left"/>
      <w:pPr>
        <w:ind w:left="1440" w:hanging="360"/>
      </w:pPr>
    </w:lvl>
    <w:lvl w:ilvl="2" w:tplc="CE727AB0" w:tentative="1">
      <w:start w:val="1"/>
      <w:numFmt w:val="lowerRoman"/>
      <w:lvlText w:val="%3."/>
      <w:lvlJc w:val="right"/>
      <w:pPr>
        <w:ind w:left="2160" w:hanging="180"/>
      </w:pPr>
    </w:lvl>
    <w:lvl w:ilvl="3" w:tplc="24F2B300" w:tentative="1">
      <w:start w:val="1"/>
      <w:numFmt w:val="decimal"/>
      <w:lvlText w:val="%4."/>
      <w:lvlJc w:val="left"/>
      <w:pPr>
        <w:ind w:left="2880" w:hanging="360"/>
      </w:pPr>
    </w:lvl>
    <w:lvl w:ilvl="4" w:tplc="A08C9EBE" w:tentative="1">
      <w:start w:val="1"/>
      <w:numFmt w:val="lowerLetter"/>
      <w:lvlText w:val="%5."/>
      <w:lvlJc w:val="left"/>
      <w:pPr>
        <w:ind w:left="3600" w:hanging="360"/>
      </w:pPr>
    </w:lvl>
    <w:lvl w:ilvl="5" w:tplc="5204BEA8" w:tentative="1">
      <w:start w:val="1"/>
      <w:numFmt w:val="lowerRoman"/>
      <w:lvlText w:val="%6."/>
      <w:lvlJc w:val="right"/>
      <w:pPr>
        <w:ind w:left="4320" w:hanging="180"/>
      </w:pPr>
    </w:lvl>
    <w:lvl w:ilvl="6" w:tplc="C8B0C154" w:tentative="1">
      <w:start w:val="1"/>
      <w:numFmt w:val="decimal"/>
      <w:lvlText w:val="%7."/>
      <w:lvlJc w:val="left"/>
      <w:pPr>
        <w:ind w:left="5040" w:hanging="360"/>
      </w:pPr>
    </w:lvl>
    <w:lvl w:ilvl="7" w:tplc="67189506" w:tentative="1">
      <w:start w:val="1"/>
      <w:numFmt w:val="lowerLetter"/>
      <w:lvlText w:val="%8."/>
      <w:lvlJc w:val="left"/>
      <w:pPr>
        <w:ind w:left="5760" w:hanging="360"/>
      </w:pPr>
    </w:lvl>
    <w:lvl w:ilvl="8" w:tplc="74EE31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BC8F35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3B2B4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5BAFF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00DE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62B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625E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12DC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5034B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0427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D2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337A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542FF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74E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37E92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66864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BD3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1E2"/>
    <w:rsid w:val="00316E87"/>
    <w:rsid w:val="0032453E"/>
    <w:rsid w:val="003247F4"/>
    <w:rsid w:val="00325053"/>
    <w:rsid w:val="003256AC"/>
    <w:rsid w:val="00330699"/>
    <w:rsid w:val="00330CC1"/>
    <w:rsid w:val="0033129D"/>
    <w:rsid w:val="003320ED"/>
    <w:rsid w:val="0033390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0CD9"/>
    <w:rsid w:val="003A31B9"/>
    <w:rsid w:val="003A3E2F"/>
    <w:rsid w:val="003A6CCB"/>
    <w:rsid w:val="003B0F22"/>
    <w:rsid w:val="003B10C4"/>
    <w:rsid w:val="003B36C3"/>
    <w:rsid w:val="003B48EB"/>
    <w:rsid w:val="003B516B"/>
    <w:rsid w:val="003B5CD1"/>
    <w:rsid w:val="003C33FF"/>
    <w:rsid w:val="003C3E0E"/>
    <w:rsid w:val="003C58C3"/>
    <w:rsid w:val="003C64A5"/>
    <w:rsid w:val="003D03CC"/>
    <w:rsid w:val="003D378C"/>
    <w:rsid w:val="003D3893"/>
    <w:rsid w:val="003D4BB7"/>
    <w:rsid w:val="003E0116"/>
    <w:rsid w:val="003E10EE"/>
    <w:rsid w:val="003E26C3"/>
    <w:rsid w:val="003E327A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3444"/>
    <w:rsid w:val="00406F33"/>
    <w:rsid w:val="00407C22"/>
    <w:rsid w:val="00412BBE"/>
    <w:rsid w:val="00414B20"/>
    <w:rsid w:val="0041628A"/>
    <w:rsid w:val="00417DE3"/>
    <w:rsid w:val="004205BB"/>
    <w:rsid w:val="00420850"/>
    <w:rsid w:val="00423968"/>
    <w:rsid w:val="00427054"/>
    <w:rsid w:val="004304B1"/>
    <w:rsid w:val="00432B08"/>
    <w:rsid w:val="00432DA8"/>
    <w:rsid w:val="0043320A"/>
    <w:rsid w:val="004332E3"/>
    <w:rsid w:val="0043586F"/>
    <w:rsid w:val="00436CDA"/>
    <w:rsid w:val="004371A3"/>
    <w:rsid w:val="00445FB6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2190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A76C6"/>
    <w:rsid w:val="004B1A75"/>
    <w:rsid w:val="004B2344"/>
    <w:rsid w:val="004B5797"/>
    <w:rsid w:val="004B5DDC"/>
    <w:rsid w:val="004B798E"/>
    <w:rsid w:val="004C0568"/>
    <w:rsid w:val="004C1490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4D80"/>
    <w:rsid w:val="0056568F"/>
    <w:rsid w:val="0057436C"/>
    <w:rsid w:val="00575DE3"/>
    <w:rsid w:val="00580B08"/>
    <w:rsid w:val="00582578"/>
    <w:rsid w:val="0058621D"/>
    <w:rsid w:val="00586904"/>
    <w:rsid w:val="005A2626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E23"/>
    <w:rsid w:val="005C53C1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2ACB"/>
    <w:rsid w:val="006231DE"/>
    <w:rsid w:val="0062387A"/>
    <w:rsid w:val="006238E9"/>
    <w:rsid w:val="00624912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601A"/>
    <w:rsid w:val="006D7C6E"/>
    <w:rsid w:val="006E15A2"/>
    <w:rsid w:val="006E2F95"/>
    <w:rsid w:val="006F148B"/>
    <w:rsid w:val="007035A2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5721"/>
    <w:rsid w:val="007464DA"/>
    <w:rsid w:val="00755078"/>
    <w:rsid w:val="0075648C"/>
    <w:rsid w:val="007568D8"/>
    <w:rsid w:val="00761071"/>
    <w:rsid w:val="007616B4"/>
    <w:rsid w:val="00765316"/>
    <w:rsid w:val="007708C8"/>
    <w:rsid w:val="0077719D"/>
    <w:rsid w:val="0077780C"/>
    <w:rsid w:val="00780DF0"/>
    <w:rsid w:val="007810B7"/>
    <w:rsid w:val="00782F0F"/>
    <w:rsid w:val="00784895"/>
    <w:rsid w:val="0078538F"/>
    <w:rsid w:val="00787482"/>
    <w:rsid w:val="00792A66"/>
    <w:rsid w:val="007974D1"/>
    <w:rsid w:val="007A20D9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065E"/>
    <w:rsid w:val="00812CD8"/>
    <w:rsid w:val="008145D9"/>
    <w:rsid w:val="00814AF1"/>
    <w:rsid w:val="0081517F"/>
    <w:rsid w:val="00815370"/>
    <w:rsid w:val="0082153D"/>
    <w:rsid w:val="00821992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49EB"/>
    <w:rsid w:val="008A5665"/>
    <w:rsid w:val="008B24A8"/>
    <w:rsid w:val="008B25E4"/>
    <w:rsid w:val="008B3D78"/>
    <w:rsid w:val="008C0019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02D6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6E0"/>
    <w:rsid w:val="009E66FE"/>
    <w:rsid w:val="009E70F4"/>
    <w:rsid w:val="009E72A3"/>
    <w:rsid w:val="009F1AD2"/>
    <w:rsid w:val="009F568A"/>
    <w:rsid w:val="00A00C78"/>
    <w:rsid w:val="00A010CA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207F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3346"/>
    <w:rsid w:val="00AB4918"/>
    <w:rsid w:val="00AB4BC8"/>
    <w:rsid w:val="00AB6BA7"/>
    <w:rsid w:val="00AB7BE8"/>
    <w:rsid w:val="00AC243A"/>
    <w:rsid w:val="00AD0710"/>
    <w:rsid w:val="00AD4DB9"/>
    <w:rsid w:val="00AD63C0"/>
    <w:rsid w:val="00AE35B2"/>
    <w:rsid w:val="00AE6AA0"/>
    <w:rsid w:val="00AE7776"/>
    <w:rsid w:val="00AF406C"/>
    <w:rsid w:val="00AF45ED"/>
    <w:rsid w:val="00B00CA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5D71"/>
    <w:rsid w:val="00B36E65"/>
    <w:rsid w:val="00B41D57"/>
    <w:rsid w:val="00B41F47"/>
    <w:rsid w:val="00B43ABA"/>
    <w:rsid w:val="00B44468"/>
    <w:rsid w:val="00B50949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07BA"/>
    <w:rsid w:val="00B81C95"/>
    <w:rsid w:val="00B82330"/>
    <w:rsid w:val="00B82ED4"/>
    <w:rsid w:val="00B8424F"/>
    <w:rsid w:val="00B86896"/>
    <w:rsid w:val="00B875A6"/>
    <w:rsid w:val="00B93E4C"/>
    <w:rsid w:val="00B94A1B"/>
    <w:rsid w:val="00B963DC"/>
    <w:rsid w:val="00B9784D"/>
    <w:rsid w:val="00BA3295"/>
    <w:rsid w:val="00BA5C89"/>
    <w:rsid w:val="00BB04EB"/>
    <w:rsid w:val="00BB2539"/>
    <w:rsid w:val="00BB4CE2"/>
    <w:rsid w:val="00BB5EB7"/>
    <w:rsid w:val="00BB5EF0"/>
    <w:rsid w:val="00BB6025"/>
    <w:rsid w:val="00BB6724"/>
    <w:rsid w:val="00BB6835"/>
    <w:rsid w:val="00BC0EFB"/>
    <w:rsid w:val="00BC2E39"/>
    <w:rsid w:val="00BD2364"/>
    <w:rsid w:val="00BD28E3"/>
    <w:rsid w:val="00BD5DD3"/>
    <w:rsid w:val="00BE117E"/>
    <w:rsid w:val="00BE3261"/>
    <w:rsid w:val="00BF00EF"/>
    <w:rsid w:val="00BF58FC"/>
    <w:rsid w:val="00BF5E29"/>
    <w:rsid w:val="00C01F77"/>
    <w:rsid w:val="00C01FFC"/>
    <w:rsid w:val="00C05321"/>
    <w:rsid w:val="00C05620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57C"/>
    <w:rsid w:val="00C43F01"/>
    <w:rsid w:val="00C4587E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0DBB"/>
    <w:rsid w:val="00C81C97"/>
    <w:rsid w:val="00C828CF"/>
    <w:rsid w:val="00C840C2"/>
    <w:rsid w:val="00C84101"/>
    <w:rsid w:val="00C8535F"/>
    <w:rsid w:val="00C90EDA"/>
    <w:rsid w:val="00C92429"/>
    <w:rsid w:val="00C959E7"/>
    <w:rsid w:val="00CA28D8"/>
    <w:rsid w:val="00CB47ED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30D"/>
    <w:rsid w:val="00D20684"/>
    <w:rsid w:val="00D26B62"/>
    <w:rsid w:val="00D32624"/>
    <w:rsid w:val="00D3691A"/>
    <w:rsid w:val="00D377E2"/>
    <w:rsid w:val="00D403E9"/>
    <w:rsid w:val="00D42293"/>
    <w:rsid w:val="00D42DCB"/>
    <w:rsid w:val="00D45482"/>
    <w:rsid w:val="00D46DF2"/>
    <w:rsid w:val="00D47674"/>
    <w:rsid w:val="00D51AD6"/>
    <w:rsid w:val="00D5338C"/>
    <w:rsid w:val="00D606B2"/>
    <w:rsid w:val="00D6079D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61EA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425B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E34"/>
    <w:rsid w:val="00E14C47"/>
    <w:rsid w:val="00E22124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CEE"/>
    <w:rsid w:val="00E9093C"/>
    <w:rsid w:val="00E935AF"/>
    <w:rsid w:val="00EA232A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109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0DA2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02C6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622B"/>
    <w:rsid w:val="00FC752C"/>
    <w:rsid w:val="00FD0492"/>
    <w:rsid w:val="00FD13EC"/>
    <w:rsid w:val="00FD1E45"/>
    <w:rsid w:val="00FD2C86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32E7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3DE04D5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61E2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ZhlavChar">
    <w:name w:val="Záhlaví Char"/>
    <w:basedOn w:val="Standardnpsmoodstavce"/>
    <w:link w:val="Zhlav"/>
    <w:rsid w:val="00821992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uskvbl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dicines.health.europa.eu/veterin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2E1E8-517B-48DE-9023-C0FF8DF3C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729</Words>
  <Characters>4302</Characters>
  <Application>Microsoft Office Word</Application>
  <DocSecurity>0</DocSecurity>
  <Lines>35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veterinary-product-information-qrd-templates_cs</vt:lpstr>
    </vt:vector>
  </TitlesOfParts>
  <Company>CDT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Obrovská Iveta</cp:lastModifiedBy>
  <cp:revision>21</cp:revision>
  <cp:lastPrinted>2022-10-26T09:04:00Z</cp:lastPrinted>
  <dcterms:created xsi:type="dcterms:W3CDTF">2026-02-04T07:41:00Z</dcterms:created>
  <dcterms:modified xsi:type="dcterms:W3CDTF">2026-05-07T17:20:00Z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