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9176" w14:textId="1EC5AB0F" w:rsidR="00B60302" w:rsidRPr="00B57A9B" w:rsidRDefault="00B60302" w:rsidP="00955F41">
      <w:pPr>
        <w:pStyle w:val="Nadpis1"/>
        <w:spacing w:befor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7A9B">
        <w:rPr>
          <w:rFonts w:ascii="Calibri" w:hAnsi="Calibri" w:cs="Calibri"/>
          <w:b/>
          <w:bCs/>
          <w:color w:val="auto"/>
          <w:sz w:val="22"/>
          <w:szCs w:val="22"/>
        </w:rPr>
        <w:t xml:space="preserve">EQUISTAR Joint </w:t>
      </w:r>
      <w:proofErr w:type="spellStart"/>
      <w:r w:rsidRPr="00B57A9B">
        <w:rPr>
          <w:rFonts w:ascii="Calibri" w:hAnsi="Calibri" w:cs="Calibri"/>
          <w:b/>
          <w:bCs/>
          <w:color w:val="auto"/>
          <w:sz w:val="22"/>
          <w:szCs w:val="22"/>
        </w:rPr>
        <w:t>Elite</w:t>
      </w:r>
      <w:proofErr w:type="spellEnd"/>
      <w:r w:rsidRPr="00B57A9B">
        <w:rPr>
          <w:rFonts w:ascii="Calibri" w:hAnsi="Calibri" w:cs="Calibri"/>
          <w:b/>
          <w:bCs/>
          <w:color w:val="auto"/>
          <w:sz w:val="22"/>
          <w:szCs w:val="22"/>
        </w:rPr>
        <w:t xml:space="preserve"> Pro</w:t>
      </w:r>
    </w:p>
    <w:p w14:paraId="29E5FF55" w14:textId="77777777" w:rsidR="00870DE2" w:rsidRPr="00B57A9B" w:rsidRDefault="00870DE2" w:rsidP="00870D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B57A9B">
        <w:rPr>
          <w:rFonts w:ascii="Calibri" w:hAnsi="Calibri" w:cs="Calibri"/>
          <w:sz w:val="22"/>
          <w:szCs w:val="22"/>
        </w:rPr>
        <w:t>omplexní kloubní výživa pro koně</w:t>
      </w:r>
      <w:r>
        <w:rPr>
          <w:rFonts w:ascii="Calibri" w:hAnsi="Calibri" w:cs="Calibri"/>
          <w:sz w:val="22"/>
          <w:szCs w:val="22"/>
        </w:rPr>
        <w:t>, hříbata a pony.</w:t>
      </w:r>
    </w:p>
    <w:p w14:paraId="036EC025" w14:textId="063C8D02" w:rsidR="00B60302" w:rsidRPr="00B57A9B" w:rsidRDefault="00B57A9B" w:rsidP="00B60302">
      <w:p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b/>
          <w:sz w:val="22"/>
          <w:szCs w:val="22"/>
        </w:rPr>
        <w:t>Obsah balení:</w:t>
      </w:r>
      <w:r w:rsidRPr="00B57A9B">
        <w:rPr>
          <w:rFonts w:ascii="Calibri" w:hAnsi="Calibri" w:cs="Calibri"/>
          <w:sz w:val="22"/>
          <w:szCs w:val="22"/>
        </w:rPr>
        <w:t xml:space="preserve"> </w:t>
      </w:r>
      <w:r w:rsidR="00B60302" w:rsidRPr="00955F41">
        <w:rPr>
          <w:rFonts w:ascii="Calibri" w:hAnsi="Calibri" w:cs="Calibri"/>
          <w:b/>
          <w:sz w:val="22"/>
          <w:szCs w:val="22"/>
        </w:rPr>
        <w:t xml:space="preserve">700 </w:t>
      </w:r>
      <w:r w:rsidRPr="00955F41">
        <w:rPr>
          <w:rFonts w:ascii="Calibri" w:hAnsi="Calibri" w:cs="Calibri"/>
          <w:b/>
          <w:sz w:val="22"/>
          <w:szCs w:val="22"/>
        </w:rPr>
        <w:t>g</w:t>
      </w:r>
    </w:p>
    <w:p w14:paraId="1F67E121" w14:textId="4CA5019E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57A9B">
        <w:rPr>
          <w:rFonts w:ascii="Calibri" w:hAnsi="Calibri" w:cs="Calibri"/>
          <w:sz w:val="22"/>
          <w:szCs w:val="22"/>
        </w:rPr>
        <w:t>Equistar</w:t>
      </w:r>
      <w:proofErr w:type="spellEnd"/>
      <w:r w:rsidRPr="00B57A9B">
        <w:rPr>
          <w:rFonts w:ascii="Calibri" w:hAnsi="Calibri" w:cs="Calibri"/>
          <w:sz w:val="22"/>
          <w:szCs w:val="22"/>
        </w:rPr>
        <w:t xml:space="preserve"> Joint </w:t>
      </w:r>
      <w:proofErr w:type="spellStart"/>
      <w:r w:rsidRPr="00B57A9B">
        <w:rPr>
          <w:rFonts w:ascii="Calibri" w:hAnsi="Calibri" w:cs="Calibri"/>
          <w:sz w:val="22"/>
          <w:szCs w:val="22"/>
        </w:rPr>
        <w:t>Elite</w:t>
      </w:r>
      <w:proofErr w:type="spellEnd"/>
      <w:r w:rsidRPr="00B57A9B">
        <w:rPr>
          <w:rFonts w:ascii="Calibri" w:hAnsi="Calibri" w:cs="Calibri"/>
          <w:sz w:val="22"/>
          <w:szCs w:val="22"/>
        </w:rPr>
        <w:t xml:space="preserve"> PRO podporuje dlouhodobou kondici pohybového aparátu. Je</w:t>
      </w:r>
      <w:r w:rsidR="00C7487B">
        <w:rPr>
          <w:rFonts w:ascii="Calibri" w:hAnsi="Calibri" w:cs="Calibri"/>
          <w:sz w:val="22"/>
          <w:szCs w:val="22"/>
        </w:rPr>
        <w:t xml:space="preserve"> vhodný</w:t>
      </w:r>
      <w:r w:rsidRPr="00B57A9B">
        <w:rPr>
          <w:rFonts w:ascii="Calibri" w:hAnsi="Calibri" w:cs="Calibri"/>
          <w:sz w:val="22"/>
          <w:szCs w:val="22"/>
        </w:rPr>
        <w:t xml:space="preserve"> pro péči u</w:t>
      </w:r>
      <w:r w:rsidR="00AF2334">
        <w:rPr>
          <w:rFonts w:ascii="Calibri" w:hAnsi="Calibri" w:cs="Calibri"/>
          <w:sz w:val="22"/>
          <w:szCs w:val="22"/>
        </w:rPr>
        <w:t> </w:t>
      </w:r>
      <w:r w:rsidRPr="00B57A9B">
        <w:rPr>
          <w:rFonts w:ascii="Calibri" w:hAnsi="Calibri" w:cs="Calibri"/>
          <w:sz w:val="22"/>
          <w:szCs w:val="22"/>
        </w:rPr>
        <w:t>hříbat, mladých koní</w:t>
      </w:r>
      <w:r w:rsidR="00C7487B">
        <w:rPr>
          <w:rFonts w:ascii="Calibri" w:hAnsi="Calibri" w:cs="Calibri"/>
          <w:sz w:val="22"/>
          <w:szCs w:val="22"/>
        </w:rPr>
        <w:t>, pony</w:t>
      </w:r>
      <w:r w:rsidRPr="00B57A9B">
        <w:rPr>
          <w:rFonts w:ascii="Calibri" w:hAnsi="Calibri" w:cs="Calibri"/>
          <w:sz w:val="22"/>
          <w:szCs w:val="22"/>
        </w:rPr>
        <w:t xml:space="preserve"> i koní ve sportovní a pracovní zátěži. </w:t>
      </w:r>
      <w:r w:rsidR="00C7487B">
        <w:rPr>
          <w:rFonts w:ascii="Calibri" w:hAnsi="Calibri" w:cs="Calibri"/>
          <w:sz w:val="22"/>
          <w:szCs w:val="22"/>
        </w:rPr>
        <w:t>Nap</w:t>
      </w:r>
      <w:r w:rsidRPr="00B57A9B">
        <w:rPr>
          <w:rFonts w:ascii="Calibri" w:hAnsi="Calibri" w:cs="Calibri"/>
          <w:sz w:val="22"/>
          <w:szCs w:val="22"/>
        </w:rPr>
        <w:t>omáhá udržovat pevnost chrupavek, šlach a vazů, podporuje jejich regeneraci a zlepšuje komfort pohybu.</w:t>
      </w:r>
    </w:p>
    <w:p w14:paraId="482DDB57" w14:textId="77777777" w:rsidR="00B60302" w:rsidRPr="00B57A9B" w:rsidRDefault="00B60302" w:rsidP="00B6030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dlouhodobá podpora kloubů, chrupavek a vazů</w:t>
      </w:r>
    </w:p>
    <w:p w14:paraId="224480AF" w14:textId="77777777" w:rsidR="00B60302" w:rsidRPr="00B57A9B" w:rsidRDefault="00B60302" w:rsidP="00B6030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zlepšení pohyblivosti a celkové kondice</w:t>
      </w:r>
    </w:p>
    <w:p w14:paraId="3B61299C" w14:textId="72F1E707" w:rsidR="00B60302" w:rsidRPr="00C7487B" w:rsidRDefault="00B60302" w:rsidP="00C7487B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 xml:space="preserve">ideální pro sportovní, pracovní </w:t>
      </w:r>
      <w:r w:rsidRPr="00C7487B">
        <w:rPr>
          <w:rFonts w:ascii="Calibri" w:hAnsi="Calibri" w:cs="Calibri"/>
          <w:sz w:val="22"/>
          <w:szCs w:val="22"/>
        </w:rPr>
        <w:t>i mladé koně</w:t>
      </w:r>
    </w:p>
    <w:p w14:paraId="19860E5B" w14:textId="4538EEFB" w:rsidR="00B60302" w:rsidRPr="00B57A9B" w:rsidRDefault="00B60302" w:rsidP="00B6030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vhodné pro dlouhodobé podávání</w:t>
      </w:r>
    </w:p>
    <w:p w14:paraId="2B30FAF7" w14:textId="302C25A4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 xml:space="preserve">Složení </w:t>
      </w:r>
      <w:r w:rsidR="00C7487B">
        <w:rPr>
          <w:rFonts w:ascii="Calibri" w:hAnsi="Calibri" w:cs="Calibri"/>
          <w:b/>
          <w:bCs/>
          <w:sz w:val="22"/>
          <w:szCs w:val="22"/>
        </w:rPr>
        <w:t xml:space="preserve">v </w:t>
      </w:r>
      <w:r w:rsidR="00870DE2" w:rsidRPr="00B57A9B">
        <w:rPr>
          <w:rFonts w:ascii="Calibri" w:hAnsi="Calibri" w:cs="Calibri"/>
          <w:b/>
          <w:bCs/>
          <w:sz w:val="22"/>
          <w:szCs w:val="22"/>
        </w:rPr>
        <w:t>1</w:t>
      </w:r>
      <w:r w:rsidR="00870DE2">
        <w:rPr>
          <w:rFonts w:ascii="Calibri" w:hAnsi="Calibri" w:cs="Calibri"/>
          <w:b/>
          <w:bCs/>
          <w:sz w:val="22"/>
          <w:szCs w:val="22"/>
        </w:rPr>
        <w:t>14</w:t>
      </w:r>
      <w:r w:rsidR="00870DE2" w:rsidRPr="00B57A9B">
        <w:rPr>
          <w:rFonts w:ascii="Calibri" w:hAnsi="Calibri" w:cs="Calibri"/>
          <w:b/>
          <w:bCs/>
          <w:sz w:val="22"/>
          <w:szCs w:val="22"/>
        </w:rPr>
        <w:t xml:space="preserve">0 </w:t>
      </w:r>
      <w:r w:rsidRPr="00B57A9B">
        <w:rPr>
          <w:rFonts w:ascii="Calibri" w:hAnsi="Calibri" w:cs="Calibri"/>
          <w:b/>
          <w:bCs/>
          <w:sz w:val="22"/>
          <w:szCs w:val="22"/>
        </w:rPr>
        <w:t>g</w:t>
      </w:r>
      <w:r w:rsidRPr="00B57A9B">
        <w:rPr>
          <w:rFonts w:ascii="Calibri" w:hAnsi="Calibri" w:cs="Calibri"/>
          <w:b/>
          <w:bCs/>
          <w:sz w:val="22"/>
          <w:szCs w:val="22"/>
        </w:rPr>
        <w:tab/>
      </w:r>
    </w:p>
    <w:p w14:paraId="11189B7E" w14:textId="4413B37E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MSM – Methylsulfonylmethan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500 g</w:t>
      </w:r>
    </w:p>
    <w:p w14:paraId="7811E85E" w14:textId="42D9D306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Glukosamin sulfát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400 g</w:t>
      </w:r>
    </w:p>
    <w:p w14:paraId="620C55CF" w14:textId="39815663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Chondroitin sulfát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150 g</w:t>
      </w:r>
    </w:p>
    <w:p w14:paraId="0E44C330" w14:textId="28ACC8D7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57A9B">
        <w:rPr>
          <w:rFonts w:ascii="Calibri" w:hAnsi="Calibri" w:cs="Calibri"/>
          <w:sz w:val="22"/>
          <w:szCs w:val="22"/>
        </w:rPr>
        <w:t>Tendoforte</w:t>
      </w:r>
      <w:proofErr w:type="spellEnd"/>
      <w:r w:rsidRPr="00B57A9B">
        <w:rPr>
          <w:rFonts w:ascii="Calibri" w:hAnsi="Calibri" w:cs="Calibri"/>
          <w:sz w:val="22"/>
          <w:szCs w:val="22"/>
        </w:rPr>
        <w:t xml:space="preserve"> (kolagen typ I)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15 g</w:t>
      </w:r>
    </w:p>
    <w:p w14:paraId="7F00CBDF" w14:textId="07A1A5CB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57A9B">
        <w:rPr>
          <w:rFonts w:ascii="Calibri" w:hAnsi="Calibri" w:cs="Calibri"/>
          <w:sz w:val="22"/>
          <w:szCs w:val="22"/>
        </w:rPr>
        <w:t>Fortigel</w:t>
      </w:r>
      <w:proofErr w:type="spellEnd"/>
      <w:r w:rsidRPr="00B57A9B">
        <w:rPr>
          <w:rFonts w:ascii="Calibri" w:hAnsi="Calibri" w:cs="Calibri"/>
          <w:sz w:val="22"/>
          <w:szCs w:val="22"/>
        </w:rPr>
        <w:t xml:space="preserve"> (kolagen typ II)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10 g</w:t>
      </w:r>
    </w:p>
    <w:p w14:paraId="5C9A1622" w14:textId="5A284D12" w:rsidR="00B60302" w:rsidRPr="00B57A9B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Vitamin C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>25 g</w:t>
      </w:r>
    </w:p>
    <w:p w14:paraId="1E4FF464" w14:textId="78693DB8" w:rsidR="00B60302" w:rsidRDefault="00B60302" w:rsidP="00B57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Jablečný pektin</w:t>
      </w:r>
      <w:r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="00B57A9B" w:rsidRPr="00B57A9B">
        <w:rPr>
          <w:rFonts w:ascii="Calibri" w:hAnsi="Calibri" w:cs="Calibri"/>
          <w:sz w:val="22"/>
          <w:szCs w:val="22"/>
        </w:rPr>
        <w:tab/>
      </w:r>
      <w:r w:rsidRPr="00B57A9B">
        <w:rPr>
          <w:rFonts w:ascii="Calibri" w:hAnsi="Calibri" w:cs="Calibri"/>
          <w:sz w:val="22"/>
          <w:szCs w:val="22"/>
        </w:rPr>
        <w:t xml:space="preserve">40 </w:t>
      </w:r>
      <w:r w:rsidRPr="00C7487B">
        <w:rPr>
          <w:rFonts w:ascii="Calibri" w:hAnsi="Calibri" w:cs="Calibri"/>
          <w:sz w:val="22"/>
          <w:szCs w:val="22"/>
        </w:rPr>
        <w:t>g</w:t>
      </w:r>
    </w:p>
    <w:p w14:paraId="7871B3CD" w14:textId="77777777" w:rsidR="00B57A9B" w:rsidRPr="00B57A9B" w:rsidRDefault="00B57A9B" w:rsidP="00870DE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E77BFFC" w14:textId="7AB09215" w:rsidR="00B60302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>Dávkování</w:t>
      </w:r>
      <w:r w:rsidR="00C7487B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47"/>
        <w:gridCol w:w="3201"/>
        <w:gridCol w:w="3114"/>
      </w:tblGrid>
      <w:tr w:rsidR="00B57A9B" w14:paraId="37B21838" w14:textId="77777777" w:rsidTr="00870DE2">
        <w:trPr>
          <w:trHeight w:val="227"/>
        </w:trPr>
        <w:tc>
          <w:tcPr>
            <w:tcW w:w="1516" w:type="pct"/>
          </w:tcPr>
          <w:p w14:paraId="4A628057" w14:textId="47893828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Živá hmotnost zvířete:</w:t>
            </w:r>
          </w:p>
        </w:tc>
        <w:tc>
          <w:tcPr>
            <w:tcW w:w="1766" w:type="pct"/>
          </w:tcPr>
          <w:p w14:paraId="3FE257E8" w14:textId="0DEF7160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Iniciační dávka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57A9B">
              <w:rPr>
                <w:rFonts w:ascii="Calibri" w:hAnsi="Calibri" w:cs="Calibri"/>
                <w:sz w:val="22"/>
                <w:szCs w:val="22"/>
              </w:rPr>
              <w:t>prvních 14 dní užívání (denně)</w:t>
            </w:r>
          </w:p>
        </w:tc>
        <w:tc>
          <w:tcPr>
            <w:tcW w:w="1718" w:type="pct"/>
          </w:tcPr>
          <w:p w14:paraId="2955A43A" w14:textId="2E729C51" w:rsidR="00B57A9B" w:rsidRPr="00B57A9B" w:rsidRDefault="00B57A9B" w:rsidP="00B57A9B">
            <w:pPr>
              <w:rPr>
                <w:rFonts w:ascii="Calibri" w:hAnsi="Calibri" w:cs="Calibri"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Udržovací dávka (denně)</w:t>
            </w:r>
          </w:p>
          <w:p w14:paraId="69533200" w14:textId="77777777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A9B" w14:paraId="5179C697" w14:textId="77777777" w:rsidTr="00870DE2">
        <w:trPr>
          <w:trHeight w:val="227"/>
        </w:trPr>
        <w:tc>
          <w:tcPr>
            <w:tcW w:w="1516" w:type="pct"/>
          </w:tcPr>
          <w:p w14:paraId="4657FD9A" w14:textId="7ED6AF68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 kg</w:t>
            </w:r>
          </w:p>
        </w:tc>
        <w:tc>
          <w:tcPr>
            <w:tcW w:w="1766" w:type="pct"/>
          </w:tcPr>
          <w:p w14:paraId="38A8CDF2" w14:textId="7F677D81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4,5 g (1 odměrka)</w:t>
            </w:r>
          </w:p>
        </w:tc>
        <w:tc>
          <w:tcPr>
            <w:tcW w:w="1718" w:type="pct"/>
          </w:tcPr>
          <w:p w14:paraId="0620C0C7" w14:textId="77777777" w:rsidR="00B57A9B" w:rsidRDefault="00B57A9B" w:rsidP="00B60302">
            <w:pPr>
              <w:rPr>
                <w:rFonts w:ascii="Calibri" w:hAnsi="Calibri" w:cs="Calibri"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2,25 g (1/2 odměrky)</w:t>
            </w:r>
          </w:p>
          <w:p w14:paraId="3EF17DF4" w14:textId="4FE7AE91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A9B" w14:paraId="69AFBFA5" w14:textId="77777777" w:rsidTr="00870DE2">
        <w:trPr>
          <w:trHeight w:val="227"/>
        </w:trPr>
        <w:tc>
          <w:tcPr>
            <w:tcW w:w="1516" w:type="pct"/>
          </w:tcPr>
          <w:p w14:paraId="47C47D99" w14:textId="10F301A4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500 kg</w:t>
            </w:r>
          </w:p>
        </w:tc>
        <w:tc>
          <w:tcPr>
            <w:tcW w:w="1766" w:type="pct"/>
          </w:tcPr>
          <w:p w14:paraId="58134241" w14:textId="4E5E35BE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22,5 g (5 odměrek)</w:t>
            </w:r>
          </w:p>
        </w:tc>
        <w:tc>
          <w:tcPr>
            <w:tcW w:w="1718" w:type="pct"/>
          </w:tcPr>
          <w:p w14:paraId="6791C06D" w14:textId="77777777" w:rsidR="00B57A9B" w:rsidRPr="00B57A9B" w:rsidRDefault="00B57A9B" w:rsidP="00B57A9B">
            <w:pPr>
              <w:rPr>
                <w:rFonts w:ascii="Calibri" w:hAnsi="Calibri" w:cs="Calibri"/>
                <w:sz w:val="22"/>
                <w:szCs w:val="22"/>
              </w:rPr>
            </w:pPr>
            <w:r w:rsidRPr="00B57A9B">
              <w:rPr>
                <w:rFonts w:ascii="Calibri" w:hAnsi="Calibri" w:cs="Calibri"/>
                <w:sz w:val="22"/>
                <w:szCs w:val="22"/>
              </w:rPr>
              <w:t>11,25 g (21/2 odměrky)</w:t>
            </w:r>
          </w:p>
          <w:p w14:paraId="75E19220" w14:textId="77777777" w:rsidR="00B57A9B" w:rsidRDefault="00B57A9B" w:rsidP="00B603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11F06BA" w14:textId="27875036" w:rsidR="00943356" w:rsidRDefault="00B57A9B" w:rsidP="00B57A9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*1 odměrka = 4,5 g</w:t>
      </w:r>
      <w:r w:rsidR="00870DE2">
        <w:rPr>
          <w:rFonts w:ascii="Calibri" w:hAnsi="Calibri" w:cs="Calibri"/>
          <w:b/>
          <w:bCs/>
          <w:sz w:val="22"/>
          <w:szCs w:val="22"/>
        </w:rPr>
        <w:t xml:space="preserve"> (součást balení)</w:t>
      </w:r>
    </w:p>
    <w:p w14:paraId="5A3122B3" w14:textId="77777777" w:rsidR="00870DE2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Způsob použití</w:t>
      </w:r>
      <w:r w:rsidRPr="00B57A9B">
        <w:rPr>
          <w:rFonts w:ascii="Calibri" w:hAnsi="Calibri" w:cs="Calibri"/>
          <w:sz w:val="22"/>
          <w:szCs w:val="22"/>
        </w:rPr>
        <w:t xml:space="preserve">: Podávejte s krmivem, jádrem, melasou, nebo přímo do tlamy. Koně obvykle přijímají bez problémů. </w:t>
      </w:r>
    </w:p>
    <w:p w14:paraId="4E491FC1" w14:textId="77777777" w:rsidR="00870DE2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Délka podávání</w:t>
      </w:r>
      <w:r w:rsidRPr="00B57A9B">
        <w:rPr>
          <w:rFonts w:ascii="Calibri" w:hAnsi="Calibri" w:cs="Calibri"/>
          <w:sz w:val="22"/>
          <w:szCs w:val="22"/>
        </w:rPr>
        <w:t xml:space="preserve">: Podávejte 2–3 měsíce, následně udělejte pauzu 1–3 měsíce a </w:t>
      </w:r>
      <w:r>
        <w:rPr>
          <w:rFonts w:ascii="Calibri" w:hAnsi="Calibri" w:cs="Calibri"/>
          <w:sz w:val="22"/>
          <w:szCs w:val="22"/>
        </w:rPr>
        <w:t>podávání z</w:t>
      </w:r>
      <w:r w:rsidRPr="00B57A9B">
        <w:rPr>
          <w:rFonts w:ascii="Calibri" w:hAnsi="Calibri" w:cs="Calibri"/>
          <w:sz w:val="22"/>
          <w:szCs w:val="22"/>
        </w:rPr>
        <w:t xml:space="preserve">opakujte. </w:t>
      </w:r>
    </w:p>
    <w:p w14:paraId="6653FC37" w14:textId="77777777" w:rsidR="00870DE2" w:rsidRPr="00B57A9B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Skladování</w:t>
      </w:r>
      <w:r w:rsidRPr="00B57A9B">
        <w:rPr>
          <w:rFonts w:ascii="Calibri" w:hAnsi="Calibri" w:cs="Calibri"/>
          <w:sz w:val="22"/>
          <w:szCs w:val="22"/>
        </w:rPr>
        <w:t xml:space="preserve">: Uchovávejte v suchu, temnu a při pokojové teplotě. Po použití vždy pečlivě uzavřete. </w:t>
      </w:r>
      <w:r>
        <w:rPr>
          <w:rFonts w:ascii="Calibri" w:hAnsi="Calibri" w:cs="Calibri"/>
          <w:sz w:val="22"/>
          <w:szCs w:val="22"/>
        </w:rPr>
        <w:t>Uchovávejte mimo dohled a dosah dětí. Odpad likvidujte podle místních právních předpisů.</w:t>
      </w:r>
    </w:p>
    <w:p w14:paraId="26AB3D17" w14:textId="77777777" w:rsidR="00870DE2" w:rsidRPr="00C7487B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Držitel rozhodnutí o schválení/Výrobce</w:t>
      </w:r>
      <w:r w:rsidRPr="00C7487B">
        <w:rPr>
          <w:rFonts w:ascii="Calibri" w:hAnsi="Calibri" w:cs="Calibri"/>
          <w:sz w:val="22"/>
          <w:szCs w:val="22"/>
        </w:rPr>
        <w:t xml:space="preserve">: </w:t>
      </w:r>
    </w:p>
    <w:p w14:paraId="1253549B" w14:textId="77777777" w:rsidR="00870DE2" w:rsidRPr="00C7487B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sz w:val="22"/>
          <w:szCs w:val="22"/>
        </w:rPr>
        <w:t>PROM-IN s.r.o., Plzeňská 385, 364 01 Toužim, Česká republika</w:t>
      </w:r>
    </w:p>
    <w:p w14:paraId="21E16918" w14:textId="77777777" w:rsidR="00870DE2" w:rsidRPr="00C7487B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Distributor</w:t>
      </w:r>
      <w:r w:rsidRPr="00C7487B">
        <w:rPr>
          <w:rFonts w:ascii="Calibri" w:hAnsi="Calibri" w:cs="Calibri"/>
          <w:sz w:val="22"/>
          <w:szCs w:val="22"/>
        </w:rPr>
        <w:t xml:space="preserve">: M&amp;M </w:t>
      </w:r>
      <w:proofErr w:type="spellStart"/>
      <w:r w:rsidRPr="00C7487B">
        <w:rPr>
          <w:rFonts w:ascii="Calibri" w:hAnsi="Calibri" w:cs="Calibri"/>
          <w:sz w:val="22"/>
          <w:szCs w:val="22"/>
        </w:rPr>
        <w:t>Ranch</w:t>
      </w:r>
      <w:proofErr w:type="spellEnd"/>
      <w:r w:rsidRPr="00C7487B">
        <w:rPr>
          <w:rFonts w:ascii="Calibri" w:hAnsi="Calibri" w:cs="Calibri"/>
          <w:sz w:val="22"/>
          <w:szCs w:val="22"/>
        </w:rPr>
        <w:t xml:space="preserve"> s.r.o., Strunkovice nad Blanicí, Česká republika</w:t>
      </w:r>
    </w:p>
    <w:p w14:paraId="5F898CB1" w14:textId="77777777" w:rsidR="00870DE2" w:rsidRPr="00C7487B" w:rsidRDefault="00870DE2" w:rsidP="00870DE2">
      <w:pPr>
        <w:rPr>
          <w:rFonts w:ascii="Calibri" w:hAnsi="Calibri" w:cs="Calibri"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Číslo šarže, datum exspirace</w:t>
      </w:r>
      <w:r w:rsidRPr="00C7487B">
        <w:rPr>
          <w:rFonts w:ascii="Calibri" w:hAnsi="Calibri" w:cs="Calibri"/>
          <w:sz w:val="22"/>
          <w:szCs w:val="22"/>
        </w:rPr>
        <w:t>: viz obal</w:t>
      </w:r>
    </w:p>
    <w:p w14:paraId="110DD1AA" w14:textId="5DE4FFE4" w:rsidR="00870DE2" w:rsidRPr="00955F41" w:rsidRDefault="00870DE2" w:rsidP="00B57A9B">
      <w:pPr>
        <w:rPr>
          <w:rFonts w:ascii="Calibri" w:hAnsi="Calibri" w:cs="Calibri"/>
          <w:b/>
          <w:sz w:val="22"/>
          <w:szCs w:val="22"/>
        </w:rPr>
      </w:pPr>
      <w:r w:rsidRPr="00C7487B">
        <w:rPr>
          <w:rFonts w:ascii="Calibri" w:hAnsi="Calibri" w:cs="Calibri"/>
          <w:b/>
          <w:sz w:val="22"/>
          <w:szCs w:val="22"/>
        </w:rPr>
        <w:t>Číslo schválení:</w:t>
      </w:r>
      <w:r w:rsidR="000704F4">
        <w:rPr>
          <w:rFonts w:ascii="Calibri" w:hAnsi="Calibri" w:cs="Calibri"/>
          <w:b/>
          <w:sz w:val="22"/>
          <w:szCs w:val="22"/>
        </w:rPr>
        <w:t xml:space="preserve"> </w:t>
      </w:r>
      <w:r w:rsidR="000704F4" w:rsidRPr="000704F4">
        <w:rPr>
          <w:rFonts w:ascii="Calibri" w:hAnsi="Calibri" w:cs="Calibri"/>
          <w:sz w:val="22"/>
          <w:szCs w:val="22"/>
        </w:rPr>
        <w:t>082-26/C</w:t>
      </w:r>
    </w:p>
    <w:p w14:paraId="0CCF7A00" w14:textId="77777777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lastRenderedPageBreak/>
        <w:t>MSM – Methylsulfonylmethan</w:t>
      </w:r>
    </w:p>
    <w:p w14:paraId="0E88009C" w14:textId="0F4F0C45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 xml:space="preserve">Přírodní </w:t>
      </w:r>
      <w:r w:rsidR="00C7487B">
        <w:rPr>
          <w:rFonts w:ascii="Calibri" w:hAnsi="Calibri" w:cs="Calibri"/>
          <w:sz w:val="22"/>
          <w:szCs w:val="22"/>
        </w:rPr>
        <w:t>látka s </w:t>
      </w:r>
      <w:r w:rsidRPr="00B57A9B">
        <w:rPr>
          <w:rFonts w:ascii="Calibri" w:hAnsi="Calibri" w:cs="Calibri"/>
          <w:sz w:val="22"/>
          <w:szCs w:val="22"/>
        </w:rPr>
        <w:t>organick</w:t>
      </w:r>
      <w:r w:rsidR="00C7487B">
        <w:rPr>
          <w:rFonts w:ascii="Calibri" w:hAnsi="Calibri" w:cs="Calibri"/>
          <w:sz w:val="22"/>
          <w:szCs w:val="22"/>
        </w:rPr>
        <w:t xml:space="preserve">y vázanou </w:t>
      </w:r>
      <w:r w:rsidRPr="00B57A9B">
        <w:rPr>
          <w:rFonts w:ascii="Calibri" w:hAnsi="Calibri" w:cs="Calibri"/>
          <w:sz w:val="22"/>
          <w:szCs w:val="22"/>
        </w:rPr>
        <w:t>sír</w:t>
      </w:r>
      <w:r w:rsidR="00C7487B">
        <w:rPr>
          <w:rFonts w:ascii="Calibri" w:hAnsi="Calibri" w:cs="Calibri"/>
          <w:sz w:val="22"/>
          <w:szCs w:val="22"/>
        </w:rPr>
        <w:t>ou</w:t>
      </w:r>
      <w:r w:rsidRPr="00B57A9B">
        <w:rPr>
          <w:rFonts w:ascii="Calibri" w:hAnsi="Calibri" w:cs="Calibri"/>
          <w:sz w:val="22"/>
          <w:szCs w:val="22"/>
        </w:rPr>
        <w:t xml:space="preserve">, která </w:t>
      </w:r>
      <w:r w:rsidR="005F4D28">
        <w:rPr>
          <w:rFonts w:ascii="Calibri" w:hAnsi="Calibri" w:cs="Calibri"/>
          <w:sz w:val="22"/>
          <w:szCs w:val="22"/>
        </w:rPr>
        <w:t>podporuje funkci</w:t>
      </w:r>
      <w:r w:rsidRPr="00B57A9B">
        <w:rPr>
          <w:rFonts w:ascii="Calibri" w:hAnsi="Calibri" w:cs="Calibri"/>
          <w:sz w:val="22"/>
          <w:szCs w:val="22"/>
        </w:rPr>
        <w:t xml:space="preserve"> chrupavek a pojivových tkání. Podporuje regeneraci po zátěži, </w:t>
      </w:r>
      <w:r w:rsidR="00C7487B">
        <w:rPr>
          <w:rFonts w:ascii="Calibri" w:hAnsi="Calibri" w:cs="Calibri"/>
          <w:sz w:val="22"/>
          <w:szCs w:val="22"/>
        </w:rPr>
        <w:t>na</w:t>
      </w:r>
      <w:r w:rsidRPr="00B57A9B">
        <w:rPr>
          <w:rFonts w:ascii="Calibri" w:hAnsi="Calibri" w:cs="Calibri"/>
          <w:sz w:val="22"/>
          <w:szCs w:val="22"/>
        </w:rPr>
        <w:t>pomáhá snižovat bolestivost kloubů a zlepšuje pružnost vazů a šlach.</w:t>
      </w:r>
    </w:p>
    <w:p w14:paraId="22D108C6" w14:textId="77777777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>Glukosamin sulfát</w:t>
      </w:r>
    </w:p>
    <w:p w14:paraId="484A49CE" w14:textId="1478C642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Základní stavební kámen kloubní chrupavky. Podporuje její obnovu, zlepšuje pohyblivost kloubů a</w:t>
      </w:r>
      <w:r w:rsidR="00AF2334">
        <w:rPr>
          <w:rFonts w:ascii="Calibri" w:hAnsi="Calibri" w:cs="Calibri"/>
          <w:sz w:val="22"/>
          <w:szCs w:val="22"/>
        </w:rPr>
        <w:t> </w:t>
      </w:r>
      <w:r w:rsidRPr="00B57A9B">
        <w:rPr>
          <w:rFonts w:ascii="Calibri" w:hAnsi="Calibri" w:cs="Calibri"/>
          <w:sz w:val="22"/>
          <w:szCs w:val="22"/>
        </w:rPr>
        <w:t>napomáhá dlouhodobé kondici pohybového aparátu.</w:t>
      </w:r>
    </w:p>
    <w:p w14:paraId="0643A209" w14:textId="77777777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>Chondroitin sulfát</w:t>
      </w:r>
    </w:p>
    <w:p w14:paraId="3CCE5E6A" w14:textId="4FD2ED5B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Důležitá součást chrupavky, která pomáhá udržovat její pevnost a pružnost. Podporuje výživu chrupavek, působí synergicky s glukosaminem a přispívá k lepší hybnosti kloubů.</w:t>
      </w:r>
    </w:p>
    <w:p w14:paraId="70BB6636" w14:textId="66967D9E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 xml:space="preserve">Kolagen type I – </w:t>
      </w:r>
      <w:proofErr w:type="spellStart"/>
      <w:r w:rsidRPr="00B57A9B">
        <w:rPr>
          <w:rFonts w:ascii="Calibri" w:hAnsi="Calibri" w:cs="Calibri"/>
          <w:b/>
          <w:bCs/>
          <w:sz w:val="22"/>
          <w:szCs w:val="22"/>
        </w:rPr>
        <w:t>Tendoforte</w:t>
      </w:r>
      <w:proofErr w:type="spellEnd"/>
    </w:p>
    <w:p w14:paraId="0B1276A4" w14:textId="46EC0037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Kolagen typu I podporuje pevnost a odolnost šlach, vazů a pojivových tkání. Napomáhá regeneraci po</w:t>
      </w:r>
      <w:r w:rsidR="00AF2334">
        <w:rPr>
          <w:rFonts w:ascii="Calibri" w:hAnsi="Calibri" w:cs="Calibri"/>
          <w:sz w:val="22"/>
          <w:szCs w:val="22"/>
        </w:rPr>
        <w:t> </w:t>
      </w:r>
      <w:r w:rsidRPr="00B57A9B">
        <w:rPr>
          <w:rFonts w:ascii="Calibri" w:hAnsi="Calibri" w:cs="Calibri"/>
          <w:sz w:val="22"/>
          <w:szCs w:val="22"/>
        </w:rPr>
        <w:t>zátěži a udržení zdravého pohybového aparátu.</w:t>
      </w:r>
    </w:p>
    <w:p w14:paraId="5FBA197C" w14:textId="510C1556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 xml:space="preserve">Kolagen type II – </w:t>
      </w:r>
      <w:proofErr w:type="spellStart"/>
      <w:r w:rsidRPr="00B57A9B">
        <w:rPr>
          <w:rFonts w:ascii="Calibri" w:hAnsi="Calibri" w:cs="Calibri"/>
          <w:b/>
          <w:bCs/>
          <w:sz w:val="22"/>
          <w:szCs w:val="22"/>
        </w:rPr>
        <w:t>Fortigel</w:t>
      </w:r>
      <w:proofErr w:type="spellEnd"/>
    </w:p>
    <w:p w14:paraId="577FEA9B" w14:textId="579B52C4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Klíčový kolagen pro kloubní chrupavky. Podporuje jejich strukturu, regeneraci a zlepšuje kloubní komfort při zatížení.</w:t>
      </w:r>
    </w:p>
    <w:p w14:paraId="0D19D8A4" w14:textId="77777777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>Vitamin C</w:t>
      </w:r>
    </w:p>
    <w:p w14:paraId="3CD81DF4" w14:textId="03022B8C" w:rsidR="00B60302" w:rsidRPr="00B57A9B" w:rsidRDefault="00B60302" w:rsidP="00955F41">
      <w:pPr>
        <w:jc w:val="both"/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Podporuje tvorbu kolagenu, přispívá k ochraně buněk před oxidativním stresem a zlepšuje vstřebávání dalších látek.</w:t>
      </w:r>
    </w:p>
    <w:p w14:paraId="4A01E6E4" w14:textId="77777777" w:rsidR="00B60302" w:rsidRPr="00B57A9B" w:rsidRDefault="00B60302" w:rsidP="00B60302">
      <w:pPr>
        <w:rPr>
          <w:rFonts w:ascii="Calibri" w:hAnsi="Calibri" w:cs="Calibri"/>
          <w:b/>
          <w:bCs/>
          <w:sz w:val="22"/>
          <w:szCs w:val="22"/>
        </w:rPr>
      </w:pPr>
      <w:r w:rsidRPr="00B57A9B">
        <w:rPr>
          <w:rFonts w:ascii="Calibri" w:hAnsi="Calibri" w:cs="Calibri"/>
          <w:b/>
          <w:bCs/>
          <w:sz w:val="22"/>
          <w:szCs w:val="22"/>
        </w:rPr>
        <w:t>Jablečný pektin</w:t>
      </w:r>
    </w:p>
    <w:p w14:paraId="7AE1DC96" w14:textId="344FADCF" w:rsidR="00EE256E" w:rsidRDefault="00B60302" w:rsidP="00B60302">
      <w:pPr>
        <w:rPr>
          <w:rFonts w:ascii="Calibri" w:hAnsi="Calibri" w:cs="Calibri"/>
          <w:sz w:val="22"/>
          <w:szCs w:val="22"/>
        </w:rPr>
      </w:pPr>
      <w:r w:rsidRPr="00B57A9B">
        <w:rPr>
          <w:rFonts w:ascii="Calibri" w:hAnsi="Calibri" w:cs="Calibri"/>
          <w:sz w:val="22"/>
          <w:szCs w:val="22"/>
        </w:rPr>
        <w:t>Přírodní vláknina, která zlepšuje míchání směsi s krmivem a podporuje správné trávení.</w:t>
      </w:r>
    </w:p>
    <w:p w14:paraId="57253514" w14:textId="77777777" w:rsidR="00870DE2" w:rsidRDefault="00870DE2" w:rsidP="00870DE2">
      <w:pPr>
        <w:rPr>
          <w:rFonts w:ascii="Calibri" w:hAnsi="Calibri" w:cs="Calibri"/>
          <w:b/>
          <w:sz w:val="22"/>
          <w:szCs w:val="22"/>
        </w:rPr>
      </w:pPr>
      <w:r w:rsidRPr="00955F41">
        <w:rPr>
          <w:rFonts w:ascii="Calibri" w:hAnsi="Calibri" w:cs="Calibri"/>
          <w:b/>
          <w:sz w:val="22"/>
          <w:szCs w:val="22"/>
        </w:rPr>
        <w:t xml:space="preserve">Veterinární přípravek. </w:t>
      </w:r>
    </w:p>
    <w:p w14:paraId="45F6EE8E" w14:textId="2D2A9F12" w:rsidR="00870DE2" w:rsidRPr="00955F41" w:rsidRDefault="00870DE2" w:rsidP="00870DE2">
      <w:pPr>
        <w:rPr>
          <w:rFonts w:ascii="Calibri" w:hAnsi="Calibri" w:cs="Calibri"/>
          <w:b/>
          <w:sz w:val="22"/>
          <w:szCs w:val="22"/>
        </w:rPr>
      </w:pPr>
      <w:r w:rsidRPr="00955F41">
        <w:rPr>
          <w:rFonts w:ascii="Calibri" w:hAnsi="Calibri" w:cs="Calibri"/>
          <w:b/>
          <w:sz w:val="22"/>
          <w:szCs w:val="22"/>
        </w:rPr>
        <w:t>Pouze pro zvířata.</w:t>
      </w:r>
      <w:bookmarkStart w:id="0" w:name="_GoBack"/>
      <w:bookmarkEnd w:id="0"/>
    </w:p>
    <w:sectPr w:rsidR="00870DE2" w:rsidRPr="00955F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956A" w14:textId="77777777" w:rsidR="00EF278C" w:rsidRDefault="00EF278C" w:rsidP="00B57A9B">
      <w:pPr>
        <w:spacing w:after="0" w:line="240" w:lineRule="auto"/>
      </w:pPr>
      <w:r>
        <w:separator/>
      </w:r>
    </w:p>
  </w:endnote>
  <w:endnote w:type="continuationSeparator" w:id="0">
    <w:p w14:paraId="56489779" w14:textId="77777777" w:rsidR="00EF278C" w:rsidRDefault="00EF278C" w:rsidP="00B5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6B43" w14:textId="77777777" w:rsidR="00EF278C" w:rsidRDefault="00EF278C" w:rsidP="00B57A9B">
      <w:pPr>
        <w:spacing w:after="0" w:line="240" w:lineRule="auto"/>
      </w:pPr>
      <w:r>
        <w:separator/>
      </w:r>
    </w:p>
  </w:footnote>
  <w:footnote w:type="continuationSeparator" w:id="0">
    <w:p w14:paraId="0C705144" w14:textId="77777777" w:rsidR="00EF278C" w:rsidRDefault="00EF278C" w:rsidP="00B5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B95A" w14:textId="781DDD62" w:rsidR="00B57A9B" w:rsidRPr="000704F4" w:rsidRDefault="00B57A9B" w:rsidP="00B57A9B">
    <w:pPr>
      <w:jc w:val="both"/>
      <w:rPr>
        <w:rFonts w:ascii="Calibri" w:hAnsi="Calibri"/>
        <w:b/>
        <w:bCs/>
        <w:sz w:val="22"/>
        <w:szCs w:val="22"/>
      </w:rPr>
    </w:pPr>
    <w:r w:rsidRPr="000704F4">
      <w:rPr>
        <w:rFonts w:ascii="Calibri" w:hAnsi="Calibri"/>
        <w:bCs/>
        <w:sz w:val="22"/>
        <w:szCs w:val="22"/>
      </w:rPr>
      <w:t>Text na obal=PI</w:t>
    </w:r>
    <w:r w:rsidR="00AF2334">
      <w:rPr>
        <w:rFonts w:ascii="Calibri" w:hAnsi="Calibri"/>
        <w:bCs/>
        <w:sz w:val="22"/>
        <w:szCs w:val="22"/>
      </w:rPr>
      <w:t xml:space="preserve"> </w:t>
    </w:r>
    <w:r w:rsidRPr="000704F4">
      <w:rPr>
        <w:rFonts w:ascii="Calibri" w:hAnsi="Calibri"/>
        <w:bCs/>
        <w:sz w:val="22"/>
        <w:szCs w:val="22"/>
      </w:rPr>
      <w:t>součást dokumentace schválené rozhodnutím sp.</w:t>
    </w:r>
    <w:r w:rsidR="00AF2334">
      <w:rPr>
        <w:rFonts w:ascii="Calibri" w:hAnsi="Calibri"/>
        <w:bCs/>
        <w:sz w:val="22"/>
        <w:szCs w:val="22"/>
      </w:rPr>
      <w:t> </w:t>
    </w:r>
    <w:r w:rsidRPr="000704F4">
      <w:rPr>
        <w:rFonts w:ascii="Calibri" w:hAnsi="Calibri"/>
        <w:bCs/>
        <w:sz w:val="22"/>
        <w:szCs w:val="22"/>
      </w:rPr>
      <w:t>zn.</w:t>
    </w:r>
    <w:r w:rsidR="00AF233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A3DDBE89D7C34D7E94FDD6EDFFA25E0A"/>
        </w:placeholder>
        <w:text/>
      </w:sdtPr>
      <w:sdtEndPr/>
      <w:sdtContent>
        <w:r w:rsidRPr="000704F4">
          <w:rPr>
            <w:rFonts w:ascii="Calibri" w:hAnsi="Calibri"/>
            <w:bCs/>
            <w:sz w:val="22"/>
            <w:szCs w:val="22"/>
          </w:rPr>
          <w:t>USKVBL/17133/2025/POD</w:t>
        </w:r>
        <w:r w:rsidR="000704F4">
          <w:rPr>
            <w:rFonts w:ascii="Calibri" w:hAnsi="Calibri"/>
            <w:bCs/>
            <w:sz w:val="22"/>
            <w:szCs w:val="22"/>
          </w:rPr>
          <w:t>,</w:t>
        </w:r>
      </w:sdtContent>
    </w:sdt>
    <w:r w:rsidRPr="000704F4">
      <w:rPr>
        <w:rFonts w:ascii="Calibri" w:hAnsi="Calibri"/>
        <w:bCs/>
        <w:sz w:val="22"/>
        <w:szCs w:val="22"/>
      </w:rPr>
      <w:t xml:space="preserve"> č.j.</w:t>
    </w:r>
    <w:r w:rsidR="00AF233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A3DDBE89D7C34D7E94FDD6EDFFA25E0A"/>
        </w:placeholder>
        <w:text/>
      </w:sdtPr>
      <w:sdtEndPr/>
      <w:sdtContent>
        <w:r w:rsidR="000704F4" w:rsidRPr="000704F4">
          <w:rPr>
            <w:rFonts w:ascii="Calibri" w:hAnsi="Calibri"/>
            <w:bCs/>
            <w:sz w:val="22"/>
            <w:szCs w:val="22"/>
          </w:rPr>
          <w:t>USKVBL/3059/2026/REG-Gro</w:t>
        </w:r>
      </w:sdtContent>
    </w:sdt>
    <w:r w:rsidRPr="000704F4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A845B318397E4C91B133DBA62F84A335"/>
        </w:placeholder>
        <w:date w:fullDate="2026-02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704F4">
          <w:rPr>
            <w:rFonts w:ascii="Calibri" w:hAnsi="Calibri"/>
            <w:bCs/>
            <w:sz w:val="22"/>
            <w:szCs w:val="22"/>
          </w:rPr>
          <w:t>24.2.2026</w:t>
        </w:r>
      </w:sdtContent>
    </w:sdt>
    <w:r w:rsidRPr="000704F4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D31DF9072AC407E880BB6B1C57160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0704F4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0704F4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B2FB36FA37564627AE0AD7412D7141A0"/>
        </w:placeholder>
        <w:text/>
      </w:sdtPr>
      <w:sdtEndPr/>
      <w:sdtContent>
        <w:r w:rsidRPr="000704F4">
          <w:rPr>
            <w:rFonts w:ascii="Calibri" w:hAnsi="Calibri"/>
            <w:sz w:val="22"/>
            <w:szCs w:val="22"/>
          </w:rPr>
          <w:t>EQUISTAR JOINT ELITE PRO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128E"/>
    <w:multiLevelType w:val="hybridMultilevel"/>
    <w:tmpl w:val="E5D49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30CF"/>
    <w:multiLevelType w:val="hybridMultilevel"/>
    <w:tmpl w:val="600C3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17"/>
    <w:rsid w:val="000704F4"/>
    <w:rsid w:val="00205BE7"/>
    <w:rsid w:val="00434EF6"/>
    <w:rsid w:val="005414B4"/>
    <w:rsid w:val="005F4D28"/>
    <w:rsid w:val="00870DE2"/>
    <w:rsid w:val="008D1E17"/>
    <w:rsid w:val="008E2F6F"/>
    <w:rsid w:val="00943356"/>
    <w:rsid w:val="00955F41"/>
    <w:rsid w:val="00A1372E"/>
    <w:rsid w:val="00AF2334"/>
    <w:rsid w:val="00B57A9B"/>
    <w:rsid w:val="00B60302"/>
    <w:rsid w:val="00B86222"/>
    <w:rsid w:val="00C7487B"/>
    <w:rsid w:val="00D83C24"/>
    <w:rsid w:val="00DB4185"/>
    <w:rsid w:val="00E108F9"/>
    <w:rsid w:val="00EE256E"/>
    <w:rsid w:val="00E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F14A"/>
  <w15:chartTrackingRefBased/>
  <w15:docId w15:val="{CB2A4EB7-D565-42FF-8686-69175C5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E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E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E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E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E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E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E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E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E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E1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A9B"/>
  </w:style>
  <w:style w:type="paragraph" w:styleId="Zpat">
    <w:name w:val="footer"/>
    <w:basedOn w:val="Normln"/>
    <w:link w:val="ZpatChar"/>
    <w:uiPriority w:val="99"/>
    <w:unhideWhenUsed/>
    <w:rsid w:val="00B5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A9B"/>
  </w:style>
  <w:style w:type="character" w:styleId="Zstupntext">
    <w:name w:val="Placeholder Text"/>
    <w:rsid w:val="00B57A9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A9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5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7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A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A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DBE89D7C34D7E94FDD6EDFFA25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E736C-7CF9-447A-BB40-A35F1C04A531}"/>
      </w:docPartPr>
      <w:docPartBody>
        <w:p w:rsidR="00961E16" w:rsidRDefault="009920D2" w:rsidP="009920D2">
          <w:pPr>
            <w:pStyle w:val="A3DDBE89D7C34D7E94FDD6EDFFA25E0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845B318397E4C91B133DBA62F84A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DB7B9-9A47-4BED-952F-74AFFED91899}"/>
      </w:docPartPr>
      <w:docPartBody>
        <w:p w:rsidR="00961E16" w:rsidRDefault="009920D2" w:rsidP="009920D2">
          <w:pPr>
            <w:pStyle w:val="A845B318397E4C91B133DBA62F84A33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D31DF9072AC407E880BB6B1C5716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2E8A4-CB2B-4329-B0CA-26C24903BA40}"/>
      </w:docPartPr>
      <w:docPartBody>
        <w:p w:rsidR="00961E16" w:rsidRDefault="009920D2" w:rsidP="009920D2">
          <w:pPr>
            <w:pStyle w:val="CD31DF9072AC407E880BB6B1C57160F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2FB36FA37564627AE0AD7412D714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5DB75-AD31-408F-80A1-F4821B0AC0E4}"/>
      </w:docPartPr>
      <w:docPartBody>
        <w:p w:rsidR="00961E16" w:rsidRDefault="009920D2" w:rsidP="009920D2">
          <w:pPr>
            <w:pStyle w:val="B2FB36FA37564627AE0AD7412D7141A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D2"/>
    <w:rsid w:val="00160391"/>
    <w:rsid w:val="001A4106"/>
    <w:rsid w:val="002D3E34"/>
    <w:rsid w:val="00503A30"/>
    <w:rsid w:val="00961E16"/>
    <w:rsid w:val="009920D2"/>
    <w:rsid w:val="00E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920D2"/>
    <w:rPr>
      <w:color w:val="808080"/>
    </w:rPr>
  </w:style>
  <w:style w:type="paragraph" w:customStyle="1" w:styleId="A3DDBE89D7C34D7E94FDD6EDFFA25E0A">
    <w:name w:val="A3DDBE89D7C34D7E94FDD6EDFFA25E0A"/>
    <w:rsid w:val="009920D2"/>
  </w:style>
  <w:style w:type="paragraph" w:customStyle="1" w:styleId="A845B318397E4C91B133DBA62F84A335">
    <w:name w:val="A845B318397E4C91B133DBA62F84A335"/>
    <w:rsid w:val="009920D2"/>
  </w:style>
  <w:style w:type="paragraph" w:customStyle="1" w:styleId="CD31DF9072AC407E880BB6B1C57160F6">
    <w:name w:val="CD31DF9072AC407E880BB6B1C57160F6"/>
    <w:rsid w:val="009920D2"/>
  </w:style>
  <w:style w:type="paragraph" w:customStyle="1" w:styleId="B2FB36FA37564627AE0AD7412D7141A0">
    <w:name w:val="B2FB36FA37564627AE0AD7412D7141A0"/>
    <w:rsid w:val="0099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9E9C-354C-4CEF-9DD0-FDC77EFC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Kraml</dc:creator>
  <cp:keywords/>
  <dc:description/>
  <cp:lastModifiedBy>Nepejchalová Leona</cp:lastModifiedBy>
  <cp:revision>9</cp:revision>
  <dcterms:created xsi:type="dcterms:W3CDTF">2026-01-20T07:48:00Z</dcterms:created>
  <dcterms:modified xsi:type="dcterms:W3CDTF">2026-02-25T18:18:00Z</dcterms:modified>
</cp:coreProperties>
</file>