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39D8" w14:textId="77777777" w:rsidR="00EC5996" w:rsidRPr="00EC18D3" w:rsidRDefault="00EC5996" w:rsidP="00EC5996">
      <w:pPr>
        <w:rPr>
          <w:rFonts w:cstheme="minorHAnsi"/>
          <w:i/>
          <w:u w:val="single"/>
        </w:rPr>
      </w:pPr>
      <w:r w:rsidRPr="00EC18D3">
        <w:rPr>
          <w:rFonts w:cstheme="minorHAnsi"/>
          <w:i/>
          <w:u w:val="single"/>
        </w:rPr>
        <w:t>Přední etiketa:</w:t>
      </w:r>
    </w:p>
    <w:p w14:paraId="623F086E" w14:textId="77777777" w:rsidR="00EC5996" w:rsidRPr="00EC18D3" w:rsidRDefault="00EC5996" w:rsidP="00EC5996">
      <w:pPr>
        <w:rPr>
          <w:rFonts w:cstheme="minorHAnsi"/>
          <w:b/>
        </w:rPr>
      </w:pPr>
      <w:proofErr w:type="spellStart"/>
      <w:r w:rsidRPr="00EC18D3">
        <w:rPr>
          <w:rFonts w:cstheme="minorHAnsi"/>
          <w:b/>
        </w:rPr>
        <w:t>Probiotic</w:t>
      </w:r>
      <w:proofErr w:type="spellEnd"/>
      <w:r w:rsidRPr="00EC18D3">
        <w:rPr>
          <w:rFonts w:cstheme="minorHAnsi"/>
          <w:b/>
        </w:rPr>
        <w:t xml:space="preserve"> </w:t>
      </w:r>
      <w:proofErr w:type="spellStart"/>
      <w:r w:rsidRPr="00EC18D3">
        <w:rPr>
          <w:rFonts w:cstheme="minorHAnsi"/>
          <w:b/>
        </w:rPr>
        <w:t>Complex</w:t>
      </w:r>
      <w:proofErr w:type="spellEnd"/>
      <w:r w:rsidRPr="00EC18D3">
        <w:rPr>
          <w:rFonts w:cstheme="minorHAnsi"/>
          <w:b/>
        </w:rPr>
        <w:t xml:space="preserve"> </w:t>
      </w:r>
    </w:p>
    <w:p w14:paraId="2733528F" w14:textId="77777777" w:rsidR="00EC5996" w:rsidRPr="00EC18D3" w:rsidRDefault="00EC5996" w:rsidP="00EC5996">
      <w:pPr>
        <w:rPr>
          <w:rFonts w:cstheme="minorHAnsi"/>
        </w:rPr>
      </w:pPr>
      <w:proofErr w:type="spellStart"/>
      <w:r w:rsidRPr="00EC18D3">
        <w:rPr>
          <w:rFonts w:cstheme="minorHAnsi"/>
        </w:rPr>
        <w:t>vetki</w:t>
      </w:r>
      <w:proofErr w:type="spellEnd"/>
    </w:p>
    <w:p w14:paraId="76F2EF51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</w:rPr>
        <w:t>81 g</w:t>
      </w:r>
    </w:p>
    <w:p w14:paraId="13B68100" w14:textId="2A934234" w:rsidR="001D1AAC" w:rsidRPr="00EC18D3" w:rsidRDefault="001D1AAC" w:rsidP="00EC5996">
      <w:pPr>
        <w:pStyle w:val="Odstavecseseznamem"/>
        <w:numPr>
          <w:ilvl w:val="0"/>
          <w:numId w:val="1"/>
        </w:numPr>
        <w:rPr>
          <w:rFonts w:cstheme="minorHAnsi"/>
          <w:i/>
        </w:rPr>
      </w:pPr>
      <w:r w:rsidRPr="00EC18D3">
        <w:rPr>
          <w:rFonts w:cstheme="minorHAnsi"/>
          <w:i/>
        </w:rPr>
        <w:t>Vhodné i pro alergické psy</w:t>
      </w:r>
    </w:p>
    <w:p w14:paraId="3FFF60EC" w14:textId="501ABB69" w:rsidR="00EC5996" w:rsidRPr="00EC18D3" w:rsidRDefault="00EC5996" w:rsidP="00EC5996">
      <w:pPr>
        <w:pStyle w:val="Odstavecseseznamem"/>
        <w:numPr>
          <w:ilvl w:val="0"/>
          <w:numId w:val="1"/>
        </w:numPr>
        <w:rPr>
          <w:rFonts w:cstheme="minorHAnsi"/>
          <w:i/>
        </w:rPr>
      </w:pPr>
      <w:r w:rsidRPr="00EC18D3">
        <w:rPr>
          <w:rFonts w:cstheme="minorHAnsi"/>
          <w:i/>
        </w:rPr>
        <w:t xml:space="preserve">7 </w:t>
      </w:r>
      <w:proofErr w:type="spellStart"/>
      <w:r w:rsidRPr="00EC18D3">
        <w:rPr>
          <w:rFonts w:cstheme="minorHAnsi"/>
          <w:i/>
        </w:rPr>
        <w:t>probio</w:t>
      </w:r>
      <w:proofErr w:type="spellEnd"/>
      <w:r w:rsidRPr="00EC18D3">
        <w:rPr>
          <w:rFonts w:cstheme="minorHAnsi"/>
          <w:i/>
        </w:rPr>
        <w:t xml:space="preserve"> kmenů</w:t>
      </w:r>
    </w:p>
    <w:p w14:paraId="43360704" w14:textId="77777777" w:rsidR="00EC5996" w:rsidRPr="00EC18D3" w:rsidRDefault="00EC5996" w:rsidP="00EC5996">
      <w:pPr>
        <w:pStyle w:val="Odstavecseseznamem"/>
        <w:numPr>
          <w:ilvl w:val="0"/>
          <w:numId w:val="1"/>
        </w:numPr>
        <w:rPr>
          <w:rFonts w:cstheme="minorHAnsi"/>
          <w:i/>
        </w:rPr>
      </w:pPr>
      <w:r w:rsidRPr="00EC18D3">
        <w:rPr>
          <w:rFonts w:cstheme="minorHAnsi"/>
          <w:i/>
        </w:rPr>
        <w:t>4 miliardy CFU*</w:t>
      </w:r>
    </w:p>
    <w:p w14:paraId="0AB7F0A9" w14:textId="28EDD9CF" w:rsidR="00EC5996" w:rsidRPr="00EC18D3" w:rsidRDefault="00EC5996" w:rsidP="001D1AAC">
      <w:pPr>
        <w:pStyle w:val="Odstavecseseznamem"/>
        <w:numPr>
          <w:ilvl w:val="0"/>
          <w:numId w:val="1"/>
        </w:numPr>
        <w:rPr>
          <w:rFonts w:cstheme="minorHAnsi"/>
          <w:i/>
        </w:rPr>
      </w:pPr>
      <w:r w:rsidRPr="00EC18D3">
        <w:rPr>
          <w:rFonts w:cstheme="minorHAnsi"/>
          <w:i/>
        </w:rPr>
        <w:t xml:space="preserve">Dýňové </w:t>
      </w:r>
      <w:proofErr w:type="spellStart"/>
      <w:r w:rsidRPr="00EC18D3">
        <w:rPr>
          <w:rFonts w:cstheme="minorHAnsi"/>
          <w:i/>
        </w:rPr>
        <w:t>prebiotikum</w:t>
      </w:r>
      <w:proofErr w:type="spellEnd"/>
    </w:p>
    <w:p w14:paraId="4D982C74" w14:textId="1F3DBE9E" w:rsidR="00EC5996" w:rsidRPr="00EC18D3" w:rsidRDefault="001D1AAC" w:rsidP="00EC5996">
      <w:pPr>
        <w:pStyle w:val="Odstavecseseznamem"/>
        <w:numPr>
          <w:ilvl w:val="0"/>
          <w:numId w:val="1"/>
        </w:numPr>
        <w:rPr>
          <w:rFonts w:cstheme="minorHAnsi"/>
          <w:i/>
        </w:rPr>
      </w:pPr>
      <w:r w:rsidRPr="00EC18D3">
        <w:rPr>
          <w:rFonts w:cstheme="minorHAnsi"/>
          <w:i/>
        </w:rPr>
        <w:t>T</w:t>
      </w:r>
      <w:r w:rsidR="00EC5996" w:rsidRPr="00EC18D3">
        <w:rPr>
          <w:rFonts w:cstheme="minorHAnsi"/>
          <w:i/>
        </w:rPr>
        <w:t>rávení</w:t>
      </w:r>
    </w:p>
    <w:p w14:paraId="61EE4CA8" w14:textId="408D0132" w:rsidR="00EC5996" w:rsidRPr="00EC18D3" w:rsidRDefault="001D1AAC" w:rsidP="00EC5996">
      <w:pPr>
        <w:pStyle w:val="Odstavecseseznamem"/>
        <w:numPr>
          <w:ilvl w:val="0"/>
          <w:numId w:val="1"/>
        </w:numPr>
        <w:rPr>
          <w:rFonts w:cstheme="minorHAnsi"/>
          <w:i/>
        </w:rPr>
      </w:pPr>
      <w:proofErr w:type="spellStart"/>
      <w:r w:rsidRPr="00EC18D3">
        <w:rPr>
          <w:rFonts w:cstheme="minorHAnsi"/>
          <w:i/>
        </w:rPr>
        <w:t>M</w:t>
      </w:r>
      <w:r w:rsidR="00EC5996" w:rsidRPr="00EC18D3">
        <w:rPr>
          <w:rFonts w:cstheme="minorHAnsi"/>
          <w:i/>
        </w:rPr>
        <w:t>ikrobiom</w:t>
      </w:r>
      <w:proofErr w:type="spellEnd"/>
    </w:p>
    <w:p w14:paraId="0DFFC62A" w14:textId="77777777" w:rsidR="00EC5996" w:rsidRPr="00EC18D3" w:rsidRDefault="00EC5996" w:rsidP="00EC5996">
      <w:pPr>
        <w:pStyle w:val="Odstavecseseznamem"/>
        <w:numPr>
          <w:ilvl w:val="0"/>
          <w:numId w:val="1"/>
        </w:numPr>
        <w:rPr>
          <w:rFonts w:cstheme="minorHAnsi"/>
          <w:i/>
        </w:rPr>
      </w:pPr>
      <w:r w:rsidRPr="00EC18D3">
        <w:rPr>
          <w:rFonts w:cstheme="minorHAnsi"/>
          <w:i/>
        </w:rPr>
        <w:t>Imunita</w:t>
      </w:r>
    </w:p>
    <w:p w14:paraId="42ED8CA9" w14:textId="1C011088" w:rsidR="00EC5996" w:rsidRPr="00EC18D3" w:rsidRDefault="00EC5996" w:rsidP="00EC5996">
      <w:pPr>
        <w:rPr>
          <w:rFonts w:cstheme="minorHAnsi"/>
          <w:i/>
        </w:rPr>
      </w:pPr>
      <w:r w:rsidRPr="00EC18D3">
        <w:rPr>
          <w:rFonts w:cstheme="minorHAnsi"/>
          <w:i/>
        </w:rPr>
        <w:t>Do každé misky: granule, vařená strava, BARF</w:t>
      </w:r>
    </w:p>
    <w:p w14:paraId="15F3DE7E" w14:textId="25739021" w:rsidR="00EC5996" w:rsidRPr="00EC18D3" w:rsidRDefault="00EC5996" w:rsidP="00EC5996">
      <w:pPr>
        <w:pStyle w:val="Odstavecseseznamem"/>
        <w:numPr>
          <w:ilvl w:val="0"/>
          <w:numId w:val="1"/>
        </w:numPr>
        <w:spacing w:before="240" w:after="240" w:line="240" w:lineRule="auto"/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</w:pPr>
      <w:r w:rsidRPr="00EC18D3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Veterinární přípravek – odměrka v balení – 81 g – sypká forma</w:t>
      </w:r>
    </w:p>
    <w:p w14:paraId="514D1A39" w14:textId="77777777" w:rsidR="00EC5996" w:rsidRPr="00EC18D3" w:rsidRDefault="00EC5996" w:rsidP="00EC5996">
      <w:pPr>
        <w:rPr>
          <w:rFonts w:cstheme="minorHAnsi"/>
          <w:i/>
        </w:rPr>
      </w:pPr>
    </w:p>
    <w:p w14:paraId="51B7E377" w14:textId="77777777" w:rsidR="00EC5996" w:rsidRPr="00EC18D3" w:rsidRDefault="00EC5996" w:rsidP="00EC5996">
      <w:pPr>
        <w:rPr>
          <w:rFonts w:cstheme="minorHAnsi"/>
          <w:i/>
          <w:u w:val="single"/>
        </w:rPr>
      </w:pPr>
      <w:r w:rsidRPr="00EC18D3">
        <w:rPr>
          <w:rFonts w:cstheme="minorHAnsi"/>
          <w:i/>
          <w:u w:val="single"/>
        </w:rPr>
        <w:t>Zadní etiketa:</w:t>
      </w:r>
    </w:p>
    <w:p w14:paraId="169E3176" w14:textId="77777777" w:rsidR="00EC5996" w:rsidRPr="00EC18D3" w:rsidRDefault="00EC5996" w:rsidP="00EC5996">
      <w:pPr>
        <w:rPr>
          <w:rFonts w:cstheme="minorHAnsi"/>
        </w:rPr>
      </w:pPr>
      <w:proofErr w:type="spellStart"/>
      <w:r w:rsidRPr="00EC18D3">
        <w:rPr>
          <w:rFonts w:cstheme="minorHAnsi"/>
          <w:b/>
        </w:rPr>
        <w:t>Probiotic</w:t>
      </w:r>
      <w:proofErr w:type="spellEnd"/>
      <w:r w:rsidRPr="00EC18D3">
        <w:rPr>
          <w:rFonts w:cstheme="minorHAnsi"/>
          <w:b/>
        </w:rPr>
        <w:t xml:space="preserve"> </w:t>
      </w:r>
      <w:proofErr w:type="spellStart"/>
      <w:r w:rsidRPr="00EC18D3">
        <w:rPr>
          <w:rFonts w:cstheme="minorHAnsi"/>
          <w:b/>
        </w:rPr>
        <w:t>Complex</w:t>
      </w:r>
      <w:proofErr w:type="spellEnd"/>
    </w:p>
    <w:p w14:paraId="4DDC3E8E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</w:rPr>
        <w:t>Veterinární přípravek</w:t>
      </w:r>
    </w:p>
    <w:p w14:paraId="15589A64" w14:textId="62F825C4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t>Návod k použití</w:t>
      </w:r>
      <w:r w:rsidRPr="00EC18D3">
        <w:rPr>
          <w:rFonts w:cstheme="minorHAnsi"/>
        </w:rPr>
        <w:t>: smíchejte prášek s běžnou stravou pejska přímo v misce. Dávkujte přiloženou odměrkou. Používejte vždy doporučenou denní dávku.</w:t>
      </w:r>
    </w:p>
    <w:p w14:paraId="0327A8C7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t>Skladování</w:t>
      </w:r>
      <w:r w:rsidRPr="00EC18D3">
        <w:rPr>
          <w:rFonts w:cstheme="minorHAnsi"/>
        </w:rPr>
        <w:t xml:space="preserve">: Uchovávejte v suchu a dobře uzavřené v původním obalu při teplotě do 25 °C. Spotřebujte do 3 měsíců od otevření. Chraňte před mrazem a přímým slunečním zářením. </w:t>
      </w:r>
    </w:p>
    <w:p w14:paraId="2382817C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t>Upozornění</w:t>
      </w:r>
      <w:r w:rsidRPr="00EC18D3">
        <w:rPr>
          <w:rFonts w:cstheme="minorHAnsi"/>
        </w:rPr>
        <w:t>: Uchovávejte mimo dohled a dosah dětí. Typický zápach prášku je způsoben obsahem probiotické směsi.</w:t>
      </w:r>
    </w:p>
    <w:p w14:paraId="60AE2573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t>Složení</w:t>
      </w:r>
      <w:r w:rsidRPr="00EC18D3">
        <w:rPr>
          <w:rFonts w:cstheme="minorHAnsi"/>
        </w:rPr>
        <w:t xml:space="preserve">: </w:t>
      </w:r>
    </w:p>
    <w:p w14:paraId="13DF8E7D" w14:textId="7D7D6308" w:rsidR="00EC5996" w:rsidRPr="00EC18D3" w:rsidRDefault="001D1AAC" w:rsidP="00EC5996">
      <w:pPr>
        <w:rPr>
          <w:rFonts w:cstheme="minorHAnsi"/>
        </w:rPr>
      </w:pPr>
      <w:r w:rsidRPr="00EC18D3">
        <w:rPr>
          <w:rFonts w:cstheme="minorHAnsi"/>
        </w:rPr>
        <w:t>2 odměrky</w:t>
      </w:r>
      <w:r w:rsidR="00EC5996" w:rsidRPr="00EC18D3">
        <w:rPr>
          <w:rFonts w:cstheme="minorHAnsi"/>
        </w:rPr>
        <w:t xml:space="preserve"> obsahuj</w:t>
      </w:r>
      <w:r w:rsidRPr="00EC18D3">
        <w:rPr>
          <w:rFonts w:cstheme="minorHAnsi"/>
        </w:rPr>
        <w:t>í</w:t>
      </w:r>
      <w:r w:rsidR="00EC5996" w:rsidRPr="00EC18D3">
        <w:rPr>
          <w:rFonts w:cstheme="minorHAns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977"/>
      </w:tblGrid>
      <w:tr w:rsidR="00EC5996" w:rsidRPr="00EC18D3" w14:paraId="113D31FB" w14:textId="77777777" w:rsidTr="00DA61F1">
        <w:tc>
          <w:tcPr>
            <w:tcW w:w="4531" w:type="dxa"/>
          </w:tcPr>
          <w:p w14:paraId="0269FF7F" w14:textId="77777777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 xml:space="preserve">Probiotická směs </w:t>
            </w:r>
          </w:p>
        </w:tc>
        <w:tc>
          <w:tcPr>
            <w:tcW w:w="2977" w:type="dxa"/>
          </w:tcPr>
          <w:p w14:paraId="377B5373" w14:textId="77777777" w:rsidR="00EC5996" w:rsidRPr="00EC18D3" w:rsidRDefault="00EC5996" w:rsidP="008E5173">
            <w:pPr>
              <w:rPr>
                <w:rFonts w:cstheme="minorHAnsi"/>
              </w:rPr>
            </w:pPr>
          </w:p>
        </w:tc>
      </w:tr>
      <w:tr w:rsidR="00EC5996" w:rsidRPr="00EC18D3" w14:paraId="4C115A7A" w14:textId="77777777" w:rsidTr="00DA61F1">
        <w:tc>
          <w:tcPr>
            <w:tcW w:w="4531" w:type="dxa"/>
          </w:tcPr>
          <w:p w14:paraId="73B3346F" w14:textId="77777777" w:rsidR="00EC5996" w:rsidRPr="00EC18D3" w:rsidRDefault="00EC5996" w:rsidP="008E5173">
            <w:pPr>
              <w:rPr>
                <w:rFonts w:cstheme="minorHAnsi"/>
              </w:rPr>
            </w:pPr>
            <w:proofErr w:type="spellStart"/>
            <w:r w:rsidRPr="00EC18D3">
              <w:rPr>
                <w:rFonts w:cstheme="minorHAnsi"/>
                <w:i/>
                <w:iCs/>
              </w:rPr>
              <w:t>Lactobacillus</w:t>
            </w:r>
            <w:proofErr w:type="spellEnd"/>
            <w:r w:rsidRPr="00EC18D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C18D3">
              <w:rPr>
                <w:rFonts w:cstheme="minorHAnsi"/>
                <w:i/>
                <w:iCs/>
              </w:rPr>
              <w:t>casei</w:t>
            </w:r>
            <w:proofErr w:type="spellEnd"/>
            <w:r w:rsidRPr="00EC18D3">
              <w:rPr>
                <w:rFonts w:cstheme="minorHAnsi"/>
              </w:rPr>
              <w:t xml:space="preserve"> King99, </w:t>
            </w:r>
            <w:proofErr w:type="spellStart"/>
            <w:r w:rsidRPr="00EC18D3">
              <w:rPr>
                <w:rFonts w:cstheme="minorHAnsi"/>
                <w:i/>
                <w:iCs/>
              </w:rPr>
              <w:t>Lactobacillus</w:t>
            </w:r>
            <w:proofErr w:type="spellEnd"/>
            <w:r w:rsidRPr="00EC18D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C18D3">
              <w:rPr>
                <w:rFonts w:cstheme="minorHAnsi"/>
                <w:i/>
                <w:iCs/>
              </w:rPr>
              <w:t>plantarum</w:t>
            </w:r>
            <w:proofErr w:type="spellEnd"/>
            <w:r w:rsidRPr="00EC18D3">
              <w:rPr>
                <w:rFonts w:cstheme="minorHAnsi"/>
              </w:rPr>
              <w:t xml:space="preserve"> King07, </w:t>
            </w:r>
            <w:proofErr w:type="spellStart"/>
            <w:r w:rsidRPr="00EC18D3">
              <w:rPr>
                <w:rFonts w:cstheme="minorHAnsi"/>
                <w:i/>
                <w:iCs/>
              </w:rPr>
              <w:t>Pediococcus</w:t>
            </w:r>
            <w:proofErr w:type="spellEnd"/>
            <w:r w:rsidRPr="00EC18D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C18D3">
              <w:rPr>
                <w:rFonts w:cstheme="minorHAnsi"/>
                <w:i/>
                <w:iCs/>
              </w:rPr>
              <w:t>acidilactici</w:t>
            </w:r>
            <w:proofErr w:type="spellEnd"/>
            <w:r w:rsidRPr="00EC18D3">
              <w:rPr>
                <w:rFonts w:cstheme="minorHAnsi"/>
                <w:i/>
                <w:iCs/>
              </w:rPr>
              <w:t xml:space="preserve"> </w:t>
            </w:r>
            <w:r w:rsidRPr="00EC18D3">
              <w:rPr>
                <w:rFonts w:cstheme="minorHAnsi"/>
              </w:rPr>
              <w:t xml:space="preserve">King73, </w:t>
            </w:r>
            <w:proofErr w:type="spellStart"/>
            <w:r w:rsidRPr="00EC18D3">
              <w:rPr>
                <w:rFonts w:cstheme="minorHAnsi"/>
                <w:i/>
                <w:iCs/>
              </w:rPr>
              <w:t>Lactobacillus</w:t>
            </w:r>
            <w:proofErr w:type="spellEnd"/>
            <w:r w:rsidRPr="00EC18D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C18D3">
              <w:rPr>
                <w:rFonts w:cstheme="minorHAnsi"/>
                <w:i/>
                <w:iCs/>
              </w:rPr>
              <w:t>acidophilus</w:t>
            </w:r>
            <w:proofErr w:type="spellEnd"/>
            <w:r w:rsidRPr="00EC18D3">
              <w:rPr>
                <w:rFonts w:cstheme="minorHAnsi"/>
              </w:rPr>
              <w:t xml:space="preserve"> King45, </w:t>
            </w:r>
            <w:proofErr w:type="spellStart"/>
            <w:r w:rsidRPr="00EC18D3">
              <w:rPr>
                <w:rFonts w:cstheme="minorHAnsi"/>
                <w:i/>
                <w:iCs/>
              </w:rPr>
              <w:t>Bacillus</w:t>
            </w:r>
            <w:proofErr w:type="spellEnd"/>
            <w:r w:rsidRPr="00EC18D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C18D3">
              <w:rPr>
                <w:rFonts w:cstheme="minorHAnsi"/>
                <w:i/>
                <w:iCs/>
              </w:rPr>
              <w:t>coagulans</w:t>
            </w:r>
            <w:proofErr w:type="spellEnd"/>
            <w:r w:rsidRPr="00EC18D3">
              <w:rPr>
                <w:rFonts w:cstheme="minorHAnsi"/>
              </w:rPr>
              <w:t xml:space="preserve"> King27, </w:t>
            </w:r>
            <w:proofErr w:type="spellStart"/>
            <w:r w:rsidRPr="00EC18D3">
              <w:rPr>
                <w:rFonts w:cstheme="minorHAnsi"/>
                <w:i/>
                <w:iCs/>
              </w:rPr>
              <w:t>Bacillus</w:t>
            </w:r>
            <w:proofErr w:type="spellEnd"/>
            <w:r w:rsidRPr="00EC18D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C18D3">
              <w:rPr>
                <w:rFonts w:cstheme="minorHAnsi"/>
                <w:i/>
                <w:iCs/>
              </w:rPr>
              <w:t>subtilis</w:t>
            </w:r>
            <w:proofErr w:type="spellEnd"/>
            <w:r w:rsidRPr="00EC18D3">
              <w:rPr>
                <w:rFonts w:cstheme="minorHAnsi"/>
              </w:rPr>
              <w:t xml:space="preserve"> King78, </w:t>
            </w:r>
            <w:proofErr w:type="spellStart"/>
            <w:r w:rsidRPr="00EC18D3">
              <w:rPr>
                <w:rFonts w:cstheme="minorHAnsi"/>
                <w:i/>
                <w:iCs/>
              </w:rPr>
              <w:t>Bacillus</w:t>
            </w:r>
            <w:proofErr w:type="spellEnd"/>
            <w:r w:rsidRPr="00EC18D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C18D3">
              <w:rPr>
                <w:rFonts w:cstheme="minorHAnsi"/>
                <w:i/>
                <w:iCs/>
              </w:rPr>
              <w:t>licheniformis</w:t>
            </w:r>
            <w:proofErr w:type="spellEnd"/>
            <w:r w:rsidRPr="00EC18D3">
              <w:rPr>
                <w:rFonts w:cstheme="minorHAnsi"/>
              </w:rPr>
              <w:t xml:space="preserve"> King82</w:t>
            </w:r>
          </w:p>
        </w:tc>
        <w:tc>
          <w:tcPr>
            <w:tcW w:w="2977" w:type="dxa"/>
          </w:tcPr>
          <w:p w14:paraId="3CEF86C0" w14:textId="77777777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>4x10</w:t>
            </w:r>
            <w:r w:rsidRPr="00EC18D3">
              <w:rPr>
                <w:rFonts w:cstheme="minorHAnsi"/>
                <w:vertAlign w:val="superscript"/>
              </w:rPr>
              <w:t>9</w:t>
            </w:r>
            <w:r w:rsidRPr="00EC18D3">
              <w:rPr>
                <w:rFonts w:cstheme="minorHAnsi"/>
              </w:rPr>
              <w:t xml:space="preserve"> CFU*</w:t>
            </w:r>
          </w:p>
        </w:tc>
      </w:tr>
      <w:tr w:rsidR="00EC5996" w:rsidRPr="00EC18D3" w14:paraId="15DC9A6E" w14:textId="77777777" w:rsidTr="00DA61F1">
        <w:tc>
          <w:tcPr>
            <w:tcW w:w="4531" w:type="dxa"/>
          </w:tcPr>
          <w:p w14:paraId="50C8D548" w14:textId="77777777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 xml:space="preserve">Dýňový prášek </w:t>
            </w:r>
          </w:p>
        </w:tc>
        <w:tc>
          <w:tcPr>
            <w:tcW w:w="2977" w:type="dxa"/>
          </w:tcPr>
          <w:p w14:paraId="43AB18A0" w14:textId="77777777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>800 mg</w:t>
            </w:r>
          </w:p>
        </w:tc>
      </w:tr>
    </w:tbl>
    <w:p w14:paraId="4B1D1B71" w14:textId="77777777" w:rsidR="00EC5996" w:rsidRPr="00EC18D3" w:rsidRDefault="00EC5996" w:rsidP="00EC5996">
      <w:pPr>
        <w:rPr>
          <w:rFonts w:cstheme="minorHAnsi"/>
        </w:rPr>
      </w:pPr>
    </w:p>
    <w:p w14:paraId="36B2A1B5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</w:rPr>
        <w:t>*CFU – Jednotka tvořící kolonie v době výroby (</w:t>
      </w:r>
      <w:proofErr w:type="spellStart"/>
      <w:r w:rsidRPr="00EC18D3">
        <w:rPr>
          <w:rFonts w:cstheme="minorHAnsi"/>
        </w:rPr>
        <w:t>Colony</w:t>
      </w:r>
      <w:proofErr w:type="spellEnd"/>
      <w:r w:rsidRPr="00EC18D3">
        <w:rPr>
          <w:rFonts w:cstheme="minorHAnsi"/>
        </w:rPr>
        <w:t xml:space="preserve"> </w:t>
      </w:r>
      <w:proofErr w:type="spellStart"/>
      <w:r w:rsidRPr="00EC18D3">
        <w:rPr>
          <w:rFonts w:cstheme="minorHAnsi"/>
        </w:rPr>
        <w:t>forming</w:t>
      </w:r>
      <w:proofErr w:type="spellEnd"/>
      <w:r w:rsidRPr="00EC18D3">
        <w:rPr>
          <w:rFonts w:cstheme="minorHAnsi"/>
        </w:rPr>
        <w:t xml:space="preserve"> unit)</w:t>
      </w:r>
    </w:p>
    <w:p w14:paraId="3905D8A8" w14:textId="77777777" w:rsidR="00EC5996" w:rsidRPr="00EC18D3" w:rsidRDefault="00EC5996" w:rsidP="00EC5996">
      <w:pPr>
        <w:rPr>
          <w:rFonts w:cstheme="minorHAnsi"/>
        </w:rPr>
      </w:pPr>
    </w:p>
    <w:p w14:paraId="7DF2668E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lastRenderedPageBreak/>
        <w:t>Dávkování</w:t>
      </w:r>
      <w:r w:rsidRPr="00EC18D3">
        <w:rPr>
          <w:rFonts w:cstheme="minorHAns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977"/>
      </w:tblGrid>
      <w:tr w:rsidR="00EC5996" w:rsidRPr="00EC18D3" w14:paraId="560D412D" w14:textId="04886CE8" w:rsidTr="00206724">
        <w:tc>
          <w:tcPr>
            <w:tcW w:w="2122" w:type="dxa"/>
          </w:tcPr>
          <w:p w14:paraId="57555291" w14:textId="77777777" w:rsidR="00EC5996" w:rsidRPr="00EC18D3" w:rsidRDefault="00EC5996" w:rsidP="008E5173">
            <w:pPr>
              <w:rPr>
                <w:rFonts w:cstheme="minorHAnsi"/>
                <w:b/>
              </w:rPr>
            </w:pPr>
            <w:r w:rsidRPr="00EC18D3">
              <w:rPr>
                <w:rFonts w:cstheme="minorHAnsi"/>
                <w:b/>
              </w:rPr>
              <w:t xml:space="preserve">Hmotnost psa </w:t>
            </w:r>
          </w:p>
        </w:tc>
        <w:tc>
          <w:tcPr>
            <w:tcW w:w="2693" w:type="dxa"/>
          </w:tcPr>
          <w:p w14:paraId="7F4D5D9D" w14:textId="77777777" w:rsidR="00EC5996" w:rsidRPr="00EC18D3" w:rsidRDefault="00EC5996" w:rsidP="008E5173">
            <w:pPr>
              <w:rPr>
                <w:rFonts w:cstheme="minorHAnsi"/>
                <w:b/>
              </w:rPr>
            </w:pPr>
            <w:r w:rsidRPr="00EC18D3">
              <w:rPr>
                <w:rFonts w:cstheme="minorHAnsi"/>
                <w:b/>
              </w:rPr>
              <w:t xml:space="preserve">Počet odměrek denně </w:t>
            </w:r>
          </w:p>
        </w:tc>
        <w:tc>
          <w:tcPr>
            <w:tcW w:w="2977" w:type="dxa"/>
          </w:tcPr>
          <w:p w14:paraId="00C6BD94" w14:textId="2ABA1BE9" w:rsidR="00EC5996" w:rsidRPr="00EC18D3" w:rsidRDefault="00E566DC" w:rsidP="008E5173">
            <w:pPr>
              <w:rPr>
                <w:rFonts w:cstheme="minorHAnsi"/>
                <w:b/>
              </w:rPr>
            </w:pPr>
            <w:r w:rsidRPr="00E566DC">
              <w:rPr>
                <w:rFonts w:cstheme="minorHAnsi"/>
                <w:b/>
              </w:rPr>
              <w:t>Balení vystačí na</w:t>
            </w:r>
            <w:r>
              <w:rPr>
                <w:rFonts w:cstheme="minorHAnsi"/>
                <w:b/>
              </w:rPr>
              <w:t xml:space="preserve"> cca</w:t>
            </w:r>
          </w:p>
        </w:tc>
      </w:tr>
      <w:tr w:rsidR="00EC5996" w:rsidRPr="00EC18D3" w14:paraId="2F084FD1" w14:textId="63637A34" w:rsidTr="00206724">
        <w:tc>
          <w:tcPr>
            <w:tcW w:w="2122" w:type="dxa"/>
          </w:tcPr>
          <w:p w14:paraId="558A3FFA" w14:textId="77777777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>&lt; 25 kg</w:t>
            </w:r>
          </w:p>
        </w:tc>
        <w:tc>
          <w:tcPr>
            <w:tcW w:w="2693" w:type="dxa"/>
          </w:tcPr>
          <w:p w14:paraId="33C5317D" w14:textId="77777777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14:paraId="7A5419DE" w14:textId="1459A60B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>45 dní</w:t>
            </w:r>
          </w:p>
        </w:tc>
      </w:tr>
      <w:tr w:rsidR="00EC5996" w:rsidRPr="00EC18D3" w14:paraId="1D84150C" w14:textId="0771646B" w:rsidTr="00206724">
        <w:tc>
          <w:tcPr>
            <w:tcW w:w="2122" w:type="dxa"/>
          </w:tcPr>
          <w:p w14:paraId="6CEAE2BC" w14:textId="77777777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>&gt; 25 kg</w:t>
            </w:r>
          </w:p>
        </w:tc>
        <w:tc>
          <w:tcPr>
            <w:tcW w:w="2693" w:type="dxa"/>
          </w:tcPr>
          <w:p w14:paraId="0A093006" w14:textId="77777777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>4</w:t>
            </w:r>
          </w:p>
        </w:tc>
        <w:tc>
          <w:tcPr>
            <w:tcW w:w="2977" w:type="dxa"/>
          </w:tcPr>
          <w:p w14:paraId="24261FA2" w14:textId="6E1641BE" w:rsidR="00EC5996" w:rsidRPr="00EC18D3" w:rsidRDefault="00EC5996" w:rsidP="008E5173">
            <w:pPr>
              <w:rPr>
                <w:rFonts w:cstheme="minorHAnsi"/>
              </w:rPr>
            </w:pPr>
            <w:r w:rsidRPr="00EC18D3">
              <w:rPr>
                <w:rFonts w:cstheme="minorHAnsi"/>
              </w:rPr>
              <w:t>22 dní</w:t>
            </w:r>
          </w:p>
        </w:tc>
      </w:tr>
    </w:tbl>
    <w:p w14:paraId="6F28300B" w14:textId="77777777" w:rsidR="00EC5996" w:rsidRPr="00EC18D3" w:rsidRDefault="00EC5996" w:rsidP="00EC5996">
      <w:pPr>
        <w:rPr>
          <w:rFonts w:cstheme="minorHAnsi"/>
        </w:rPr>
      </w:pPr>
    </w:p>
    <w:p w14:paraId="5C144AC7" w14:textId="2279684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t>Číslo schválení veterinárního přípravku:</w:t>
      </w:r>
      <w:r w:rsidRPr="00EC18D3">
        <w:rPr>
          <w:rFonts w:cstheme="minorHAnsi"/>
        </w:rPr>
        <w:t xml:space="preserve"> 034-25/C</w:t>
      </w:r>
    </w:p>
    <w:p w14:paraId="118588E4" w14:textId="77777777" w:rsidR="00EC5996" w:rsidRPr="00EC18D3" w:rsidRDefault="00EC5996" w:rsidP="00EC5996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EC18D3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  <w:r w:rsidRPr="00EC18D3">
        <w:rPr>
          <w:rFonts w:asciiTheme="minorHAnsi" w:hAnsiTheme="minorHAnsi" w:cstheme="minorHAnsi"/>
          <w:sz w:val="22"/>
          <w:szCs w:val="22"/>
        </w:rPr>
        <w:t xml:space="preserve"> </w:t>
      </w:r>
      <w:r w:rsidRPr="00EC18D3">
        <w:rPr>
          <w:rFonts w:asciiTheme="minorHAnsi" w:hAnsiTheme="minorHAnsi" w:cstheme="minorHAnsi"/>
          <w:color w:val="000000"/>
          <w:sz w:val="22"/>
          <w:szCs w:val="22"/>
        </w:rPr>
        <w:t xml:space="preserve">Ing. Kristýna </w:t>
      </w:r>
      <w:proofErr w:type="spellStart"/>
      <w:r w:rsidRPr="00EC18D3">
        <w:rPr>
          <w:rFonts w:asciiTheme="minorHAnsi" w:hAnsiTheme="minorHAnsi" w:cstheme="minorHAnsi"/>
          <w:color w:val="000000"/>
          <w:sz w:val="22"/>
          <w:szCs w:val="22"/>
        </w:rPr>
        <w:t>Kelnerová</w:t>
      </w:r>
      <w:proofErr w:type="spellEnd"/>
      <w:r w:rsidRPr="00EC18D3">
        <w:rPr>
          <w:rFonts w:asciiTheme="minorHAnsi" w:hAnsiTheme="minorHAnsi" w:cstheme="minorHAnsi"/>
          <w:color w:val="000000"/>
          <w:sz w:val="22"/>
          <w:szCs w:val="22"/>
        </w:rPr>
        <w:t>, Wolkerova 959, Hulín 768 24</w:t>
      </w:r>
    </w:p>
    <w:p w14:paraId="4AE14913" w14:textId="3C848717" w:rsidR="00EC5996" w:rsidRPr="00EC18D3" w:rsidRDefault="00EC5996" w:rsidP="00EC5996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EC18D3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7" w:history="1">
        <w:r w:rsidR="00D21604" w:rsidRPr="0036484C">
          <w:rPr>
            <w:rStyle w:val="Hypertextovodkaz"/>
            <w:rFonts w:asciiTheme="minorHAnsi" w:hAnsiTheme="minorHAnsi" w:cstheme="minorHAnsi"/>
            <w:sz w:val="22"/>
            <w:szCs w:val="22"/>
          </w:rPr>
          <w:t>www.vetki.cz</w:t>
        </w:r>
      </w:hyperlink>
      <w:r w:rsidRPr="00EC18D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FBD4B39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t>Výrobce</w:t>
      </w:r>
      <w:r w:rsidRPr="00EC18D3">
        <w:rPr>
          <w:rFonts w:cstheme="minorHAnsi"/>
        </w:rPr>
        <w:t>: NUTRICIUS s.r.o., Dopravní 500/9, Praha 10, 104 00</w:t>
      </w:r>
    </w:p>
    <w:p w14:paraId="5BFBA412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t>Hmotnost obsahu</w:t>
      </w:r>
      <w:r w:rsidRPr="00EC18D3">
        <w:rPr>
          <w:rFonts w:cstheme="minorHAnsi"/>
        </w:rPr>
        <w:t>: 81 g</w:t>
      </w:r>
    </w:p>
    <w:p w14:paraId="5FD222A0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t>Minimální trvanlivost:</w:t>
      </w:r>
      <w:r w:rsidRPr="00EC18D3">
        <w:rPr>
          <w:rFonts w:cstheme="minorHAnsi"/>
        </w:rPr>
        <w:t xml:space="preserve"> </w:t>
      </w:r>
      <w:r w:rsidRPr="00EC18D3">
        <w:rPr>
          <w:rFonts w:cstheme="minorHAnsi"/>
          <w:i/>
        </w:rPr>
        <w:t>uvedeno na obalu</w:t>
      </w:r>
    </w:p>
    <w:p w14:paraId="1B873708" w14:textId="77777777" w:rsidR="00EC5996" w:rsidRPr="00EC18D3" w:rsidRDefault="00EC5996" w:rsidP="00EC5996">
      <w:pPr>
        <w:rPr>
          <w:rFonts w:cstheme="minorHAnsi"/>
        </w:rPr>
      </w:pPr>
      <w:r w:rsidRPr="00EC18D3">
        <w:rPr>
          <w:rFonts w:cstheme="minorHAnsi"/>
          <w:b/>
        </w:rPr>
        <w:t>Šarže</w:t>
      </w:r>
      <w:r w:rsidRPr="00EC18D3">
        <w:rPr>
          <w:rFonts w:cstheme="minorHAnsi"/>
        </w:rPr>
        <w:t xml:space="preserve">: </w:t>
      </w:r>
      <w:r w:rsidRPr="00EC18D3">
        <w:rPr>
          <w:rFonts w:cstheme="minorHAnsi"/>
          <w:i/>
        </w:rPr>
        <w:t>uvedeno na obalu</w:t>
      </w:r>
    </w:p>
    <w:p w14:paraId="2D56FEC1" w14:textId="0884DF22" w:rsidR="00EC5996" w:rsidRDefault="00EC5996" w:rsidP="00EC5996">
      <w:pPr>
        <w:rPr>
          <w:rFonts w:cstheme="minorHAnsi"/>
        </w:rPr>
      </w:pPr>
      <w:r w:rsidRPr="00EC18D3">
        <w:rPr>
          <w:rFonts w:cstheme="minorHAnsi"/>
        </w:rPr>
        <w:t xml:space="preserve">Pouze pro zvířata. </w:t>
      </w:r>
    </w:p>
    <w:p w14:paraId="3F28A7C6" w14:textId="77777777" w:rsidR="00AD2F34" w:rsidRPr="001B2C8B" w:rsidRDefault="00AD2F34" w:rsidP="00AD2F34">
      <w:pPr>
        <w:spacing w:before="240" w:after="240" w:line="240" w:lineRule="auto"/>
        <w:rPr>
          <w:rFonts w:eastAsia="Times New Roman" w:cstheme="minorHAnsi"/>
          <w:kern w:val="0"/>
          <w:lang w:eastAsia="cs-CZ"/>
          <w14:ligatures w14:val="none"/>
        </w:rPr>
      </w:pPr>
      <w:r>
        <w:t>Odpad likvidujte podle místních právních předpisů. </w:t>
      </w:r>
      <w:bookmarkStart w:id="0" w:name="_GoBack"/>
      <w:bookmarkEnd w:id="0"/>
    </w:p>
    <w:sectPr w:rsidR="00AD2F34" w:rsidRPr="001B2C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481A" w14:textId="77777777" w:rsidR="000862D8" w:rsidRDefault="000862D8" w:rsidP="00EC18D3">
      <w:pPr>
        <w:spacing w:after="0" w:line="240" w:lineRule="auto"/>
      </w:pPr>
      <w:r>
        <w:separator/>
      </w:r>
    </w:p>
  </w:endnote>
  <w:endnote w:type="continuationSeparator" w:id="0">
    <w:p w14:paraId="798F7D7C" w14:textId="77777777" w:rsidR="000862D8" w:rsidRDefault="000862D8" w:rsidP="00EC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93592" w14:textId="77777777" w:rsidR="000862D8" w:rsidRDefault="000862D8" w:rsidP="00EC18D3">
      <w:pPr>
        <w:spacing w:after="0" w:line="240" w:lineRule="auto"/>
      </w:pPr>
      <w:r>
        <w:separator/>
      </w:r>
    </w:p>
  </w:footnote>
  <w:footnote w:type="continuationSeparator" w:id="0">
    <w:p w14:paraId="22E1FCCF" w14:textId="77777777" w:rsidR="000862D8" w:rsidRDefault="000862D8" w:rsidP="00EC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83036" w14:textId="0801AD1A" w:rsidR="00EC18D3" w:rsidRDefault="00EC18D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5FFA0CA23AC4C77A281421D003A602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21604">
      <w:rPr>
        <w:bCs/>
      </w:rPr>
      <w:t> </w:t>
    </w:r>
    <w:r w:rsidRPr="00E1769A">
      <w:rPr>
        <w:bCs/>
      </w:rPr>
      <w:t>zn.</w:t>
    </w:r>
    <w:r w:rsidR="00D21604">
      <w:rPr>
        <w:bCs/>
      </w:rPr>
      <w:t> </w:t>
    </w:r>
    <w:sdt>
      <w:sdtPr>
        <w:id w:val="28773371"/>
        <w:placeholder>
          <w:docPart w:val="54F1687D825B4CD792FAFE8A297D0A78"/>
        </w:placeholder>
        <w:text/>
      </w:sdtPr>
      <w:sdtEndPr/>
      <w:sdtContent>
        <w:r w:rsidR="00D8513B" w:rsidRPr="00D8513B">
          <w:t>USKVBL/17589/2025/POD</w:t>
        </w:r>
        <w:r w:rsidR="00D8513B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D21604">
      <w:rPr>
        <w:bCs/>
      </w:rPr>
      <w:t> </w:t>
    </w:r>
    <w:sdt>
      <w:sdtPr>
        <w:rPr>
          <w:bCs/>
        </w:rPr>
        <w:id w:val="-256526429"/>
        <w:placeholder>
          <w:docPart w:val="54F1687D825B4CD792FAFE8A297D0A78"/>
        </w:placeholder>
        <w:text/>
      </w:sdtPr>
      <w:sdtEndPr/>
      <w:sdtContent>
        <w:r w:rsidR="00D8513B" w:rsidRPr="00D8513B">
          <w:rPr>
            <w:bCs/>
          </w:rPr>
          <w:t>USKVBL/1212/2026/REG-Gro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B38190C3BAE455C9ACCAE4C3973F631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1030F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C8E64932C1647B49B26C5C9A7880CD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E135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F98F0C6E6EE47118AE76152B57DA08B"/>
        </w:placeholder>
        <w:text/>
      </w:sdtPr>
      <w:sdtEndPr/>
      <w:sdtContent>
        <w:proofErr w:type="spellStart"/>
        <w:r w:rsidR="00CE1353" w:rsidRPr="00CE1353">
          <w:t>Probiotic</w:t>
        </w:r>
        <w:proofErr w:type="spellEnd"/>
        <w:r w:rsidR="00CE1353" w:rsidRPr="00CE1353">
          <w:t xml:space="preserve"> </w:t>
        </w:r>
        <w:proofErr w:type="spellStart"/>
        <w:r w:rsidR="00CE1353" w:rsidRPr="00CE1353">
          <w:t>Complex</w:t>
        </w:r>
        <w:proofErr w:type="spellEnd"/>
      </w:sdtContent>
    </w:sdt>
  </w:p>
  <w:p w14:paraId="5C0088E4" w14:textId="77777777" w:rsidR="00EC18D3" w:rsidRDefault="00EC18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910B6"/>
    <w:multiLevelType w:val="hybridMultilevel"/>
    <w:tmpl w:val="42947762"/>
    <w:lvl w:ilvl="0" w:tplc="D43A38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96"/>
    <w:rsid w:val="000862D8"/>
    <w:rsid w:val="00110506"/>
    <w:rsid w:val="00160656"/>
    <w:rsid w:val="001D1AAC"/>
    <w:rsid w:val="001E7F9D"/>
    <w:rsid w:val="00206724"/>
    <w:rsid w:val="00763F6A"/>
    <w:rsid w:val="00843D12"/>
    <w:rsid w:val="00AD2F34"/>
    <w:rsid w:val="00C83E43"/>
    <w:rsid w:val="00CE1353"/>
    <w:rsid w:val="00D11356"/>
    <w:rsid w:val="00D21604"/>
    <w:rsid w:val="00D8513B"/>
    <w:rsid w:val="00DA61F1"/>
    <w:rsid w:val="00E1030F"/>
    <w:rsid w:val="00E2487A"/>
    <w:rsid w:val="00E566DC"/>
    <w:rsid w:val="00EC18D3"/>
    <w:rsid w:val="00EC5996"/>
    <w:rsid w:val="00F6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26A5"/>
  <w15:chartTrackingRefBased/>
  <w15:docId w15:val="{0E9BC910-7B58-4033-B8D3-7DFC1906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5996"/>
  </w:style>
  <w:style w:type="paragraph" w:styleId="Nadpis1">
    <w:name w:val="heading 1"/>
    <w:basedOn w:val="Normln"/>
    <w:next w:val="Normln"/>
    <w:link w:val="Nadpis1Char"/>
    <w:uiPriority w:val="9"/>
    <w:qFormat/>
    <w:rsid w:val="00EC5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5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5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5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5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5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5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5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5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59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59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5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5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5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5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5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5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5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59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59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5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59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599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C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EC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C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8D3"/>
  </w:style>
  <w:style w:type="paragraph" w:styleId="Zpat">
    <w:name w:val="footer"/>
    <w:basedOn w:val="Normln"/>
    <w:link w:val="ZpatChar"/>
    <w:uiPriority w:val="99"/>
    <w:unhideWhenUsed/>
    <w:rsid w:val="00EC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8D3"/>
  </w:style>
  <w:style w:type="character" w:styleId="Zstupntext">
    <w:name w:val="Placeholder Text"/>
    <w:qFormat/>
    <w:rsid w:val="00EC18D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C18D3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D216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k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FFA0CA23AC4C77A281421D003A6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88BE7-B47B-4E41-ACB4-5539540514C9}"/>
      </w:docPartPr>
      <w:docPartBody>
        <w:p w:rsidR="009137C5" w:rsidRDefault="00645B66" w:rsidP="00645B66">
          <w:pPr>
            <w:pStyle w:val="95FFA0CA23AC4C77A281421D003A60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4F1687D825B4CD792FAFE8A297D0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74A26-B890-4613-A828-72A35033A291}"/>
      </w:docPartPr>
      <w:docPartBody>
        <w:p w:rsidR="009137C5" w:rsidRDefault="00645B66" w:rsidP="00645B66">
          <w:pPr>
            <w:pStyle w:val="54F1687D825B4CD792FAFE8A297D0A7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B38190C3BAE455C9ACCAE4C3973F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FAA13-8ED6-46E7-A61E-9D7461C803C6}"/>
      </w:docPartPr>
      <w:docPartBody>
        <w:p w:rsidR="009137C5" w:rsidRDefault="00645B66" w:rsidP="00645B66">
          <w:pPr>
            <w:pStyle w:val="5B38190C3BAE455C9ACCAE4C3973F63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C8E64932C1647B49B26C5C9A7880C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F2008-0CB1-44C9-A970-97101C35FE23}"/>
      </w:docPartPr>
      <w:docPartBody>
        <w:p w:rsidR="009137C5" w:rsidRDefault="00645B66" w:rsidP="00645B66">
          <w:pPr>
            <w:pStyle w:val="8C8E64932C1647B49B26C5C9A7880CD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F98F0C6E6EE47118AE76152B57DA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2779D-32FC-4DA4-A14C-66D66B2E2E2C}"/>
      </w:docPartPr>
      <w:docPartBody>
        <w:p w:rsidR="009137C5" w:rsidRDefault="00645B66" w:rsidP="00645B66">
          <w:pPr>
            <w:pStyle w:val="AF98F0C6E6EE47118AE76152B57DA08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66"/>
    <w:rsid w:val="00645B66"/>
    <w:rsid w:val="009137C5"/>
    <w:rsid w:val="00AD3F6D"/>
    <w:rsid w:val="00CD42C4"/>
    <w:rsid w:val="00CD46E1"/>
    <w:rsid w:val="00F0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45B66"/>
    <w:rPr>
      <w:color w:val="808080"/>
    </w:rPr>
  </w:style>
  <w:style w:type="paragraph" w:customStyle="1" w:styleId="95FFA0CA23AC4C77A281421D003A602E">
    <w:name w:val="95FFA0CA23AC4C77A281421D003A602E"/>
    <w:rsid w:val="00645B66"/>
  </w:style>
  <w:style w:type="paragraph" w:customStyle="1" w:styleId="54F1687D825B4CD792FAFE8A297D0A78">
    <w:name w:val="54F1687D825B4CD792FAFE8A297D0A78"/>
    <w:rsid w:val="00645B66"/>
  </w:style>
  <w:style w:type="paragraph" w:customStyle="1" w:styleId="5B38190C3BAE455C9ACCAE4C3973F631">
    <w:name w:val="5B38190C3BAE455C9ACCAE4C3973F631"/>
    <w:rsid w:val="00645B66"/>
  </w:style>
  <w:style w:type="paragraph" w:customStyle="1" w:styleId="8C8E64932C1647B49B26C5C9A7880CD6">
    <w:name w:val="8C8E64932C1647B49B26C5C9A7880CD6"/>
    <w:rsid w:val="00645B66"/>
  </w:style>
  <w:style w:type="paragraph" w:customStyle="1" w:styleId="AF98F0C6E6EE47118AE76152B57DA08B">
    <w:name w:val="AF98F0C6E6EE47118AE76152B57DA08B"/>
    <w:rsid w:val="00645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Kelnerová</dc:creator>
  <cp:keywords/>
  <dc:description/>
  <cp:lastModifiedBy>Nepejchalová Leona</cp:lastModifiedBy>
  <cp:revision>9</cp:revision>
  <dcterms:created xsi:type="dcterms:W3CDTF">2026-01-13T15:51:00Z</dcterms:created>
  <dcterms:modified xsi:type="dcterms:W3CDTF">2026-02-10T14:02:00Z</dcterms:modified>
</cp:coreProperties>
</file>