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9A1" w:rsidRPr="003B0568" w:rsidRDefault="00F35F3F" w:rsidP="00D969A1">
      <w:pPr>
        <w:rPr>
          <w:rFonts w:ascii="Calibri" w:hAnsi="Calibri" w:cs="Calibri"/>
          <w:b/>
          <w:lang w:val="cs-CZ"/>
        </w:rPr>
      </w:pPr>
      <w:r w:rsidRPr="003B0568">
        <w:rPr>
          <w:rFonts w:ascii="Calibri" w:hAnsi="Calibri" w:cs="Calibri"/>
          <w:b/>
          <w:lang w:val="cs-CZ"/>
        </w:rPr>
        <w:t xml:space="preserve">PSH </w:t>
      </w:r>
      <w:r w:rsidR="00D969A1" w:rsidRPr="003B0568">
        <w:rPr>
          <w:rFonts w:ascii="Calibri" w:hAnsi="Calibri" w:cs="Calibri"/>
          <w:b/>
          <w:lang w:val="cs-CZ"/>
        </w:rPr>
        <w:t xml:space="preserve">EXTRA </w:t>
      </w:r>
      <w:proofErr w:type="gramStart"/>
      <w:r w:rsidR="00D969A1" w:rsidRPr="003B0568">
        <w:rPr>
          <w:rFonts w:ascii="Calibri" w:hAnsi="Calibri" w:cs="Calibri"/>
          <w:b/>
          <w:lang w:val="cs-CZ"/>
        </w:rPr>
        <w:t xml:space="preserve">VOLUME </w:t>
      </w:r>
      <w:r w:rsidR="00501B7A" w:rsidRPr="003B0568">
        <w:rPr>
          <w:rFonts w:ascii="Calibri" w:hAnsi="Calibri" w:cs="Calibri"/>
          <w:b/>
          <w:lang w:val="cs-CZ"/>
        </w:rPr>
        <w:t>- Šampon</w:t>
      </w:r>
      <w:proofErr w:type="gramEnd"/>
      <w:r w:rsidR="00501B7A" w:rsidRPr="003B0568">
        <w:rPr>
          <w:rFonts w:ascii="Calibri" w:hAnsi="Calibri" w:cs="Calibri"/>
          <w:b/>
          <w:lang w:val="cs-CZ"/>
        </w:rPr>
        <w:t xml:space="preserve"> pro zvýšení objemu srsti</w:t>
      </w:r>
    </w:p>
    <w:p w:rsidR="00D969A1" w:rsidRPr="003B0568" w:rsidRDefault="00D969A1" w:rsidP="00D969A1">
      <w:pPr>
        <w:rPr>
          <w:rFonts w:ascii="Calibri" w:hAnsi="Calibri" w:cs="Calibri"/>
          <w:lang w:val="cs-CZ"/>
        </w:rPr>
      </w:pPr>
      <w:r w:rsidRPr="003B0568">
        <w:rPr>
          <w:rFonts w:ascii="Calibri" w:hAnsi="Calibri" w:cs="Calibri"/>
          <w:lang w:val="cs-CZ"/>
        </w:rPr>
        <w:t>Š</w:t>
      </w:r>
      <w:r w:rsidR="007C66C4" w:rsidRPr="003B0568">
        <w:rPr>
          <w:rFonts w:ascii="Calibri" w:hAnsi="Calibri" w:cs="Calibri"/>
          <w:lang w:val="cs-CZ"/>
        </w:rPr>
        <w:t xml:space="preserve">ampon pro </w:t>
      </w:r>
      <w:r w:rsidR="008B1FE1" w:rsidRPr="003B0568">
        <w:rPr>
          <w:rFonts w:ascii="Calibri" w:hAnsi="Calibri" w:cs="Calibri"/>
          <w:lang w:val="cs-CZ"/>
        </w:rPr>
        <w:t xml:space="preserve">psy a kočky </w:t>
      </w:r>
      <w:r w:rsidRPr="003B0568">
        <w:rPr>
          <w:rFonts w:ascii="Calibri" w:hAnsi="Calibri" w:cs="Calibri"/>
          <w:lang w:val="cs-CZ"/>
        </w:rPr>
        <w:t>vyvinutý pro vlnitou srst a srst vyžadující extra objem. S extraktem z hroznů pro hydrataci a posílení srsti.</w:t>
      </w:r>
    </w:p>
    <w:p w:rsidR="00510191" w:rsidRPr="003B0568" w:rsidRDefault="00510191" w:rsidP="00D969A1">
      <w:pPr>
        <w:rPr>
          <w:rFonts w:ascii="Calibri" w:hAnsi="Calibri" w:cs="Calibri"/>
          <w:lang w:val="cs-CZ"/>
        </w:rPr>
      </w:pPr>
      <w:r w:rsidRPr="003B0568">
        <w:rPr>
          <w:rFonts w:ascii="Calibri" w:hAnsi="Calibri" w:cs="Calibri"/>
          <w:b/>
          <w:lang w:val="cs-CZ"/>
        </w:rPr>
        <w:t>Složení</w:t>
      </w:r>
      <w:r w:rsidRPr="003B0568">
        <w:rPr>
          <w:rFonts w:ascii="Calibri" w:hAnsi="Calibri" w:cs="Calibri"/>
          <w:lang w:val="cs-CZ"/>
        </w:rPr>
        <w:t xml:space="preserve">: </w:t>
      </w:r>
    </w:p>
    <w:p w:rsidR="007C66C4" w:rsidRPr="003B0568" w:rsidRDefault="007C66C4" w:rsidP="007C66C4">
      <w:pPr>
        <w:rPr>
          <w:rFonts w:ascii="Calibri" w:hAnsi="Calibri" w:cs="Calibri"/>
          <w:lang w:val="cs-CZ"/>
        </w:rPr>
      </w:pPr>
      <w:r w:rsidRPr="003B0568">
        <w:rPr>
          <w:rFonts w:ascii="Calibri" w:hAnsi="Calibri" w:cs="Calibri"/>
          <w:lang w:val="cs-CZ"/>
        </w:rPr>
        <w:t>AQUA, SODIUM LAURETH SULFATE, GLYCERIN, SODIUM CHLORIDE, COCAMIDOPROPYL BETAINE, PARFUM, POLYQUATERNIUM-11, COCAMIDE DEA, CITRIC ACID, MAGNESIUM NITRATE, VITIS VINIFERA SEED EXTRACT, HEXYL CINNAMAL, BENZYL SALICYLATE, HEXAMETHYLINDANOPYRAN, PHENOXYETHANOL, ETHYLHEXYLGLYCERIN, METHYLCHLOROISOTHIAZOLINONE, METHYLISOTHIAZOLINONE, POTASSIUM SORBATE, SODIUM BENZOATE, MAGNESIUM CHLORIDE, C.I. 60730.</w:t>
      </w:r>
      <w:bookmarkStart w:id="0" w:name="_GoBack"/>
      <w:bookmarkEnd w:id="0"/>
    </w:p>
    <w:p w:rsidR="00510191" w:rsidRPr="003B0568" w:rsidRDefault="00510191" w:rsidP="00D969A1">
      <w:pPr>
        <w:rPr>
          <w:rFonts w:ascii="Calibri" w:hAnsi="Calibri" w:cs="Calibri"/>
          <w:lang w:val="cs-CZ"/>
        </w:rPr>
      </w:pPr>
      <w:r w:rsidRPr="003B0568">
        <w:rPr>
          <w:rFonts w:ascii="Calibri" w:hAnsi="Calibri" w:cs="Calibri"/>
          <w:b/>
          <w:lang w:val="cs-CZ"/>
        </w:rPr>
        <w:t>Použití</w:t>
      </w:r>
      <w:r w:rsidRPr="003B0568">
        <w:rPr>
          <w:rFonts w:ascii="Calibri" w:hAnsi="Calibri" w:cs="Calibri"/>
          <w:lang w:val="cs-CZ"/>
        </w:rPr>
        <w:t>:</w:t>
      </w:r>
    </w:p>
    <w:p w:rsidR="00D969A1" w:rsidRPr="003B0568" w:rsidRDefault="00D969A1" w:rsidP="00D969A1">
      <w:pPr>
        <w:rPr>
          <w:rFonts w:ascii="Calibri" w:hAnsi="Calibri" w:cs="Calibri"/>
          <w:lang w:val="cs-CZ"/>
        </w:rPr>
      </w:pPr>
      <w:r w:rsidRPr="003B0568">
        <w:rPr>
          <w:rFonts w:ascii="Calibri" w:hAnsi="Calibri" w:cs="Calibri"/>
          <w:lang w:val="cs-CZ"/>
        </w:rPr>
        <w:t xml:space="preserve">Koncentrovaný přípravek, zřeďte vodou v poměru 1:4. Po naředění rovnoměrně napěňte, nechte působit 2 až 4 minuty, důkladně opláchněte vodou a v případě potřeby opakujte. </w:t>
      </w:r>
    </w:p>
    <w:p w:rsidR="00510191" w:rsidRPr="003B0568" w:rsidRDefault="00510191" w:rsidP="00D969A1">
      <w:pPr>
        <w:rPr>
          <w:rFonts w:ascii="Calibri" w:hAnsi="Calibri" w:cs="Calibri"/>
          <w:lang w:val="cs-CZ"/>
        </w:rPr>
      </w:pPr>
      <w:r w:rsidRPr="003B0568">
        <w:rPr>
          <w:rFonts w:ascii="Calibri" w:hAnsi="Calibri" w:cs="Calibri"/>
          <w:b/>
          <w:lang w:val="cs-CZ"/>
        </w:rPr>
        <w:t>Upozornění</w:t>
      </w:r>
      <w:r w:rsidRPr="003B0568">
        <w:rPr>
          <w:rFonts w:ascii="Calibri" w:hAnsi="Calibri" w:cs="Calibri"/>
          <w:lang w:val="cs-CZ"/>
        </w:rPr>
        <w:t>:</w:t>
      </w:r>
    </w:p>
    <w:p w:rsidR="007C66C4" w:rsidRPr="003B0568" w:rsidRDefault="007C66C4" w:rsidP="00D969A1">
      <w:pPr>
        <w:rPr>
          <w:rFonts w:ascii="Calibri" w:hAnsi="Calibri" w:cs="Calibri"/>
          <w:lang w:val="cs-CZ"/>
        </w:rPr>
      </w:pPr>
      <w:r w:rsidRPr="003B0568">
        <w:rPr>
          <w:rFonts w:ascii="Calibri" w:hAnsi="Calibri" w:cs="Calibri"/>
          <w:noProof/>
          <w:lang w:val="cs-CZ"/>
        </w:rPr>
        <w:drawing>
          <wp:inline distT="0" distB="0" distL="0" distR="0" wp14:anchorId="2742CD77" wp14:editId="1ACA2E69">
            <wp:extent cx="1418183" cy="5486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136" cy="557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6C4" w:rsidRPr="003B0568" w:rsidRDefault="007C66C4" w:rsidP="008B1FE1">
      <w:pPr>
        <w:spacing w:after="0"/>
        <w:rPr>
          <w:rFonts w:ascii="Calibri" w:hAnsi="Calibri" w:cs="Calibri"/>
          <w:lang w:val="cs-CZ"/>
        </w:rPr>
      </w:pPr>
      <w:r w:rsidRPr="003B0568">
        <w:rPr>
          <w:rFonts w:ascii="Calibri" w:hAnsi="Calibri" w:cs="Calibri"/>
          <w:lang w:val="cs-CZ"/>
        </w:rPr>
        <w:t>Nebezpečí.</w:t>
      </w:r>
    </w:p>
    <w:p w:rsidR="007C66C4" w:rsidRPr="003B0568" w:rsidRDefault="007C66C4" w:rsidP="008B1FE1">
      <w:pPr>
        <w:spacing w:after="0"/>
        <w:rPr>
          <w:rFonts w:ascii="Calibri" w:hAnsi="Calibri" w:cs="Calibri"/>
          <w:lang w:val="cs-CZ"/>
        </w:rPr>
      </w:pPr>
      <w:r w:rsidRPr="003B0568">
        <w:rPr>
          <w:rFonts w:ascii="Calibri" w:hAnsi="Calibri" w:cs="Calibri"/>
          <w:lang w:val="cs-CZ"/>
        </w:rPr>
        <w:t>Dráždí kůži.</w:t>
      </w:r>
    </w:p>
    <w:p w:rsidR="007C66C4" w:rsidRPr="003B0568" w:rsidRDefault="007C66C4" w:rsidP="008B1FE1">
      <w:pPr>
        <w:spacing w:after="0"/>
        <w:rPr>
          <w:rFonts w:ascii="Calibri" w:hAnsi="Calibri" w:cs="Calibri"/>
          <w:lang w:val="cs-CZ"/>
        </w:rPr>
      </w:pPr>
      <w:r w:rsidRPr="003B0568">
        <w:rPr>
          <w:rFonts w:ascii="Calibri" w:hAnsi="Calibri" w:cs="Calibri"/>
          <w:lang w:val="cs-CZ"/>
        </w:rPr>
        <w:t>Může vyv</w:t>
      </w:r>
      <w:r w:rsidR="008B1FE1" w:rsidRPr="003B0568">
        <w:rPr>
          <w:rFonts w:ascii="Calibri" w:hAnsi="Calibri" w:cs="Calibri"/>
          <w:lang w:val="cs-CZ"/>
        </w:rPr>
        <w:t>ola</w:t>
      </w:r>
      <w:r w:rsidRPr="003B0568">
        <w:rPr>
          <w:rFonts w:ascii="Calibri" w:hAnsi="Calibri" w:cs="Calibri"/>
          <w:lang w:val="cs-CZ"/>
        </w:rPr>
        <w:t>t alergickou kožní re</w:t>
      </w:r>
      <w:r w:rsidR="008B1FE1" w:rsidRPr="003B0568">
        <w:rPr>
          <w:rFonts w:ascii="Calibri" w:hAnsi="Calibri" w:cs="Calibri"/>
          <w:lang w:val="cs-CZ"/>
        </w:rPr>
        <w:t>ak</w:t>
      </w:r>
      <w:r w:rsidRPr="003B0568">
        <w:rPr>
          <w:rFonts w:ascii="Calibri" w:hAnsi="Calibri" w:cs="Calibri"/>
          <w:lang w:val="cs-CZ"/>
        </w:rPr>
        <w:t>ci.</w:t>
      </w:r>
    </w:p>
    <w:p w:rsidR="007C66C4" w:rsidRPr="003B0568" w:rsidRDefault="007C66C4" w:rsidP="008B1FE1">
      <w:pPr>
        <w:spacing w:after="0"/>
        <w:rPr>
          <w:rFonts w:ascii="Calibri" w:hAnsi="Calibri" w:cs="Calibri"/>
          <w:lang w:val="cs-CZ"/>
        </w:rPr>
      </w:pPr>
      <w:r w:rsidRPr="003B0568">
        <w:rPr>
          <w:rFonts w:ascii="Calibri" w:hAnsi="Calibri" w:cs="Calibri"/>
          <w:lang w:val="cs-CZ"/>
        </w:rPr>
        <w:t>Způsobuje vážné poškození očí.</w:t>
      </w:r>
    </w:p>
    <w:p w:rsidR="007C66C4" w:rsidRPr="003B0568" w:rsidRDefault="007C66C4" w:rsidP="008B1FE1">
      <w:pPr>
        <w:spacing w:after="0"/>
        <w:rPr>
          <w:rFonts w:ascii="Calibri" w:hAnsi="Calibri" w:cs="Calibri"/>
          <w:lang w:val="cs-CZ"/>
        </w:rPr>
      </w:pPr>
      <w:r w:rsidRPr="003B0568">
        <w:rPr>
          <w:rFonts w:ascii="Calibri" w:hAnsi="Calibri" w:cs="Calibri"/>
          <w:lang w:val="cs-CZ"/>
        </w:rPr>
        <w:t>Škodlivý pro vodní organismy, s dlouhodobými účinky.</w:t>
      </w:r>
    </w:p>
    <w:p w:rsidR="00510191" w:rsidRPr="003B0568" w:rsidRDefault="00D969A1" w:rsidP="00D969A1">
      <w:pPr>
        <w:rPr>
          <w:rFonts w:ascii="Calibri" w:hAnsi="Calibri" w:cs="Calibri"/>
          <w:lang w:val="cs-CZ"/>
        </w:rPr>
      </w:pPr>
      <w:r w:rsidRPr="003B0568">
        <w:rPr>
          <w:rFonts w:ascii="Calibri" w:hAnsi="Calibri" w:cs="Calibri"/>
          <w:lang w:val="cs-CZ"/>
        </w:rPr>
        <w:t>Vhodné pro psy a kočky</w:t>
      </w:r>
      <w:r w:rsidR="00510191" w:rsidRPr="003B0568">
        <w:rPr>
          <w:rFonts w:ascii="Calibri" w:hAnsi="Calibri" w:cs="Calibri"/>
          <w:lang w:val="cs-CZ"/>
        </w:rPr>
        <w:t xml:space="preserve">. </w:t>
      </w:r>
    </w:p>
    <w:p w:rsidR="00D969A1" w:rsidRPr="003B0568" w:rsidRDefault="00510191" w:rsidP="00D969A1">
      <w:pPr>
        <w:rPr>
          <w:rFonts w:ascii="Calibri" w:hAnsi="Calibri" w:cs="Calibri"/>
          <w:lang w:val="cs-CZ"/>
        </w:rPr>
      </w:pPr>
      <w:r w:rsidRPr="003B0568">
        <w:rPr>
          <w:rFonts w:ascii="Calibri" w:hAnsi="Calibri" w:cs="Calibri"/>
          <w:lang w:val="cs-CZ"/>
        </w:rPr>
        <w:t>U</w:t>
      </w:r>
      <w:r w:rsidR="00D969A1" w:rsidRPr="003B0568">
        <w:rPr>
          <w:rFonts w:ascii="Calibri" w:hAnsi="Calibri" w:cs="Calibri"/>
          <w:lang w:val="cs-CZ"/>
        </w:rPr>
        <w:t xml:space="preserve">chovávejte mimo dohled </w:t>
      </w:r>
      <w:r w:rsidRPr="003B0568">
        <w:rPr>
          <w:rFonts w:ascii="Calibri" w:hAnsi="Calibri" w:cs="Calibri"/>
          <w:lang w:val="cs-CZ"/>
        </w:rPr>
        <w:t xml:space="preserve">a dosah </w:t>
      </w:r>
      <w:r w:rsidR="00D969A1" w:rsidRPr="003B0568">
        <w:rPr>
          <w:rFonts w:ascii="Calibri" w:hAnsi="Calibri" w:cs="Calibri"/>
          <w:lang w:val="cs-CZ"/>
        </w:rPr>
        <w:t>dětí</w:t>
      </w:r>
      <w:r w:rsidRPr="003B0568">
        <w:rPr>
          <w:rFonts w:ascii="Calibri" w:hAnsi="Calibri" w:cs="Calibri"/>
          <w:lang w:val="cs-CZ"/>
        </w:rPr>
        <w:t>.</w:t>
      </w:r>
      <w:r w:rsidR="00D969A1" w:rsidRPr="003B0568">
        <w:rPr>
          <w:rFonts w:ascii="Calibri" w:hAnsi="Calibri" w:cs="Calibri"/>
          <w:lang w:val="cs-CZ"/>
        </w:rPr>
        <w:t xml:space="preserve"> </w:t>
      </w:r>
      <w:r w:rsidRPr="003B0568">
        <w:rPr>
          <w:rFonts w:ascii="Calibri" w:hAnsi="Calibri" w:cs="Calibri"/>
          <w:lang w:val="cs-CZ"/>
        </w:rPr>
        <w:t xml:space="preserve">Vyvarujte se </w:t>
      </w:r>
      <w:r w:rsidR="00D969A1" w:rsidRPr="003B0568">
        <w:rPr>
          <w:rFonts w:ascii="Calibri" w:hAnsi="Calibri" w:cs="Calibri"/>
          <w:lang w:val="cs-CZ"/>
        </w:rPr>
        <w:t>kontaktu s očima a sliznicemi.</w:t>
      </w:r>
    </w:p>
    <w:p w:rsidR="00510191" w:rsidRPr="003B0568" w:rsidRDefault="00510191" w:rsidP="00510191">
      <w:pPr>
        <w:spacing w:after="0" w:line="240" w:lineRule="auto"/>
        <w:rPr>
          <w:b/>
          <w:lang w:val="cs-CZ"/>
        </w:rPr>
      </w:pPr>
      <w:r w:rsidRPr="003B0568">
        <w:rPr>
          <w:b/>
          <w:lang w:val="cs-CZ"/>
        </w:rPr>
        <w:t>Číslo schválení:</w:t>
      </w:r>
      <w:r w:rsidR="00274E98" w:rsidRPr="003B0568">
        <w:rPr>
          <w:b/>
          <w:lang w:val="cs-CZ"/>
        </w:rPr>
        <w:t xml:space="preserve"> </w:t>
      </w:r>
      <w:r w:rsidR="00274E98" w:rsidRPr="003B0568">
        <w:rPr>
          <w:lang w:val="cs-CZ"/>
        </w:rPr>
        <w:t>047-26/C</w:t>
      </w:r>
    </w:p>
    <w:p w:rsidR="00510191" w:rsidRPr="003B0568" w:rsidRDefault="00510191" w:rsidP="00510191">
      <w:pPr>
        <w:spacing w:after="0" w:line="240" w:lineRule="auto"/>
        <w:rPr>
          <w:lang w:val="cs-CZ"/>
        </w:rPr>
      </w:pPr>
      <w:r w:rsidRPr="003B0568">
        <w:rPr>
          <w:b/>
          <w:lang w:val="cs-CZ"/>
        </w:rPr>
        <w:t>Číslo šarže, datum exspirace</w:t>
      </w:r>
      <w:r w:rsidRPr="003B0568">
        <w:rPr>
          <w:lang w:val="cs-CZ"/>
        </w:rPr>
        <w:t>: viz obal</w:t>
      </w:r>
    </w:p>
    <w:p w:rsidR="00510191" w:rsidRPr="003B0568" w:rsidRDefault="00510191" w:rsidP="00510191">
      <w:pPr>
        <w:spacing w:after="0" w:line="240" w:lineRule="auto"/>
        <w:rPr>
          <w:lang w:val="cs-CZ"/>
        </w:rPr>
      </w:pPr>
      <w:r w:rsidRPr="003B0568">
        <w:rPr>
          <w:lang w:val="cs-CZ"/>
        </w:rPr>
        <w:t>Skladujte v suchu, chladu a mimo dosah přímého slunečního záření.</w:t>
      </w:r>
    </w:p>
    <w:p w:rsidR="00510191" w:rsidRPr="003B0568" w:rsidRDefault="00510191" w:rsidP="00510191">
      <w:pPr>
        <w:spacing w:after="0" w:line="240" w:lineRule="auto"/>
        <w:rPr>
          <w:lang w:val="cs-CZ"/>
        </w:rPr>
      </w:pPr>
      <w:r w:rsidRPr="003B0568">
        <w:rPr>
          <w:lang w:val="cs-CZ"/>
        </w:rPr>
        <w:t>Odpad likvidujte podle místních právních předpisů.</w:t>
      </w:r>
    </w:p>
    <w:p w:rsidR="00510191" w:rsidRPr="003B0568" w:rsidRDefault="00510191" w:rsidP="00510191">
      <w:pPr>
        <w:spacing w:after="0" w:line="240" w:lineRule="auto"/>
        <w:rPr>
          <w:lang w:val="cs-CZ"/>
        </w:rPr>
      </w:pPr>
    </w:p>
    <w:p w:rsidR="00510191" w:rsidRPr="003B0568" w:rsidRDefault="00510191" w:rsidP="00510191">
      <w:pPr>
        <w:spacing w:after="0" w:line="240" w:lineRule="auto"/>
        <w:rPr>
          <w:lang w:val="cs-CZ"/>
        </w:rPr>
      </w:pPr>
      <w:r w:rsidRPr="003B0568">
        <w:rPr>
          <w:b/>
          <w:lang w:val="cs-CZ"/>
        </w:rPr>
        <w:t>Doba použitelnosti:</w:t>
      </w:r>
      <w:r w:rsidRPr="003B0568">
        <w:rPr>
          <w:lang w:val="cs-CZ"/>
        </w:rPr>
        <w:t xml:space="preserve"> 30 M, PAO: 12 M</w:t>
      </w:r>
    </w:p>
    <w:p w:rsidR="00510191" w:rsidRPr="003B0568" w:rsidRDefault="00510191" w:rsidP="00510191">
      <w:pPr>
        <w:spacing w:after="0" w:line="240" w:lineRule="auto"/>
        <w:rPr>
          <w:b/>
          <w:lang w:val="cs-CZ"/>
        </w:rPr>
      </w:pPr>
      <w:r w:rsidRPr="003B0568">
        <w:rPr>
          <w:b/>
          <w:lang w:val="cs-CZ"/>
        </w:rPr>
        <w:t xml:space="preserve">Držitel rozhodnutí o schválení: </w:t>
      </w:r>
    </w:p>
    <w:p w:rsidR="00325FBD" w:rsidRPr="003B0568" w:rsidRDefault="00325FBD" w:rsidP="00510191">
      <w:pPr>
        <w:spacing w:after="0" w:line="240" w:lineRule="auto"/>
        <w:rPr>
          <w:lang w:val="cs-CZ"/>
        </w:rPr>
      </w:pPr>
      <w:r w:rsidRPr="003B0568">
        <w:rPr>
          <w:lang w:val="cs-CZ"/>
        </w:rPr>
        <w:t xml:space="preserve">FONTENAS S.L., </w:t>
      </w:r>
      <w:proofErr w:type="spellStart"/>
      <w:r w:rsidRPr="003B0568">
        <w:rPr>
          <w:lang w:val="cs-CZ"/>
        </w:rPr>
        <w:t>Ctra</w:t>
      </w:r>
      <w:proofErr w:type="spellEnd"/>
      <w:r w:rsidRPr="003B0568">
        <w:rPr>
          <w:lang w:val="cs-CZ"/>
        </w:rPr>
        <w:t xml:space="preserve">. </w:t>
      </w:r>
      <w:proofErr w:type="spellStart"/>
      <w:r w:rsidRPr="003B0568">
        <w:rPr>
          <w:lang w:val="cs-CZ"/>
        </w:rPr>
        <w:t>Valencia-Ademuz</w:t>
      </w:r>
      <w:proofErr w:type="spellEnd"/>
      <w:r w:rsidRPr="003B0568">
        <w:rPr>
          <w:lang w:val="cs-CZ"/>
        </w:rPr>
        <w:t xml:space="preserve">, 36, 461 60 </w:t>
      </w:r>
      <w:proofErr w:type="spellStart"/>
      <w:r w:rsidRPr="003B0568">
        <w:rPr>
          <w:lang w:val="cs-CZ"/>
        </w:rPr>
        <w:t>Llíria</w:t>
      </w:r>
      <w:proofErr w:type="spellEnd"/>
      <w:r w:rsidRPr="003B0568">
        <w:rPr>
          <w:lang w:val="cs-CZ"/>
        </w:rPr>
        <w:t xml:space="preserve">, </w:t>
      </w:r>
      <w:proofErr w:type="spellStart"/>
      <w:r w:rsidRPr="003B0568">
        <w:rPr>
          <w:lang w:val="cs-CZ"/>
        </w:rPr>
        <w:t>Valencia</w:t>
      </w:r>
      <w:proofErr w:type="spellEnd"/>
      <w:r w:rsidRPr="003B0568">
        <w:rPr>
          <w:lang w:val="cs-CZ"/>
        </w:rPr>
        <w:t>, Španělsko</w:t>
      </w:r>
    </w:p>
    <w:p w:rsidR="00510191" w:rsidRPr="003B0568" w:rsidRDefault="00510191" w:rsidP="00510191">
      <w:pPr>
        <w:spacing w:after="0" w:line="240" w:lineRule="auto"/>
        <w:rPr>
          <w:b/>
          <w:lang w:val="cs-CZ"/>
        </w:rPr>
      </w:pPr>
      <w:r w:rsidRPr="003B0568">
        <w:rPr>
          <w:b/>
          <w:lang w:val="cs-CZ"/>
        </w:rPr>
        <w:t>Výhradní distributor pro CZ:</w:t>
      </w:r>
    </w:p>
    <w:p w:rsidR="00510191" w:rsidRPr="003B0568" w:rsidRDefault="00476C27" w:rsidP="00510191">
      <w:pPr>
        <w:spacing w:after="0" w:line="240" w:lineRule="auto"/>
        <w:rPr>
          <w:b/>
          <w:lang w:val="cs-CZ"/>
        </w:rPr>
      </w:pPr>
      <w:hyperlink w:history="1"/>
      <w:r w:rsidR="00510191" w:rsidRPr="003B0568">
        <w:rPr>
          <w:b/>
          <w:lang w:val="cs-CZ"/>
        </w:rPr>
        <w:t>www.kosmetikapsh.cz</w:t>
      </w:r>
    </w:p>
    <w:p w:rsidR="00510191" w:rsidRPr="003B0568" w:rsidRDefault="00510191" w:rsidP="00510191">
      <w:pPr>
        <w:spacing w:after="0" w:line="240" w:lineRule="auto"/>
        <w:rPr>
          <w:b/>
          <w:lang w:val="cs-CZ"/>
        </w:rPr>
      </w:pPr>
      <w:r w:rsidRPr="003B0568">
        <w:rPr>
          <w:b/>
          <w:lang w:val="cs-CZ"/>
        </w:rPr>
        <w:t xml:space="preserve">Balení: </w:t>
      </w:r>
      <w:r w:rsidRPr="003B0568">
        <w:rPr>
          <w:lang w:val="cs-CZ"/>
        </w:rPr>
        <w:t xml:space="preserve">100 ml, </w:t>
      </w:r>
      <w:r w:rsidR="008B1FE1" w:rsidRPr="003B0568">
        <w:rPr>
          <w:lang w:val="cs-CZ"/>
        </w:rPr>
        <w:t>1000 ml, 5000 ml</w:t>
      </w:r>
    </w:p>
    <w:p w:rsidR="00510191" w:rsidRPr="003B0568" w:rsidRDefault="00510191" w:rsidP="00510191">
      <w:pPr>
        <w:rPr>
          <w:rFonts w:cstheme="minorHAnsi"/>
          <w:lang w:val="cs-CZ"/>
        </w:rPr>
      </w:pPr>
    </w:p>
    <w:p w:rsidR="00772542" w:rsidRPr="003B0568" w:rsidRDefault="00772542">
      <w:pPr>
        <w:rPr>
          <w:lang w:val="cs-CZ"/>
        </w:rPr>
      </w:pPr>
    </w:p>
    <w:sectPr w:rsidR="00772542" w:rsidRPr="003B0568" w:rsidSect="0077254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C27" w:rsidRDefault="00476C27" w:rsidP="00D969A1">
      <w:pPr>
        <w:spacing w:after="0" w:line="240" w:lineRule="auto"/>
      </w:pPr>
      <w:r>
        <w:separator/>
      </w:r>
    </w:p>
  </w:endnote>
  <w:endnote w:type="continuationSeparator" w:id="0">
    <w:p w:rsidR="00476C27" w:rsidRDefault="00476C27" w:rsidP="00D96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C27" w:rsidRDefault="00476C27" w:rsidP="00D969A1">
      <w:pPr>
        <w:spacing w:after="0" w:line="240" w:lineRule="auto"/>
      </w:pPr>
      <w:r>
        <w:separator/>
      </w:r>
    </w:p>
  </w:footnote>
  <w:footnote w:type="continuationSeparator" w:id="0">
    <w:p w:rsidR="00476C27" w:rsidRDefault="00476C27" w:rsidP="00D96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9A1" w:rsidRPr="003E6FA3" w:rsidRDefault="00D969A1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sp.zn. </w:t>
    </w:r>
    <w:sdt>
      <w:sdtPr>
        <w:rPr>
          <w:rFonts w:ascii="Calibri" w:hAnsi="Calibri"/>
          <w:bCs/>
        </w:rPr>
        <w:id w:val="1980487294"/>
        <w:placeholder>
          <w:docPart w:val="471B10F8AF424EE4B3C8846AC7705EE2"/>
        </w:placeholder>
        <w:text/>
      </w:sdtPr>
      <w:sdtEndPr/>
      <w:sdtContent>
        <w:r>
          <w:rPr>
            <w:rFonts w:ascii="Calibri" w:hAnsi="Calibri"/>
            <w:bCs/>
          </w:rPr>
          <w:t>USKVBL/</w:t>
        </w:r>
        <w:r w:rsidRPr="00D969A1">
          <w:rPr>
            <w:rFonts w:ascii="Calibri" w:hAnsi="Calibri"/>
            <w:bCs/>
          </w:rPr>
          <w:t>16275</w:t>
        </w:r>
        <w:r>
          <w:rPr>
            <w:rFonts w:ascii="Calibri" w:hAnsi="Calibri"/>
            <w:bCs/>
          </w:rPr>
          <w:t>/2025/POD</w:t>
        </w:r>
      </w:sdtContent>
    </w:sdt>
    <w:r w:rsidRPr="003E6FA3">
      <w:rPr>
        <w:rFonts w:ascii="Calibri" w:hAnsi="Calibri"/>
        <w:bCs/>
      </w:rPr>
      <w:t xml:space="preserve"> , č.j. </w:t>
    </w:r>
    <w:sdt>
      <w:sdtPr>
        <w:rPr>
          <w:rFonts w:ascii="Calibri" w:hAnsi="Calibri"/>
          <w:bCs/>
        </w:rPr>
        <w:id w:val="473950226"/>
        <w:placeholder>
          <w:docPart w:val="471B10F8AF424EE4B3C8846AC7705EE2"/>
        </w:placeholder>
        <w:text/>
      </w:sdtPr>
      <w:sdtEndPr/>
      <w:sdtContent>
        <w:r w:rsidR="00274E98" w:rsidRPr="00274E98">
          <w:rPr>
            <w:rFonts w:ascii="Calibri" w:hAnsi="Calibri"/>
            <w:bCs/>
          </w:rPr>
          <w:t>USKVBL/783/2026/REG-Gro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CE84780EA92147EE84A59605F5810C5F"/>
        </w:placeholder>
        <w:date w:fullDate="2026-01-1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274E98">
          <w:rPr>
            <w:rFonts w:ascii="Calibri" w:hAnsi="Calibri"/>
            <w:bCs/>
            <w:lang w:val="cs-CZ"/>
          </w:rPr>
          <w:t>15.1.2026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8180605B6A2746C2AC176C2FC4F2CE5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 w:cs="Calibri"/>
          <w:lang w:val="en-US"/>
        </w:rPr>
        <w:id w:val="-130401005"/>
        <w:placeholder>
          <w:docPart w:val="3F0469CF15BB4044B64CE03A819A0729"/>
        </w:placeholder>
        <w:text/>
      </w:sdtPr>
      <w:sdtEndPr/>
      <w:sdtContent>
        <w:r w:rsidR="00501B7A" w:rsidRPr="00501B7A">
          <w:rPr>
            <w:rFonts w:ascii="Calibri" w:hAnsi="Calibri" w:cs="Calibri"/>
            <w:lang w:val="en-US"/>
          </w:rPr>
          <w:t xml:space="preserve">PSH EXTRA VOLUME - </w:t>
        </w:r>
        <w:proofErr w:type="spellStart"/>
        <w:r w:rsidR="00501B7A" w:rsidRPr="00501B7A">
          <w:rPr>
            <w:rFonts w:ascii="Calibri" w:hAnsi="Calibri" w:cs="Calibri"/>
            <w:lang w:val="en-US"/>
          </w:rPr>
          <w:t>Šampon</w:t>
        </w:r>
        <w:proofErr w:type="spellEnd"/>
        <w:r w:rsidR="00501B7A" w:rsidRPr="00501B7A">
          <w:rPr>
            <w:rFonts w:ascii="Calibri" w:hAnsi="Calibri" w:cs="Calibri"/>
            <w:lang w:val="en-US"/>
          </w:rPr>
          <w:t xml:space="preserve"> pro </w:t>
        </w:r>
        <w:proofErr w:type="spellStart"/>
        <w:r w:rsidR="00501B7A" w:rsidRPr="00501B7A">
          <w:rPr>
            <w:rFonts w:ascii="Calibri" w:hAnsi="Calibri" w:cs="Calibri"/>
            <w:lang w:val="en-US"/>
          </w:rPr>
          <w:t>zvýšení</w:t>
        </w:r>
        <w:proofErr w:type="spellEnd"/>
        <w:r w:rsidR="00501B7A" w:rsidRPr="00501B7A">
          <w:rPr>
            <w:rFonts w:ascii="Calibri" w:hAnsi="Calibri" w:cs="Calibri"/>
            <w:lang w:val="en-US"/>
          </w:rPr>
          <w:t xml:space="preserve"> </w:t>
        </w:r>
        <w:proofErr w:type="spellStart"/>
        <w:r w:rsidR="00501B7A" w:rsidRPr="00501B7A">
          <w:rPr>
            <w:rFonts w:ascii="Calibri" w:hAnsi="Calibri" w:cs="Calibri"/>
            <w:lang w:val="en-US"/>
          </w:rPr>
          <w:t>objemu</w:t>
        </w:r>
        <w:proofErr w:type="spellEnd"/>
        <w:r w:rsidR="00501B7A" w:rsidRPr="00501B7A">
          <w:rPr>
            <w:rFonts w:ascii="Calibri" w:hAnsi="Calibri" w:cs="Calibri"/>
            <w:lang w:val="en-US"/>
          </w:rPr>
          <w:t xml:space="preserve"> </w:t>
        </w:r>
        <w:proofErr w:type="spellStart"/>
        <w:r w:rsidR="00501B7A" w:rsidRPr="00501B7A">
          <w:rPr>
            <w:rFonts w:ascii="Calibri" w:hAnsi="Calibri" w:cs="Calibri"/>
            <w:lang w:val="en-US"/>
          </w:rPr>
          <w:t>srsti</w:t>
        </w:r>
        <w:proofErr w:type="spellEnd"/>
      </w:sdtContent>
    </w:sdt>
  </w:p>
  <w:p w:rsidR="00D969A1" w:rsidRDefault="00D969A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D36"/>
    <w:rsid w:val="001C04EB"/>
    <w:rsid w:val="00274E98"/>
    <w:rsid w:val="00325FBD"/>
    <w:rsid w:val="003B0568"/>
    <w:rsid w:val="003D40C2"/>
    <w:rsid w:val="00451FB8"/>
    <w:rsid w:val="00476C27"/>
    <w:rsid w:val="00501B7A"/>
    <w:rsid w:val="00510191"/>
    <w:rsid w:val="00533751"/>
    <w:rsid w:val="0054123F"/>
    <w:rsid w:val="00772542"/>
    <w:rsid w:val="007C1D36"/>
    <w:rsid w:val="007C66C4"/>
    <w:rsid w:val="008B1FE1"/>
    <w:rsid w:val="00C3663C"/>
    <w:rsid w:val="00D969A1"/>
    <w:rsid w:val="00F35F3F"/>
    <w:rsid w:val="00FE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D23EF-F6CF-426D-B495-19EEF0EF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C1D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C1D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7C1D3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96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9A1"/>
  </w:style>
  <w:style w:type="paragraph" w:styleId="Zpat">
    <w:name w:val="footer"/>
    <w:basedOn w:val="Normln"/>
    <w:link w:val="ZpatChar"/>
    <w:uiPriority w:val="99"/>
    <w:unhideWhenUsed/>
    <w:rsid w:val="00D96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9A1"/>
  </w:style>
  <w:style w:type="character" w:styleId="Zstupntext">
    <w:name w:val="Placeholder Text"/>
    <w:rsid w:val="00D969A1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0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01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71B10F8AF424EE4B3C8846AC7705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2F6BFF-9595-4592-A983-EBF73DFB9D17}"/>
      </w:docPartPr>
      <w:docPartBody>
        <w:p w:rsidR="00B67C10" w:rsidRDefault="005F7B75" w:rsidP="005F7B75">
          <w:pPr>
            <w:pStyle w:val="471B10F8AF424EE4B3C8846AC7705EE2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CE84780EA92147EE84A59605F5810C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230DE4-1345-4306-A8D0-A32535C96B0C}"/>
      </w:docPartPr>
      <w:docPartBody>
        <w:p w:rsidR="00B67C10" w:rsidRDefault="005F7B75" w:rsidP="005F7B75">
          <w:pPr>
            <w:pStyle w:val="CE84780EA92147EE84A59605F5810C5F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8180605B6A2746C2AC176C2FC4F2CE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2273F5-8113-4BE3-B10B-0BBBDFBD025E}"/>
      </w:docPartPr>
      <w:docPartBody>
        <w:p w:rsidR="00B67C10" w:rsidRDefault="005F7B75" w:rsidP="005F7B75">
          <w:pPr>
            <w:pStyle w:val="8180605B6A2746C2AC176C2FC4F2CE5E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3F0469CF15BB4044B64CE03A819A07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A7C447-936F-4AD7-89F6-39FB00F38656}"/>
      </w:docPartPr>
      <w:docPartBody>
        <w:p w:rsidR="00B67C10" w:rsidRDefault="005F7B75" w:rsidP="005F7B75">
          <w:pPr>
            <w:pStyle w:val="3F0469CF15BB4044B64CE03A819A072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B75"/>
    <w:rsid w:val="001005BC"/>
    <w:rsid w:val="0020307D"/>
    <w:rsid w:val="005F7B75"/>
    <w:rsid w:val="007D0522"/>
    <w:rsid w:val="00B67C10"/>
    <w:rsid w:val="00BC7040"/>
    <w:rsid w:val="00C00B17"/>
    <w:rsid w:val="00E7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5F7B75"/>
    <w:rPr>
      <w:color w:val="808080"/>
    </w:rPr>
  </w:style>
  <w:style w:type="paragraph" w:customStyle="1" w:styleId="471B10F8AF424EE4B3C8846AC7705EE2">
    <w:name w:val="471B10F8AF424EE4B3C8846AC7705EE2"/>
    <w:rsid w:val="005F7B75"/>
  </w:style>
  <w:style w:type="paragraph" w:customStyle="1" w:styleId="CE84780EA92147EE84A59605F5810C5F">
    <w:name w:val="CE84780EA92147EE84A59605F5810C5F"/>
    <w:rsid w:val="005F7B75"/>
  </w:style>
  <w:style w:type="paragraph" w:customStyle="1" w:styleId="8180605B6A2746C2AC176C2FC4F2CE5E">
    <w:name w:val="8180605B6A2746C2AC176C2FC4F2CE5E"/>
    <w:rsid w:val="005F7B75"/>
  </w:style>
  <w:style w:type="paragraph" w:customStyle="1" w:styleId="3F0469CF15BB4044B64CE03A819A0729">
    <w:name w:val="3F0469CF15BB4044B64CE03A819A0729"/>
    <w:rsid w:val="005F7B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Morávková Věra</cp:lastModifiedBy>
  <cp:revision>8</cp:revision>
  <dcterms:created xsi:type="dcterms:W3CDTF">2025-11-25T12:20:00Z</dcterms:created>
  <dcterms:modified xsi:type="dcterms:W3CDTF">2026-01-16T11:26:00Z</dcterms:modified>
</cp:coreProperties>
</file>