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BAF" w:rsidRDefault="001B7BAF" w:rsidP="001B7BAF">
      <w:pPr>
        <w:rPr>
          <w:rFonts w:cstheme="minorHAnsi"/>
          <w:b/>
        </w:rPr>
      </w:pPr>
      <w:r w:rsidRPr="001B7BAF">
        <w:rPr>
          <w:rFonts w:cstheme="minorHAnsi"/>
          <w:b/>
        </w:rPr>
        <w:t>EQUI T-GEL</w:t>
      </w:r>
    </w:p>
    <w:p w:rsidR="001B7BAF" w:rsidRPr="001B7BAF" w:rsidRDefault="001B7BAF" w:rsidP="001B7BAF">
      <w:pPr>
        <w:rPr>
          <w:rFonts w:cstheme="minorHAnsi"/>
        </w:rPr>
      </w:pPr>
      <w:r w:rsidRPr="001B7BAF">
        <w:rPr>
          <w:rFonts w:cstheme="minorHAnsi"/>
        </w:rPr>
        <w:t>Veterinární přípravek. Pouze pro zvířata.</w:t>
      </w:r>
    </w:p>
    <w:p w:rsidR="001B7BAF" w:rsidRDefault="001B7BAF" w:rsidP="00F442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spellStart"/>
      <w:r w:rsidRPr="001B7BAF">
        <w:rPr>
          <w:rFonts w:cstheme="minorHAnsi"/>
          <w:bCs/>
        </w:rPr>
        <w:t>Equi</w:t>
      </w:r>
      <w:proofErr w:type="spellEnd"/>
      <w:r w:rsidRPr="001B7BAF">
        <w:rPr>
          <w:rFonts w:cstheme="minorHAnsi"/>
          <w:bCs/>
        </w:rPr>
        <w:t xml:space="preserve"> T-Gel je pečující gel </w:t>
      </w:r>
      <w:r>
        <w:rPr>
          <w:rFonts w:cstheme="minorHAnsi"/>
          <w:bCs/>
        </w:rPr>
        <w:t xml:space="preserve">pro koně </w:t>
      </w:r>
      <w:r w:rsidRPr="001B7BAF">
        <w:rPr>
          <w:rFonts w:cstheme="minorHAnsi"/>
          <w:bCs/>
        </w:rPr>
        <w:t>s arnikou a esenciálními</w:t>
      </w:r>
      <w:r>
        <w:rPr>
          <w:rFonts w:cstheme="minorHAnsi"/>
          <w:bCs/>
        </w:rPr>
        <w:t xml:space="preserve"> </w:t>
      </w:r>
      <w:r w:rsidRPr="001B7BAF">
        <w:rPr>
          <w:rFonts w:cstheme="minorHAnsi"/>
          <w:bCs/>
        </w:rPr>
        <w:t>oleji, který ulevuje unaveným šlachám a</w:t>
      </w:r>
      <w:r w:rsidR="00F442CC">
        <w:rPr>
          <w:rFonts w:cstheme="minorHAnsi"/>
          <w:bCs/>
        </w:rPr>
        <w:t> </w:t>
      </w:r>
      <w:r w:rsidRPr="001B7BAF">
        <w:rPr>
          <w:rFonts w:cstheme="minorHAnsi"/>
          <w:bCs/>
        </w:rPr>
        <w:t>svalům po zátěži.</w:t>
      </w:r>
      <w:r>
        <w:rPr>
          <w:rFonts w:cstheme="minorHAnsi"/>
          <w:bCs/>
        </w:rPr>
        <w:t xml:space="preserve"> Podporuje regeneraci tkání a jejich prokrvení.</w:t>
      </w:r>
    </w:p>
    <w:p w:rsidR="001B7BAF" w:rsidRPr="001B7BAF" w:rsidRDefault="001B7BAF" w:rsidP="001B7B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F2550" w:rsidRPr="00B1110E" w:rsidRDefault="001B7BAF" w:rsidP="001B7BAF">
      <w:pPr>
        <w:rPr>
          <w:rFonts w:cstheme="minorHAnsi"/>
          <w:b/>
        </w:rPr>
      </w:pPr>
      <w:r w:rsidRPr="001B7BAF">
        <w:rPr>
          <w:rFonts w:cstheme="minorHAnsi"/>
          <w:b/>
        </w:rPr>
        <w:t>Složení:</w:t>
      </w:r>
      <w:r w:rsidR="00B1110E">
        <w:rPr>
          <w:rFonts w:cstheme="minorHAnsi"/>
          <w:b/>
        </w:rPr>
        <w:t xml:space="preserve"> </w:t>
      </w:r>
      <w:proofErr w:type="spellStart"/>
      <w:r w:rsidR="007F2550">
        <w:rPr>
          <w:rFonts w:cstheme="minorHAnsi"/>
        </w:rPr>
        <w:t>A</w:t>
      </w:r>
      <w:r w:rsidR="007F2550" w:rsidRPr="007F2550">
        <w:rPr>
          <w:rFonts w:cstheme="minorHAnsi"/>
        </w:rPr>
        <w:t>rnica</w:t>
      </w:r>
      <w:proofErr w:type="spellEnd"/>
      <w:r w:rsidR="007F2550" w:rsidRPr="007F2550">
        <w:rPr>
          <w:rFonts w:cstheme="minorHAnsi"/>
        </w:rPr>
        <w:t xml:space="preserve">, </w:t>
      </w:r>
      <w:proofErr w:type="spellStart"/>
      <w:r w:rsidR="007F2550" w:rsidRPr="007F2550">
        <w:rPr>
          <w:rFonts w:cstheme="minorHAnsi"/>
        </w:rPr>
        <w:t>oxygenated</w:t>
      </w:r>
      <w:proofErr w:type="spellEnd"/>
      <w:r w:rsidR="007F2550" w:rsidRPr="007F2550">
        <w:rPr>
          <w:rFonts w:cstheme="minorHAnsi"/>
        </w:rPr>
        <w:t xml:space="preserve"> </w:t>
      </w:r>
      <w:proofErr w:type="spellStart"/>
      <w:r w:rsidR="007F2550" w:rsidRPr="007F2550">
        <w:rPr>
          <w:rFonts w:cstheme="minorHAnsi"/>
        </w:rPr>
        <w:t>essential</w:t>
      </w:r>
      <w:proofErr w:type="spellEnd"/>
      <w:r w:rsidR="007F2550" w:rsidRPr="007F2550">
        <w:rPr>
          <w:rFonts w:cstheme="minorHAnsi"/>
        </w:rPr>
        <w:t xml:space="preserve"> </w:t>
      </w:r>
      <w:proofErr w:type="spellStart"/>
      <w:r w:rsidR="007F2550" w:rsidRPr="007F2550">
        <w:rPr>
          <w:rFonts w:cstheme="minorHAnsi"/>
        </w:rPr>
        <w:t>oils</w:t>
      </w:r>
      <w:proofErr w:type="spellEnd"/>
      <w:r w:rsidR="007F2550" w:rsidRPr="007F2550">
        <w:rPr>
          <w:rFonts w:cstheme="minorHAnsi"/>
        </w:rPr>
        <w:t xml:space="preserve">, </w:t>
      </w:r>
      <w:proofErr w:type="spellStart"/>
      <w:r w:rsidR="007F2550" w:rsidRPr="007F2550">
        <w:rPr>
          <w:rFonts w:cstheme="minorHAnsi"/>
        </w:rPr>
        <w:t>fragrance</w:t>
      </w:r>
      <w:proofErr w:type="spellEnd"/>
      <w:r w:rsidR="007F2550" w:rsidRPr="007F2550">
        <w:rPr>
          <w:rFonts w:cstheme="minorHAnsi"/>
        </w:rPr>
        <w:t xml:space="preserve"> agent</w:t>
      </w:r>
      <w:r w:rsidR="00B1110E">
        <w:rPr>
          <w:rFonts w:cstheme="minorHAnsi"/>
        </w:rPr>
        <w:t>.</w:t>
      </w:r>
    </w:p>
    <w:p w:rsidR="001B7BAF" w:rsidRDefault="001B7BAF" w:rsidP="00F442C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1B7BAF">
        <w:rPr>
          <w:rFonts w:eastAsia="Arial-BoldMT" w:cstheme="minorHAnsi"/>
          <w:b/>
          <w:bCs/>
        </w:rPr>
        <w:t>Použití:</w:t>
      </w:r>
      <w:r w:rsidR="00475ED0">
        <w:rPr>
          <w:rFonts w:eastAsia="Arial-BoldMT" w:cstheme="minorHAnsi"/>
          <w:b/>
          <w:bCs/>
        </w:rPr>
        <w:t xml:space="preserve"> </w:t>
      </w:r>
      <w:r w:rsidRPr="001B7BAF">
        <w:rPr>
          <w:rFonts w:eastAsia="ArialMT" w:cstheme="minorHAnsi"/>
        </w:rPr>
        <w:t>Naneste a jemně vmasírujte na citlivé šlachy a svaly,</w:t>
      </w:r>
      <w:r w:rsidR="00475ED0">
        <w:rPr>
          <w:rFonts w:eastAsia="ArialMT" w:cstheme="minorHAnsi"/>
        </w:rPr>
        <w:t xml:space="preserve"> </w:t>
      </w:r>
      <w:r w:rsidRPr="001B7BAF">
        <w:rPr>
          <w:rFonts w:eastAsia="ArialMT" w:cstheme="minorHAnsi"/>
        </w:rPr>
        <w:t>jako jsou nohy a záda koně. Pokud je to žádoucí,</w:t>
      </w:r>
      <w:r>
        <w:rPr>
          <w:rFonts w:eastAsia="ArialMT" w:cstheme="minorHAnsi"/>
        </w:rPr>
        <w:t xml:space="preserve"> </w:t>
      </w:r>
      <w:r w:rsidRPr="001B7BAF">
        <w:rPr>
          <w:rFonts w:eastAsia="ArialMT" w:cstheme="minorHAnsi"/>
        </w:rPr>
        <w:t xml:space="preserve">můžete nohy koně obvázat </w:t>
      </w:r>
      <w:r w:rsidR="00B1110E">
        <w:rPr>
          <w:rFonts w:eastAsia="ArialMT" w:cstheme="minorHAnsi"/>
        </w:rPr>
        <w:t xml:space="preserve">obvazem, aby si odpočinuly. </w:t>
      </w:r>
      <w:r w:rsidRPr="001B7BAF">
        <w:rPr>
          <w:rFonts w:eastAsia="ArialMT" w:cstheme="minorHAnsi"/>
        </w:rPr>
        <w:t xml:space="preserve">Vždy nanášejte na čistou </w:t>
      </w:r>
      <w:r>
        <w:rPr>
          <w:rFonts w:eastAsia="ArialMT" w:cstheme="minorHAnsi"/>
        </w:rPr>
        <w:t>kůži.</w:t>
      </w:r>
    </w:p>
    <w:p w:rsidR="001B7BAF" w:rsidRDefault="001B7BAF" w:rsidP="001B7BAF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</w:p>
    <w:p w:rsidR="001B7BAF" w:rsidRPr="001B7BAF" w:rsidRDefault="001B7BAF" w:rsidP="001B7BAF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1B7BAF">
        <w:rPr>
          <w:rFonts w:eastAsia="ArialMT" w:cstheme="minorHAnsi"/>
          <w:b/>
        </w:rPr>
        <w:t>Upozornění</w:t>
      </w:r>
      <w:r>
        <w:rPr>
          <w:rFonts w:eastAsia="ArialMT" w:cstheme="minorHAnsi"/>
        </w:rPr>
        <w:t>:</w:t>
      </w:r>
    </w:p>
    <w:p w:rsidR="001B7BAF" w:rsidRDefault="001B7BAF" w:rsidP="0022704A">
      <w:pPr>
        <w:rPr>
          <w:rFonts w:eastAsia="ArialMT" w:cstheme="minorHAnsi"/>
        </w:rPr>
      </w:pPr>
      <w:r w:rsidRPr="001B7BAF">
        <w:rPr>
          <w:rFonts w:eastAsia="ArialMT" w:cstheme="minorHAnsi"/>
        </w:rPr>
        <w:t>Pouze k vnějšímu použití.</w:t>
      </w:r>
      <w:r w:rsidR="0022704A">
        <w:rPr>
          <w:rFonts w:eastAsia="ArialMT" w:cstheme="minorHAnsi"/>
        </w:rPr>
        <w:t xml:space="preserve"> </w:t>
      </w:r>
      <w:r w:rsidR="00F844D7">
        <w:rPr>
          <w:rFonts w:eastAsia="ArialMT" w:cstheme="minorHAnsi"/>
        </w:rPr>
        <w:t xml:space="preserve">Uchovávejte mimo dohled a dosah dětí. </w:t>
      </w:r>
    </w:p>
    <w:p w:rsidR="001B7BAF" w:rsidRPr="006F4B9C" w:rsidRDefault="001B7BAF" w:rsidP="001B7BAF">
      <w:pPr>
        <w:rPr>
          <w:b/>
        </w:rPr>
      </w:pPr>
      <w:r w:rsidRPr="006F4B9C">
        <w:rPr>
          <w:b/>
        </w:rPr>
        <w:t>Skladování:</w:t>
      </w:r>
    </w:p>
    <w:p w:rsidR="001B7BAF" w:rsidRDefault="001B7BAF" w:rsidP="001B7BAF">
      <w:r w:rsidRPr="006F4B9C">
        <w:t>Uchovávejte</w:t>
      </w:r>
      <w:r>
        <w:t xml:space="preserve"> v suchu,</w:t>
      </w:r>
      <w:r w:rsidRPr="006F4B9C">
        <w:t xml:space="preserve"> při teplotě </w:t>
      </w:r>
      <w:r>
        <w:t xml:space="preserve">od 5 °C </w:t>
      </w:r>
      <w:r w:rsidRPr="006F4B9C">
        <w:t>do 25 °C.</w:t>
      </w:r>
      <w:r>
        <w:t xml:space="preserve"> </w:t>
      </w:r>
      <w:r w:rsidRPr="006F4B9C">
        <w:t xml:space="preserve">Chraňte </w:t>
      </w:r>
      <w:r>
        <w:t>před</w:t>
      </w:r>
      <w:r w:rsidRPr="006F4B9C">
        <w:t xml:space="preserve"> přímým slunečním zářením.</w:t>
      </w:r>
    </w:p>
    <w:p w:rsidR="001B7BAF" w:rsidRPr="006F4B9C" w:rsidRDefault="001B7BAF" w:rsidP="001B7BAF">
      <w:r>
        <w:t>Odpad likvidujte podle místních právních předpisů.</w:t>
      </w:r>
    </w:p>
    <w:p w:rsidR="001B7BAF" w:rsidRDefault="001B7BAF" w:rsidP="001B7BAF">
      <w:r w:rsidRPr="006F4B9C">
        <w:rPr>
          <w:b/>
        </w:rPr>
        <w:t>Doba použitelnosti</w:t>
      </w:r>
      <w:r w:rsidRPr="006F4B9C">
        <w:t>: 2</w:t>
      </w:r>
      <w:r>
        <w:t>4</w:t>
      </w:r>
      <w:r w:rsidRPr="006F4B9C">
        <w:t xml:space="preserve"> M</w:t>
      </w:r>
      <w:r>
        <w:t>, 9 M po otevření</w:t>
      </w:r>
    </w:p>
    <w:p w:rsidR="001B7BAF" w:rsidRPr="006F4B9C" w:rsidRDefault="001B7BAF" w:rsidP="001B7BAF">
      <w:r w:rsidRPr="005C4FD8">
        <w:rPr>
          <w:b/>
        </w:rPr>
        <w:t>Číslo šarže</w:t>
      </w:r>
      <w:r>
        <w:t>: viz obal</w:t>
      </w:r>
    </w:p>
    <w:p w:rsidR="001B7BAF" w:rsidRPr="006F4B9C" w:rsidRDefault="001B7BAF" w:rsidP="001B7BAF">
      <w:pPr>
        <w:pStyle w:val="Default"/>
        <w:rPr>
          <w:sz w:val="22"/>
          <w:szCs w:val="22"/>
        </w:rPr>
      </w:pPr>
      <w:r w:rsidRPr="006F4B9C">
        <w:rPr>
          <w:b/>
          <w:sz w:val="22"/>
          <w:szCs w:val="22"/>
        </w:rPr>
        <w:t xml:space="preserve">Držitel rozhodnutí o schválení: </w:t>
      </w:r>
    </w:p>
    <w:p w:rsidR="001B7BAF" w:rsidRPr="006F4B9C" w:rsidRDefault="001B7BAF" w:rsidP="001B7BAF">
      <w:pPr>
        <w:pStyle w:val="Default"/>
        <w:rPr>
          <w:sz w:val="22"/>
          <w:szCs w:val="22"/>
        </w:rPr>
      </w:pPr>
      <w:r w:rsidRPr="006F4B9C">
        <w:rPr>
          <w:sz w:val="22"/>
          <w:szCs w:val="22"/>
        </w:rPr>
        <w:t xml:space="preserve">Sokrates </w:t>
      </w:r>
      <w:proofErr w:type="spellStart"/>
      <w:r w:rsidRPr="006F4B9C">
        <w:rPr>
          <w:sz w:val="22"/>
          <w:szCs w:val="22"/>
        </w:rPr>
        <w:t>eRNel</w:t>
      </w:r>
      <w:proofErr w:type="spellEnd"/>
      <w:r w:rsidRPr="006F4B9C">
        <w:rPr>
          <w:sz w:val="22"/>
          <w:szCs w:val="22"/>
        </w:rPr>
        <w:t xml:space="preserve"> s.r.o., </w:t>
      </w:r>
    </w:p>
    <w:p w:rsidR="001B7BAF" w:rsidRPr="006F4B9C" w:rsidRDefault="001B7BAF" w:rsidP="001B7BAF">
      <w:pPr>
        <w:pStyle w:val="Default"/>
        <w:rPr>
          <w:sz w:val="22"/>
          <w:szCs w:val="22"/>
        </w:rPr>
      </w:pPr>
      <w:r w:rsidRPr="006F4B9C">
        <w:rPr>
          <w:sz w:val="22"/>
          <w:szCs w:val="22"/>
        </w:rPr>
        <w:t>Vídeňská 237/136,</w:t>
      </w:r>
    </w:p>
    <w:p w:rsidR="001B7BAF" w:rsidRPr="006F4B9C" w:rsidRDefault="001B7BAF" w:rsidP="001B7BAF">
      <w:pPr>
        <w:rPr>
          <w:b/>
        </w:rPr>
      </w:pPr>
      <w:r w:rsidRPr="006F4B9C">
        <w:t>619 00 Brno</w:t>
      </w:r>
    </w:p>
    <w:p w:rsidR="001B7BAF" w:rsidRPr="006F4B9C" w:rsidRDefault="001B7BAF" w:rsidP="001B7BAF">
      <w:r w:rsidRPr="006F4B9C">
        <w:t>www.ernel.cz</w:t>
      </w:r>
    </w:p>
    <w:p w:rsidR="001B7BAF" w:rsidRDefault="001B7BAF" w:rsidP="00B1110E">
      <w:pPr>
        <w:spacing w:after="0" w:line="240" w:lineRule="auto"/>
      </w:pPr>
      <w:r w:rsidRPr="006F4B9C">
        <w:rPr>
          <w:b/>
        </w:rPr>
        <w:t>Výrobce</w:t>
      </w:r>
      <w:r>
        <w:t>:</w:t>
      </w:r>
    </w:p>
    <w:p w:rsidR="001B7BAF" w:rsidRDefault="001B7BAF" w:rsidP="00B1110E">
      <w:pPr>
        <w:spacing w:after="0" w:line="240" w:lineRule="auto"/>
      </w:pPr>
      <w:proofErr w:type="spellStart"/>
      <w:r>
        <w:t>Global</w:t>
      </w:r>
      <w:proofErr w:type="spellEnd"/>
      <w:r>
        <w:t xml:space="preserve"> </w:t>
      </w:r>
      <w:proofErr w:type="spellStart"/>
      <w:r>
        <w:t>Medics</w:t>
      </w:r>
      <w:proofErr w:type="spellEnd"/>
      <w:r w:rsidR="00B1110E">
        <w:t>,</w:t>
      </w:r>
    </w:p>
    <w:p w:rsidR="001B7BAF" w:rsidRDefault="001B7BAF" w:rsidP="00B1110E">
      <w:pPr>
        <w:spacing w:after="0" w:line="240" w:lineRule="auto"/>
      </w:pPr>
      <w:proofErr w:type="spellStart"/>
      <w:r>
        <w:t>Truibroek</w:t>
      </w:r>
      <w:proofErr w:type="spellEnd"/>
      <w:r>
        <w:t xml:space="preserve"> 94/10, </w:t>
      </w:r>
    </w:p>
    <w:p w:rsidR="001B7BAF" w:rsidRPr="006F4B9C" w:rsidRDefault="001B7BAF" w:rsidP="00B1110E">
      <w:pPr>
        <w:spacing w:after="0" w:line="240" w:lineRule="auto"/>
      </w:pPr>
      <w:r>
        <w:t xml:space="preserve">3945 Ham, </w:t>
      </w:r>
      <w:proofErr w:type="spellStart"/>
      <w:r>
        <w:t>Belgium</w:t>
      </w:r>
      <w:proofErr w:type="spellEnd"/>
    </w:p>
    <w:p w:rsidR="001B7BAF" w:rsidRPr="006F4B9C" w:rsidRDefault="001B7BAF" w:rsidP="00B1110E">
      <w:pPr>
        <w:spacing w:after="0" w:line="240" w:lineRule="auto"/>
      </w:pPr>
      <w:r>
        <w:t>Tel.: +32 13 55 61 06</w:t>
      </w:r>
    </w:p>
    <w:p w:rsidR="001B7BAF" w:rsidRDefault="00A317DF" w:rsidP="00B1110E">
      <w:pPr>
        <w:spacing w:after="0" w:line="240" w:lineRule="auto"/>
      </w:pPr>
      <w:hyperlink r:id="rId6" w:history="1">
        <w:r w:rsidRPr="005337B8">
          <w:rPr>
            <w:rStyle w:val="Hypertextovodkaz"/>
          </w:rPr>
          <w:t>www.globalmedics.be</w:t>
        </w:r>
      </w:hyperlink>
    </w:p>
    <w:p w:rsidR="00B1110E" w:rsidRPr="006F4B9C" w:rsidRDefault="00B1110E" w:rsidP="00B1110E">
      <w:pPr>
        <w:spacing w:after="0" w:line="240" w:lineRule="auto"/>
      </w:pPr>
      <w:bookmarkStart w:id="0" w:name="_GoBack"/>
      <w:bookmarkEnd w:id="0"/>
    </w:p>
    <w:p w:rsidR="001B7BAF" w:rsidRPr="006F4B9C" w:rsidRDefault="001B7BAF" w:rsidP="00B1110E">
      <w:pPr>
        <w:spacing w:after="0" w:line="240" w:lineRule="auto"/>
        <w:rPr>
          <w:b/>
        </w:rPr>
      </w:pPr>
      <w:r w:rsidRPr="006F4B9C">
        <w:rPr>
          <w:b/>
        </w:rPr>
        <w:t>Číslo schválení:</w:t>
      </w:r>
      <w:r w:rsidR="00423E8B">
        <w:rPr>
          <w:b/>
        </w:rPr>
        <w:t xml:space="preserve"> </w:t>
      </w:r>
      <w:r w:rsidR="00423E8B" w:rsidRPr="00423E8B">
        <w:t>056-26/C</w:t>
      </w:r>
    </w:p>
    <w:p w:rsidR="001B7BAF" w:rsidRPr="001B7BAF" w:rsidRDefault="001B7BAF" w:rsidP="00B1110E">
      <w:pPr>
        <w:spacing w:after="0" w:line="240" w:lineRule="auto"/>
        <w:rPr>
          <w:b/>
        </w:rPr>
      </w:pPr>
      <w:r w:rsidRPr="006F4B9C">
        <w:rPr>
          <w:b/>
        </w:rPr>
        <w:t xml:space="preserve">Balení: </w:t>
      </w:r>
      <w:r w:rsidRPr="00423E8B">
        <w:t>250 ml, 2 l</w:t>
      </w:r>
    </w:p>
    <w:sectPr w:rsidR="001B7BAF" w:rsidRPr="001B7B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1D" w:rsidRDefault="00090F1D" w:rsidP="001B7BAF">
      <w:pPr>
        <w:spacing w:after="0" w:line="240" w:lineRule="auto"/>
      </w:pPr>
      <w:r>
        <w:separator/>
      </w:r>
    </w:p>
  </w:endnote>
  <w:endnote w:type="continuationSeparator" w:id="0">
    <w:p w:rsidR="00090F1D" w:rsidRDefault="00090F1D" w:rsidP="001B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1D" w:rsidRDefault="00090F1D" w:rsidP="001B7BAF">
      <w:pPr>
        <w:spacing w:after="0" w:line="240" w:lineRule="auto"/>
      </w:pPr>
      <w:r>
        <w:separator/>
      </w:r>
    </w:p>
  </w:footnote>
  <w:footnote w:type="continuationSeparator" w:id="0">
    <w:p w:rsidR="00090F1D" w:rsidRDefault="00090F1D" w:rsidP="001B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AF" w:rsidRPr="003E6FA3" w:rsidRDefault="001B7BAF" w:rsidP="001B7BAF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F442CC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F442CC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442C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3BAF18919FAE45788314BF67C5EB25CD"/>
        </w:placeholder>
        <w:text/>
      </w:sdtPr>
      <w:sdtEndPr/>
      <w:sdtContent>
        <w:r>
          <w:rPr>
            <w:rFonts w:ascii="Calibri" w:hAnsi="Calibri"/>
            <w:bCs/>
          </w:rPr>
          <w:t>USKVBL/14554/2025/POD</w:t>
        </w:r>
      </w:sdtContent>
    </w:sdt>
    <w:r w:rsidRPr="003E6FA3">
      <w:rPr>
        <w:rFonts w:ascii="Calibri" w:hAnsi="Calibri"/>
        <w:bCs/>
      </w:rPr>
      <w:t>, č.j.</w:t>
    </w:r>
    <w:r w:rsidR="00F442C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3BAF18919FAE45788314BF67C5EB25CD"/>
        </w:placeholder>
        <w:text/>
      </w:sdtPr>
      <w:sdtEndPr/>
      <w:sdtContent>
        <w:r w:rsidR="00423E8B" w:rsidRPr="00423E8B">
          <w:rPr>
            <w:rFonts w:ascii="Calibri" w:hAnsi="Calibri"/>
            <w:bCs/>
          </w:rPr>
          <w:t>USKVBL/1053/2026/REG-Gro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12F68A5B88C4EA9898C3E495136F5E9"/>
        </w:placeholder>
        <w:date w:fullDate="2026-01-2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23E8B">
          <w:rPr>
            <w:rFonts w:ascii="Calibri" w:hAnsi="Calibri"/>
            <w:bCs/>
          </w:rPr>
          <w:t>20.1.2026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DA4254C472546B5AD1B429C7C4C7E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2262A7468DF4EBEBB82380813E2C477"/>
        </w:placeholder>
        <w:text/>
      </w:sdtPr>
      <w:sdtEndPr/>
      <w:sdtContent>
        <w:r>
          <w:rPr>
            <w:rFonts w:ascii="Calibri" w:hAnsi="Calibri"/>
          </w:rPr>
          <w:t>EQUI T-GEL</w:t>
        </w:r>
      </w:sdtContent>
    </w:sdt>
  </w:p>
  <w:p w:rsidR="001B7BAF" w:rsidRDefault="001B7B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AF"/>
    <w:rsid w:val="00090F1D"/>
    <w:rsid w:val="001B7BAF"/>
    <w:rsid w:val="001D222A"/>
    <w:rsid w:val="0022704A"/>
    <w:rsid w:val="00325F92"/>
    <w:rsid w:val="00423E8B"/>
    <w:rsid w:val="00475ED0"/>
    <w:rsid w:val="004A5E5D"/>
    <w:rsid w:val="005B1C57"/>
    <w:rsid w:val="00711E92"/>
    <w:rsid w:val="00720CB1"/>
    <w:rsid w:val="007F2550"/>
    <w:rsid w:val="00955397"/>
    <w:rsid w:val="00A317DF"/>
    <w:rsid w:val="00B1110E"/>
    <w:rsid w:val="00D826FA"/>
    <w:rsid w:val="00DB7774"/>
    <w:rsid w:val="00F442CC"/>
    <w:rsid w:val="00F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055A"/>
  <w15:chartTrackingRefBased/>
  <w15:docId w15:val="{F7AEEA7C-25B5-45C5-A15B-1377C89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BAF"/>
  </w:style>
  <w:style w:type="paragraph" w:styleId="Zpat">
    <w:name w:val="footer"/>
    <w:basedOn w:val="Normln"/>
    <w:link w:val="ZpatChar"/>
    <w:uiPriority w:val="99"/>
    <w:unhideWhenUsed/>
    <w:rsid w:val="001B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BAF"/>
  </w:style>
  <w:style w:type="character" w:styleId="Zstupntext">
    <w:name w:val="Placeholder Text"/>
    <w:rsid w:val="001B7BA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B7B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7BAF"/>
    <w:rPr>
      <w:color w:val="605E5C"/>
      <w:shd w:val="clear" w:color="auto" w:fill="E1DFDD"/>
    </w:rPr>
  </w:style>
  <w:style w:type="paragraph" w:customStyle="1" w:styleId="Default">
    <w:name w:val="Default"/>
    <w:rsid w:val="001B7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medics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AF18919FAE45788314BF67C5EB2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A8824-08EE-4B65-A54F-0C69ADA1F21E}"/>
      </w:docPartPr>
      <w:docPartBody>
        <w:p w:rsidR="00CD07D8" w:rsidRDefault="00650167" w:rsidP="00650167">
          <w:pPr>
            <w:pStyle w:val="3BAF18919FAE45788314BF67C5EB25C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12F68A5B88C4EA9898C3E495136F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C4691-1C42-4FC4-91E0-4200EFC1D14D}"/>
      </w:docPartPr>
      <w:docPartBody>
        <w:p w:rsidR="00CD07D8" w:rsidRDefault="00650167" w:rsidP="00650167">
          <w:pPr>
            <w:pStyle w:val="E12F68A5B88C4EA9898C3E495136F5E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DA4254C472546B5AD1B429C7C4C7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CFA7F-50EE-442D-BD62-359242BE2F1B}"/>
      </w:docPartPr>
      <w:docPartBody>
        <w:p w:rsidR="00CD07D8" w:rsidRDefault="00650167" w:rsidP="00650167">
          <w:pPr>
            <w:pStyle w:val="EDA4254C472546B5AD1B429C7C4C7E8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2262A7468DF4EBEBB82380813E2C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99906-0057-4448-96D7-0563FCC34635}"/>
      </w:docPartPr>
      <w:docPartBody>
        <w:p w:rsidR="00CD07D8" w:rsidRDefault="00650167" w:rsidP="00650167">
          <w:pPr>
            <w:pStyle w:val="A2262A7468DF4EBEBB82380813E2C4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67"/>
    <w:rsid w:val="00225873"/>
    <w:rsid w:val="005F558A"/>
    <w:rsid w:val="00650167"/>
    <w:rsid w:val="00AD58C9"/>
    <w:rsid w:val="00BE1C11"/>
    <w:rsid w:val="00C472F7"/>
    <w:rsid w:val="00CD07D8"/>
    <w:rsid w:val="00E1482C"/>
    <w:rsid w:val="00F16135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50167"/>
    <w:rPr>
      <w:color w:val="808080"/>
    </w:rPr>
  </w:style>
  <w:style w:type="paragraph" w:customStyle="1" w:styleId="3BAF18919FAE45788314BF67C5EB25CD">
    <w:name w:val="3BAF18919FAE45788314BF67C5EB25CD"/>
    <w:rsid w:val="00650167"/>
  </w:style>
  <w:style w:type="paragraph" w:customStyle="1" w:styleId="E12F68A5B88C4EA9898C3E495136F5E9">
    <w:name w:val="E12F68A5B88C4EA9898C3E495136F5E9"/>
    <w:rsid w:val="00650167"/>
  </w:style>
  <w:style w:type="paragraph" w:customStyle="1" w:styleId="EDA4254C472546B5AD1B429C7C4C7E8E">
    <w:name w:val="EDA4254C472546B5AD1B429C7C4C7E8E"/>
    <w:rsid w:val="00650167"/>
  </w:style>
  <w:style w:type="paragraph" w:customStyle="1" w:styleId="A2262A7468DF4EBEBB82380813E2C477">
    <w:name w:val="A2262A7468DF4EBEBB82380813E2C477"/>
    <w:rsid w:val="00650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10</cp:revision>
  <dcterms:created xsi:type="dcterms:W3CDTF">2026-01-06T15:16:00Z</dcterms:created>
  <dcterms:modified xsi:type="dcterms:W3CDTF">2026-01-21T17:44:00Z</dcterms:modified>
</cp:coreProperties>
</file>