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3CC477" w14:textId="40AE7519" w:rsidR="00C3249B" w:rsidRPr="002734C8" w:rsidRDefault="00C3249B" w:rsidP="00B56761">
      <w:pPr>
        <w:rPr>
          <w:b/>
          <w:bCs/>
          <w:lang w:val="cs-CZ"/>
        </w:rPr>
      </w:pPr>
      <w:r w:rsidRPr="002734C8">
        <w:rPr>
          <w:b/>
          <w:bCs/>
          <w:lang w:val="cs-CZ"/>
        </w:rPr>
        <w:t>CARYODENT PROLIQUA</w:t>
      </w:r>
    </w:p>
    <w:p w14:paraId="663BBB8F" w14:textId="36175985" w:rsidR="00C3249B" w:rsidRPr="008E50B6" w:rsidRDefault="00C3249B" w:rsidP="00B56761">
      <w:pPr>
        <w:rPr>
          <w:bCs/>
          <w:lang w:val="cs-CZ"/>
        </w:rPr>
      </w:pPr>
      <w:r w:rsidRPr="008E50B6">
        <w:rPr>
          <w:bCs/>
          <w:lang w:val="cs-CZ"/>
        </w:rPr>
        <w:t>Veterinární přípravek.</w:t>
      </w:r>
    </w:p>
    <w:p w14:paraId="5AB0D6A9" w14:textId="3BDDBA31" w:rsidR="00B56761" w:rsidRPr="002734C8" w:rsidRDefault="00B56761" w:rsidP="00B56761">
      <w:pPr>
        <w:rPr>
          <w:b/>
          <w:bCs/>
          <w:lang w:val="cs-CZ"/>
        </w:rPr>
      </w:pPr>
      <w:r w:rsidRPr="002734C8">
        <w:rPr>
          <w:b/>
          <w:bCs/>
          <w:lang w:val="cs-CZ"/>
        </w:rPr>
        <w:t xml:space="preserve">Účel: </w:t>
      </w:r>
    </w:p>
    <w:p w14:paraId="4D27F785" w14:textId="77777777" w:rsidR="00B56761" w:rsidRPr="002734C8" w:rsidRDefault="00B56761" w:rsidP="00B56761">
      <w:pPr>
        <w:rPr>
          <w:lang w:val="cs-CZ"/>
        </w:rPr>
      </w:pPr>
      <w:r w:rsidRPr="002734C8">
        <w:rPr>
          <w:lang w:val="cs-CZ"/>
        </w:rPr>
        <w:t>Přípravek se doporučuje pro psy a kočky jako přísada do pitné vody pro ústní hygienu a péči o zuby.</w:t>
      </w:r>
    </w:p>
    <w:p w14:paraId="114F9943" w14:textId="77777777" w:rsidR="00B56761" w:rsidRPr="002734C8" w:rsidRDefault="00B56761" w:rsidP="00B56761">
      <w:pPr>
        <w:rPr>
          <w:b/>
          <w:bCs/>
          <w:lang w:val="cs-CZ"/>
        </w:rPr>
      </w:pPr>
      <w:r w:rsidRPr="002734C8">
        <w:rPr>
          <w:b/>
          <w:bCs/>
          <w:lang w:val="cs-CZ"/>
        </w:rPr>
        <w:t>Působení:</w:t>
      </w:r>
    </w:p>
    <w:p w14:paraId="35B7610E" w14:textId="7E57CAF4" w:rsidR="00B56761" w:rsidRPr="002734C8" w:rsidRDefault="00B56761" w:rsidP="00B56761">
      <w:pPr>
        <w:rPr>
          <w:lang w:val="cs-CZ"/>
        </w:rPr>
      </w:pPr>
      <w:r w:rsidRPr="002734C8">
        <w:rPr>
          <w:lang w:val="cs-CZ"/>
        </w:rPr>
        <w:t>Přípravek obsahuje β-</w:t>
      </w:r>
      <w:proofErr w:type="spellStart"/>
      <w:r w:rsidRPr="002734C8">
        <w:rPr>
          <w:lang w:val="cs-CZ"/>
        </w:rPr>
        <w:t>karyofylen</w:t>
      </w:r>
      <w:proofErr w:type="spellEnd"/>
      <w:r w:rsidRPr="002734C8">
        <w:rPr>
          <w:lang w:val="cs-CZ"/>
        </w:rPr>
        <w:t>, který podporuje udržení optimálního stavu sliznice dutiny ústní a</w:t>
      </w:r>
      <w:r w:rsidR="00BD09FB">
        <w:rPr>
          <w:lang w:val="cs-CZ"/>
        </w:rPr>
        <w:t> </w:t>
      </w:r>
      <w:r w:rsidRPr="002734C8">
        <w:rPr>
          <w:lang w:val="cs-CZ"/>
        </w:rPr>
        <w:t>dásní. Složení doplňují hnědé řasy (</w:t>
      </w:r>
      <w:proofErr w:type="spellStart"/>
      <w:r w:rsidRPr="002734C8">
        <w:rPr>
          <w:i/>
          <w:lang w:val="cs-CZ"/>
        </w:rPr>
        <w:t>Ascophyllum</w:t>
      </w:r>
      <w:proofErr w:type="spellEnd"/>
      <w:r w:rsidRPr="002734C8">
        <w:rPr>
          <w:i/>
          <w:lang w:val="cs-CZ"/>
        </w:rPr>
        <w:t xml:space="preserve"> </w:t>
      </w:r>
      <w:proofErr w:type="spellStart"/>
      <w:r w:rsidRPr="002734C8">
        <w:rPr>
          <w:i/>
          <w:lang w:val="cs-CZ"/>
        </w:rPr>
        <w:t>nodosum</w:t>
      </w:r>
      <w:proofErr w:type="spellEnd"/>
      <w:r w:rsidRPr="002734C8">
        <w:rPr>
          <w:lang w:val="cs-CZ"/>
        </w:rPr>
        <w:t>) a extrakt z granátového jablka, jejichž</w:t>
      </w:r>
      <w:r w:rsidR="00BD09FB">
        <w:rPr>
          <w:lang w:val="cs-CZ"/>
        </w:rPr>
        <w:t> </w:t>
      </w:r>
      <w:r w:rsidRPr="002734C8">
        <w:rPr>
          <w:lang w:val="cs-CZ"/>
        </w:rPr>
        <w:t xml:space="preserve">vlastnosti </w:t>
      </w:r>
      <w:r w:rsidR="00C3249B" w:rsidRPr="002734C8">
        <w:rPr>
          <w:lang w:val="cs-CZ"/>
        </w:rPr>
        <w:t xml:space="preserve">přispívají ke snížení rizika </w:t>
      </w:r>
      <w:r w:rsidR="002734C8">
        <w:rPr>
          <w:lang w:val="cs-CZ"/>
        </w:rPr>
        <w:t>tvorby</w:t>
      </w:r>
      <w:r w:rsidR="00C3249B" w:rsidRPr="002734C8">
        <w:rPr>
          <w:lang w:val="cs-CZ"/>
        </w:rPr>
        <w:t xml:space="preserve"> </w:t>
      </w:r>
      <w:r w:rsidR="002734C8">
        <w:rPr>
          <w:lang w:val="cs-CZ"/>
        </w:rPr>
        <w:t>zubního plaku</w:t>
      </w:r>
      <w:r w:rsidR="002734C8" w:rsidRPr="002734C8">
        <w:rPr>
          <w:lang w:val="cs-CZ"/>
        </w:rPr>
        <w:t xml:space="preserve"> </w:t>
      </w:r>
      <w:r w:rsidRPr="002734C8">
        <w:rPr>
          <w:lang w:val="cs-CZ"/>
        </w:rPr>
        <w:t xml:space="preserve">a kamene, čímž zabraňují vzniku nepříjemného zápachu. </w:t>
      </w:r>
      <w:r w:rsidR="00E7715A">
        <w:rPr>
          <w:lang w:val="cs-CZ"/>
        </w:rPr>
        <w:t>Přípravek je určen pro podporu</w:t>
      </w:r>
      <w:r w:rsidRPr="002734C8">
        <w:rPr>
          <w:lang w:val="cs-CZ"/>
        </w:rPr>
        <w:t xml:space="preserve"> rovnováh</w:t>
      </w:r>
      <w:r w:rsidR="00E7715A">
        <w:rPr>
          <w:lang w:val="cs-CZ"/>
        </w:rPr>
        <w:t>y</w:t>
      </w:r>
      <w:r w:rsidRPr="002734C8">
        <w:rPr>
          <w:lang w:val="cs-CZ"/>
        </w:rPr>
        <w:t xml:space="preserve"> ústního </w:t>
      </w:r>
      <w:proofErr w:type="spellStart"/>
      <w:r w:rsidRPr="002734C8">
        <w:rPr>
          <w:lang w:val="cs-CZ"/>
        </w:rPr>
        <w:t>mikrobiomu</w:t>
      </w:r>
      <w:proofErr w:type="spellEnd"/>
      <w:r w:rsidRPr="002734C8">
        <w:rPr>
          <w:lang w:val="cs-CZ"/>
        </w:rPr>
        <w:t>.</w:t>
      </w:r>
    </w:p>
    <w:p w14:paraId="57131506" w14:textId="7D0441E7" w:rsidR="00B56761" w:rsidRPr="002734C8" w:rsidRDefault="00C3249B" w:rsidP="00B56761">
      <w:pPr>
        <w:rPr>
          <w:b/>
          <w:bCs/>
          <w:lang w:val="cs-CZ"/>
        </w:rPr>
      </w:pPr>
      <w:r w:rsidRPr="002734C8">
        <w:rPr>
          <w:b/>
          <w:bCs/>
          <w:lang w:val="cs-CZ"/>
        </w:rPr>
        <w:t>Způsob p</w:t>
      </w:r>
      <w:r w:rsidR="00B56761" w:rsidRPr="002734C8">
        <w:rPr>
          <w:b/>
          <w:bCs/>
          <w:lang w:val="cs-CZ"/>
        </w:rPr>
        <w:t>oužití:</w:t>
      </w:r>
    </w:p>
    <w:p w14:paraId="121A7733" w14:textId="77777777" w:rsidR="00B56761" w:rsidRPr="002734C8" w:rsidRDefault="00B56761" w:rsidP="00B56761">
      <w:pPr>
        <w:rPr>
          <w:lang w:val="cs-CZ"/>
        </w:rPr>
      </w:pPr>
      <w:r w:rsidRPr="002734C8">
        <w:rPr>
          <w:lang w:val="cs-CZ"/>
        </w:rPr>
        <w:t>Před použitím dobře protřepejte. Odměřte 2,5 ml tekutiny do odměrky a přidejte do 250 ml pitné vody. Používá se jednou denně. Nespotřebovanou vodu doporučujeme denně vyměňovat. Nepřekračujte denní dávku přípravku.</w:t>
      </w:r>
      <w:bookmarkStart w:id="0" w:name="_GoBack"/>
      <w:bookmarkEnd w:id="0"/>
    </w:p>
    <w:p w14:paraId="1C5BA836" w14:textId="77777777" w:rsidR="00B56761" w:rsidRPr="002734C8" w:rsidRDefault="00B56761" w:rsidP="00B56761">
      <w:pPr>
        <w:rPr>
          <w:b/>
          <w:bCs/>
          <w:lang w:val="cs-CZ"/>
        </w:rPr>
      </w:pPr>
      <w:r w:rsidRPr="002734C8">
        <w:rPr>
          <w:b/>
          <w:bCs/>
          <w:lang w:val="cs-CZ"/>
        </w:rPr>
        <w:t>Bezpečnostní opatření:</w:t>
      </w:r>
    </w:p>
    <w:p w14:paraId="5595C8C5" w14:textId="58E95D37" w:rsidR="00052768" w:rsidRPr="002734C8" w:rsidRDefault="00B56761" w:rsidP="00B56761">
      <w:pPr>
        <w:rPr>
          <w:lang w:val="cs-CZ"/>
        </w:rPr>
      </w:pPr>
      <w:r w:rsidRPr="002734C8">
        <w:rPr>
          <w:lang w:val="cs-CZ"/>
        </w:rPr>
        <w:t xml:space="preserve">Přípravek by měl být používán v souladu s určením, podle pokynů a doporučení uvedených v návodu k použití. Pouze pro </w:t>
      </w:r>
      <w:r w:rsidR="00C3249B" w:rsidRPr="002734C8">
        <w:rPr>
          <w:lang w:val="cs-CZ"/>
        </w:rPr>
        <w:t>zvířata</w:t>
      </w:r>
      <w:r w:rsidRPr="002734C8">
        <w:rPr>
          <w:lang w:val="cs-CZ"/>
        </w:rPr>
        <w:t xml:space="preserve">. Uchovávejte mimo </w:t>
      </w:r>
      <w:r w:rsidR="00C3249B" w:rsidRPr="002734C8">
        <w:rPr>
          <w:lang w:val="cs-CZ"/>
        </w:rPr>
        <w:t xml:space="preserve">dohled a </w:t>
      </w:r>
      <w:r w:rsidRPr="002734C8">
        <w:rPr>
          <w:lang w:val="cs-CZ"/>
        </w:rPr>
        <w:t>dosah dětí a zvířat.</w:t>
      </w:r>
    </w:p>
    <w:p w14:paraId="4FD8C4B7" w14:textId="0E5C52E3" w:rsidR="00B56761" w:rsidRPr="002734C8" w:rsidRDefault="00C3249B" w:rsidP="00B56761">
      <w:pPr>
        <w:rPr>
          <w:b/>
          <w:bCs/>
          <w:lang w:val="cs-CZ"/>
        </w:rPr>
      </w:pPr>
      <w:r w:rsidRPr="002734C8">
        <w:rPr>
          <w:b/>
          <w:bCs/>
          <w:lang w:val="cs-CZ"/>
        </w:rPr>
        <w:t>S</w:t>
      </w:r>
      <w:r w:rsidR="00B56761" w:rsidRPr="002734C8">
        <w:rPr>
          <w:b/>
          <w:bCs/>
          <w:lang w:val="cs-CZ"/>
        </w:rPr>
        <w:t xml:space="preserve">kladování: </w:t>
      </w:r>
    </w:p>
    <w:p w14:paraId="49FF8C01" w14:textId="06E4914E" w:rsidR="00B56761" w:rsidRPr="002734C8" w:rsidRDefault="00B56761" w:rsidP="00B56761">
      <w:pPr>
        <w:rPr>
          <w:lang w:val="cs-CZ"/>
        </w:rPr>
      </w:pPr>
      <w:r w:rsidRPr="002734C8">
        <w:rPr>
          <w:lang w:val="cs-CZ"/>
        </w:rPr>
        <w:t>Přípravek by měl být skladován na suchém místě při teplotě 8-25</w:t>
      </w:r>
      <w:r w:rsidR="00C3249B" w:rsidRPr="002734C8">
        <w:rPr>
          <w:lang w:val="cs-CZ"/>
        </w:rPr>
        <w:t xml:space="preserve"> °</w:t>
      </w:r>
      <w:r w:rsidRPr="002734C8">
        <w:rPr>
          <w:lang w:val="cs-CZ"/>
        </w:rPr>
        <w:t xml:space="preserve">C v těsně uzavřeném obalu. Chraňte před přímým slunečním zářením a vlhkostí. </w:t>
      </w:r>
    </w:p>
    <w:p w14:paraId="42F6D14A" w14:textId="09A711B7" w:rsidR="00052768" w:rsidRPr="002734C8" w:rsidRDefault="00C3249B" w:rsidP="00466F92">
      <w:pPr>
        <w:jc w:val="both"/>
        <w:rPr>
          <w:lang w:val="cs-CZ"/>
        </w:rPr>
      </w:pPr>
      <w:r w:rsidRPr="002734C8">
        <w:rPr>
          <w:lang w:val="cs-CZ"/>
        </w:rPr>
        <w:t>Odpad likvidujte podle místních právních předpisů.</w:t>
      </w:r>
    </w:p>
    <w:p w14:paraId="6BAAE5F1" w14:textId="77777777" w:rsidR="00B56761" w:rsidRPr="002734C8" w:rsidRDefault="00B56761" w:rsidP="00B56761">
      <w:pPr>
        <w:rPr>
          <w:b/>
          <w:bCs/>
          <w:lang w:val="cs-CZ"/>
        </w:rPr>
      </w:pPr>
      <w:r w:rsidRPr="002734C8">
        <w:rPr>
          <w:b/>
          <w:bCs/>
          <w:lang w:val="cs-CZ"/>
        </w:rPr>
        <w:t xml:space="preserve">SLOŽENÍ: </w:t>
      </w:r>
    </w:p>
    <w:p w14:paraId="164437C1" w14:textId="695F4BAE" w:rsidR="00B56761" w:rsidRPr="002734C8" w:rsidRDefault="00466F92" w:rsidP="00B56761">
      <w:pPr>
        <w:rPr>
          <w:lang w:val="cs-CZ"/>
        </w:rPr>
      </w:pPr>
      <w:r w:rsidRPr="002734C8">
        <w:rPr>
          <w:lang w:val="cs-CZ"/>
        </w:rPr>
        <w:t xml:space="preserve">voda, glycerin, extrakt z </w:t>
      </w:r>
      <w:proofErr w:type="spellStart"/>
      <w:r w:rsidRPr="002734C8">
        <w:rPr>
          <w:i/>
          <w:lang w:val="cs-CZ"/>
        </w:rPr>
        <w:t>Ascophyllum</w:t>
      </w:r>
      <w:proofErr w:type="spellEnd"/>
      <w:r w:rsidRPr="002734C8">
        <w:rPr>
          <w:i/>
          <w:lang w:val="cs-CZ"/>
        </w:rPr>
        <w:t xml:space="preserve"> </w:t>
      </w:r>
      <w:proofErr w:type="spellStart"/>
      <w:r w:rsidRPr="002734C8">
        <w:rPr>
          <w:i/>
          <w:lang w:val="cs-CZ"/>
        </w:rPr>
        <w:t>nodosum</w:t>
      </w:r>
      <w:proofErr w:type="spellEnd"/>
      <w:r w:rsidRPr="002734C8">
        <w:rPr>
          <w:lang w:val="cs-CZ"/>
        </w:rPr>
        <w:t xml:space="preserve">, extrakt z kůry </w:t>
      </w:r>
      <w:proofErr w:type="spellStart"/>
      <w:r w:rsidRPr="002734C8">
        <w:rPr>
          <w:i/>
          <w:lang w:val="cs-CZ"/>
        </w:rPr>
        <w:t>Punica</w:t>
      </w:r>
      <w:proofErr w:type="spellEnd"/>
      <w:r w:rsidRPr="002734C8">
        <w:rPr>
          <w:i/>
          <w:lang w:val="cs-CZ"/>
        </w:rPr>
        <w:t xml:space="preserve"> </w:t>
      </w:r>
      <w:proofErr w:type="spellStart"/>
      <w:r w:rsidRPr="002734C8">
        <w:rPr>
          <w:i/>
          <w:lang w:val="cs-CZ"/>
        </w:rPr>
        <w:t>granatum</w:t>
      </w:r>
      <w:proofErr w:type="spellEnd"/>
      <w:r w:rsidRPr="002734C8">
        <w:rPr>
          <w:lang w:val="cs-CZ"/>
        </w:rPr>
        <w:t xml:space="preserve">, inulin, </w:t>
      </w:r>
      <w:proofErr w:type="spellStart"/>
      <w:r w:rsidRPr="002734C8">
        <w:rPr>
          <w:lang w:val="cs-CZ"/>
        </w:rPr>
        <w:t>fruktooligosacharidy</w:t>
      </w:r>
      <w:proofErr w:type="spellEnd"/>
      <w:r w:rsidRPr="002734C8">
        <w:rPr>
          <w:lang w:val="cs-CZ"/>
        </w:rPr>
        <w:t>, benzoát</w:t>
      </w:r>
      <w:r w:rsidR="008A7CFD">
        <w:rPr>
          <w:lang w:val="cs-CZ"/>
        </w:rPr>
        <w:t xml:space="preserve"> </w:t>
      </w:r>
      <w:r w:rsidRPr="002734C8">
        <w:rPr>
          <w:lang w:val="cs-CZ"/>
        </w:rPr>
        <w:t xml:space="preserve">sodný, </w:t>
      </w:r>
      <w:proofErr w:type="spellStart"/>
      <w:r w:rsidRPr="002734C8">
        <w:rPr>
          <w:lang w:val="cs-CZ"/>
        </w:rPr>
        <w:t>sorban</w:t>
      </w:r>
      <w:proofErr w:type="spellEnd"/>
      <w:r w:rsidRPr="002734C8">
        <w:rPr>
          <w:lang w:val="cs-CZ"/>
        </w:rPr>
        <w:t xml:space="preserve"> draselný, kyselina citronová, beta-</w:t>
      </w:r>
      <w:proofErr w:type="spellStart"/>
      <w:r w:rsidRPr="002734C8">
        <w:rPr>
          <w:lang w:val="cs-CZ"/>
        </w:rPr>
        <w:t>karyofylen</w:t>
      </w:r>
      <w:proofErr w:type="spellEnd"/>
      <w:r w:rsidRPr="002734C8">
        <w:rPr>
          <w:lang w:val="cs-CZ"/>
        </w:rPr>
        <w:t>, CI 42090.</w:t>
      </w:r>
    </w:p>
    <w:p w14:paraId="72591773" w14:textId="07E746E1" w:rsidR="00C3249B" w:rsidRPr="002734C8" w:rsidRDefault="00C3249B" w:rsidP="00C3249B">
      <w:pPr>
        <w:jc w:val="both"/>
        <w:rPr>
          <w:b/>
          <w:lang w:val="cs-CZ"/>
        </w:rPr>
      </w:pPr>
      <w:r w:rsidRPr="002734C8">
        <w:rPr>
          <w:b/>
          <w:lang w:val="cs-CZ"/>
        </w:rPr>
        <w:t xml:space="preserve">Držitel rozhodnutí o schválení/Výrobce: </w:t>
      </w:r>
    </w:p>
    <w:p w14:paraId="0301AD11" w14:textId="282EABD3" w:rsidR="00C3249B" w:rsidRPr="002734C8" w:rsidRDefault="00C3249B" w:rsidP="0063264B">
      <w:pPr>
        <w:jc w:val="both"/>
        <w:rPr>
          <w:lang w:val="cs-CZ"/>
        </w:rPr>
      </w:pPr>
      <w:r w:rsidRPr="002734C8">
        <w:rPr>
          <w:lang w:val="cs-CZ"/>
        </w:rPr>
        <w:t xml:space="preserve">Vet Planet Sp. z </w:t>
      </w:r>
      <w:proofErr w:type="spellStart"/>
      <w:r w:rsidRPr="002734C8">
        <w:rPr>
          <w:lang w:val="cs-CZ"/>
        </w:rPr>
        <w:t>o.o</w:t>
      </w:r>
      <w:proofErr w:type="spellEnd"/>
      <w:r w:rsidRPr="002734C8">
        <w:rPr>
          <w:lang w:val="cs-CZ"/>
        </w:rPr>
        <w:t xml:space="preserve">., ul. </w:t>
      </w:r>
      <w:proofErr w:type="spellStart"/>
      <w:r w:rsidRPr="002734C8">
        <w:rPr>
          <w:lang w:val="cs-CZ"/>
        </w:rPr>
        <w:t>Brukowa</w:t>
      </w:r>
      <w:proofErr w:type="spellEnd"/>
      <w:r w:rsidRPr="002734C8">
        <w:rPr>
          <w:lang w:val="cs-CZ"/>
        </w:rPr>
        <w:t xml:space="preserve"> 36 lok. 2, 05-092 </w:t>
      </w:r>
      <w:proofErr w:type="spellStart"/>
      <w:r w:rsidRPr="002734C8">
        <w:rPr>
          <w:lang w:val="cs-CZ"/>
        </w:rPr>
        <w:t>Łomianki</w:t>
      </w:r>
      <w:proofErr w:type="spellEnd"/>
      <w:r w:rsidRPr="002734C8">
        <w:rPr>
          <w:lang w:val="cs-CZ"/>
        </w:rPr>
        <w:t>, Polsko</w:t>
      </w:r>
    </w:p>
    <w:p w14:paraId="521B9B7D" w14:textId="0B06D0F1" w:rsidR="00B56761" w:rsidRPr="002734C8" w:rsidRDefault="00C3249B" w:rsidP="00B56761">
      <w:pPr>
        <w:rPr>
          <w:lang w:val="cs-CZ"/>
        </w:rPr>
      </w:pPr>
      <w:r w:rsidRPr="002734C8">
        <w:rPr>
          <w:b/>
          <w:bCs/>
          <w:lang w:val="cs-CZ"/>
        </w:rPr>
        <w:t>Dovozce:</w:t>
      </w:r>
    </w:p>
    <w:p w14:paraId="23985F1F" w14:textId="5005A554" w:rsidR="00B56761" w:rsidRPr="002734C8" w:rsidRDefault="00C23E94" w:rsidP="004A4AAC">
      <w:pPr>
        <w:jc w:val="both"/>
        <w:rPr>
          <w:lang w:val="cs-CZ"/>
        </w:rPr>
      </w:pPr>
      <w:r w:rsidRPr="002734C8">
        <w:rPr>
          <w:lang w:val="cs-CZ"/>
        </w:rPr>
        <w:t xml:space="preserve">Vet Planet Czech Republic, spol. s r.o., </w:t>
      </w:r>
      <w:r w:rsidR="004A4AAC" w:rsidRPr="007040BF">
        <w:rPr>
          <w:rFonts w:eastAsia="Times New Roman" w:cs="Calibri"/>
          <w:lang w:eastAsia="cs-CZ"/>
        </w:rPr>
        <w:t>Flexi Park, Chlumecká 3203, 198 00</w:t>
      </w:r>
      <w:r w:rsidR="004A4AAC">
        <w:rPr>
          <w:rFonts w:eastAsia="Times New Roman" w:cs="Calibri"/>
          <w:lang w:eastAsia="cs-CZ"/>
        </w:rPr>
        <w:t xml:space="preserve"> </w:t>
      </w:r>
      <w:r w:rsidR="004A4AAC" w:rsidRPr="007040BF">
        <w:rPr>
          <w:rFonts w:eastAsia="Times New Roman" w:cs="Calibri"/>
          <w:lang w:eastAsia="cs-CZ"/>
        </w:rPr>
        <w:t>Praha 9 – Horní Počernice</w:t>
      </w:r>
      <w:r w:rsidR="004A4AAC" w:rsidRPr="002734C8" w:rsidDel="004A4AAC">
        <w:rPr>
          <w:lang w:val="cs-CZ"/>
        </w:rPr>
        <w:t xml:space="preserve"> </w:t>
      </w:r>
      <w:r w:rsidR="00B56761" w:rsidRPr="002734C8">
        <w:rPr>
          <w:b/>
          <w:lang w:val="cs-CZ"/>
        </w:rPr>
        <w:t xml:space="preserve">Datum </w:t>
      </w:r>
      <w:r w:rsidR="006D4D9F">
        <w:rPr>
          <w:b/>
          <w:lang w:val="cs-CZ"/>
        </w:rPr>
        <w:t>exspirace</w:t>
      </w:r>
      <w:r w:rsidR="00C3249B" w:rsidRPr="002734C8">
        <w:rPr>
          <w:b/>
          <w:lang w:val="cs-CZ"/>
        </w:rPr>
        <w:t xml:space="preserve"> </w:t>
      </w:r>
      <w:r w:rsidR="00B56761" w:rsidRPr="002734C8">
        <w:rPr>
          <w:b/>
          <w:lang w:val="cs-CZ"/>
        </w:rPr>
        <w:t>a číslo šarže</w:t>
      </w:r>
      <w:r w:rsidR="00C3249B" w:rsidRPr="002734C8">
        <w:rPr>
          <w:b/>
          <w:lang w:val="cs-CZ"/>
        </w:rPr>
        <w:t>:</w:t>
      </w:r>
      <w:r w:rsidR="00C3249B" w:rsidRPr="002734C8">
        <w:rPr>
          <w:lang w:val="cs-CZ"/>
        </w:rPr>
        <w:t xml:space="preserve"> uvedeno</w:t>
      </w:r>
      <w:r w:rsidR="00B56761" w:rsidRPr="002734C8">
        <w:rPr>
          <w:lang w:val="cs-CZ"/>
        </w:rPr>
        <w:t xml:space="preserve"> na obalu.</w:t>
      </w:r>
    </w:p>
    <w:p w14:paraId="00ED3635" w14:textId="7B3C94F1" w:rsidR="00C3249B" w:rsidRPr="008E50B6" w:rsidRDefault="00C3249B" w:rsidP="00B56761">
      <w:pPr>
        <w:rPr>
          <w:b/>
          <w:lang w:val="cs-CZ"/>
        </w:rPr>
      </w:pPr>
      <w:r w:rsidRPr="008E50B6">
        <w:rPr>
          <w:b/>
          <w:lang w:val="cs-CZ"/>
        </w:rPr>
        <w:t>Číslo schvál</w:t>
      </w:r>
      <w:r w:rsidRPr="002734C8">
        <w:rPr>
          <w:b/>
          <w:lang w:val="cs-CZ"/>
        </w:rPr>
        <w:t>e</w:t>
      </w:r>
      <w:r w:rsidRPr="008E50B6">
        <w:rPr>
          <w:b/>
          <w:lang w:val="cs-CZ"/>
        </w:rPr>
        <w:t>ní:</w:t>
      </w:r>
      <w:r w:rsidR="00107404">
        <w:rPr>
          <w:b/>
          <w:lang w:val="cs-CZ"/>
        </w:rPr>
        <w:t xml:space="preserve"> </w:t>
      </w:r>
      <w:r w:rsidR="00107404" w:rsidRPr="00107404">
        <w:rPr>
          <w:lang w:val="cs-CZ"/>
        </w:rPr>
        <w:t>047-25/C</w:t>
      </w:r>
    </w:p>
    <w:p w14:paraId="2785FAFC" w14:textId="016A5F44" w:rsidR="00B56761" w:rsidRPr="002734C8" w:rsidRDefault="00C3249B" w:rsidP="00B56761">
      <w:pPr>
        <w:rPr>
          <w:b/>
          <w:bCs/>
          <w:lang w:val="cs-CZ"/>
        </w:rPr>
      </w:pPr>
      <w:r w:rsidRPr="002734C8">
        <w:rPr>
          <w:b/>
          <w:bCs/>
          <w:lang w:val="cs-CZ"/>
        </w:rPr>
        <w:t>500 ml</w:t>
      </w:r>
    </w:p>
    <w:p w14:paraId="650BA04D" w14:textId="7D2A4BF4" w:rsidR="00D44DE0" w:rsidRPr="002734C8" w:rsidRDefault="00D44DE0" w:rsidP="00B56761">
      <w:pPr>
        <w:rPr>
          <w:lang w:val="cs-CZ"/>
        </w:rPr>
      </w:pPr>
    </w:p>
    <w:sectPr w:rsidR="00D44DE0" w:rsidRPr="002734C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B7B900" w14:textId="77777777" w:rsidR="00813B6B" w:rsidRDefault="00813B6B" w:rsidP="00C3249B">
      <w:pPr>
        <w:spacing w:after="0" w:line="240" w:lineRule="auto"/>
      </w:pPr>
      <w:r>
        <w:separator/>
      </w:r>
    </w:p>
  </w:endnote>
  <w:endnote w:type="continuationSeparator" w:id="0">
    <w:p w14:paraId="08B4F657" w14:textId="77777777" w:rsidR="00813B6B" w:rsidRDefault="00813B6B" w:rsidP="00C32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1361A7" w14:textId="77777777" w:rsidR="00813B6B" w:rsidRDefault="00813B6B" w:rsidP="00C3249B">
      <w:pPr>
        <w:spacing w:after="0" w:line="240" w:lineRule="auto"/>
      </w:pPr>
      <w:r>
        <w:separator/>
      </w:r>
    </w:p>
  </w:footnote>
  <w:footnote w:type="continuationSeparator" w:id="0">
    <w:p w14:paraId="5BF7586D" w14:textId="77777777" w:rsidR="00813B6B" w:rsidRDefault="00813B6B" w:rsidP="00C324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22C0F1" w14:textId="03FBD1D3" w:rsidR="00C3249B" w:rsidRPr="003E6FA3" w:rsidRDefault="00C3249B" w:rsidP="00BF6F16">
    <w:pPr>
      <w:jc w:val="both"/>
      <w:rPr>
        <w:rFonts w:ascii="Calibri" w:hAnsi="Calibri"/>
        <w:b/>
        <w:bCs/>
      </w:rPr>
    </w:pPr>
    <w:r w:rsidRPr="003E6FA3">
      <w:rPr>
        <w:rFonts w:ascii="Calibri" w:hAnsi="Calibri"/>
        <w:bCs/>
      </w:rPr>
      <w:t xml:space="preserve">Text </w:t>
    </w:r>
    <w:r>
      <w:rPr>
        <w:rFonts w:ascii="Calibri" w:hAnsi="Calibri"/>
        <w:bCs/>
      </w:rPr>
      <w:t>na obal=PI</w:t>
    </w:r>
    <w:r w:rsidR="00BD09FB">
      <w:rPr>
        <w:rFonts w:ascii="Calibri" w:hAnsi="Calibri"/>
        <w:bCs/>
      </w:rPr>
      <w:t xml:space="preserve"> </w:t>
    </w:r>
    <w:r w:rsidRPr="003E6FA3">
      <w:rPr>
        <w:rFonts w:ascii="Calibri" w:hAnsi="Calibri"/>
        <w:bCs/>
      </w:rPr>
      <w:t>součást dokumentace schválené rozhodnutím sp.</w:t>
    </w:r>
    <w:r w:rsidR="00BD09FB">
      <w:rPr>
        <w:rFonts w:ascii="Calibri" w:hAnsi="Calibri"/>
        <w:bCs/>
      </w:rPr>
      <w:t> </w:t>
    </w:r>
    <w:r w:rsidRPr="003E6FA3">
      <w:rPr>
        <w:rFonts w:ascii="Calibri" w:hAnsi="Calibri"/>
        <w:bCs/>
      </w:rPr>
      <w:t>zn.</w:t>
    </w:r>
    <w:r w:rsidR="00BD09FB">
      <w:rPr>
        <w:rFonts w:ascii="Calibri" w:hAnsi="Calibri"/>
        <w:bCs/>
      </w:rPr>
      <w:t> </w:t>
    </w:r>
    <w:sdt>
      <w:sdtPr>
        <w:rPr>
          <w:rFonts w:ascii="Calibri" w:hAnsi="Calibri"/>
          <w:bCs/>
        </w:rPr>
        <w:id w:val="1980487294"/>
        <w:placeholder>
          <w:docPart w:val="8E0253B0D5CF4FEEA0EC33BB8008A2B6"/>
        </w:placeholder>
        <w:text/>
      </w:sdtPr>
      <w:sdtEndPr/>
      <w:sdtContent>
        <w:r>
          <w:rPr>
            <w:rFonts w:ascii="Calibri" w:hAnsi="Calibri"/>
            <w:bCs/>
          </w:rPr>
          <w:t>USKVBL/1</w:t>
        </w:r>
        <w:r w:rsidR="004A4AAC">
          <w:rPr>
            <w:rFonts w:ascii="Calibri" w:hAnsi="Calibri"/>
            <w:bCs/>
          </w:rPr>
          <w:t>6728</w:t>
        </w:r>
        <w:r>
          <w:rPr>
            <w:rFonts w:ascii="Calibri" w:hAnsi="Calibri"/>
            <w:bCs/>
          </w:rPr>
          <w:t>/202</w:t>
        </w:r>
        <w:r w:rsidR="004A4AAC">
          <w:rPr>
            <w:rFonts w:ascii="Calibri" w:hAnsi="Calibri"/>
            <w:bCs/>
          </w:rPr>
          <w:t>5</w:t>
        </w:r>
        <w:r>
          <w:rPr>
            <w:rFonts w:ascii="Calibri" w:hAnsi="Calibri"/>
            <w:bCs/>
          </w:rPr>
          <w:t>/POD</w:t>
        </w:r>
      </w:sdtContent>
    </w:sdt>
    <w:r w:rsidRPr="003E6FA3">
      <w:rPr>
        <w:rFonts w:ascii="Calibri" w:hAnsi="Calibri"/>
        <w:bCs/>
      </w:rPr>
      <w:t>, č.j.</w:t>
    </w:r>
    <w:r w:rsidR="00BD09FB">
      <w:rPr>
        <w:rFonts w:ascii="Calibri" w:hAnsi="Calibri"/>
        <w:bCs/>
      </w:rPr>
      <w:t> </w:t>
    </w:r>
    <w:sdt>
      <w:sdtPr>
        <w:rPr>
          <w:rFonts w:ascii="Calibri" w:hAnsi="Calibri"/>
          <w:bCs/>
        </w:rPr>
        <w:id w:val="473950226"/>
        <w:placeholder>
          <w:docPart w:val="8E0253B0D5CF4FEEA0EC33BB8008A2B6"/>
        </w:placeholder>
        <w:text/>
      </w:sdtPr>
      <w:sdtEndPr/>
      <w:sdtContent>
        <w:r w:rsidR="008E182F" w:rsidRPr="008E182F">
          <w:rPr>
            <w:rFonts w:ascii="Calibri" w:hAnsi="Calibri"/>
            <w:bCs/>
          </w:rPr>
          <w:t>USKVBL/1587/2026/REG-Gro</w:t>
        </w:r>
      </w:sdtContent>
    </w:sdt>
    <w:r w:rsidRPr="003E6FA3">
      <w:rPr>
        <w:rFonts w:ascii="Calibri" w:hAnsi="Calibri"/>
        <w:bCs/>
      </w:rPr>
      <w:t xml:space="preserve"> ze dne </w:t>
    </w:r>
    <w:sdt>
      <w:sdtPr>
        <w:rPr>
          <w:rFonts w:ascii="Calibri" w:hAnsi="Calibri"/>
          <w:bCs/>
        </w:rPr>
        <w:id w:val="1763483650"/>
        <w:placeholder>
          <w:docPart w:val="31A9EF78765349A382FED5B36BA5DACD"/>
        </w:placeholder>
        <w:date w:fullDate="2026-02-02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8E182F">
          <w:rPr>
            <w:rFonts w:ascii="Calibri" w:hAnsi="Calibri"/>
            <w:bCs/>
            <w:lang w:val="cs-CZ"/>
          </w:rPr>
          <w:t>2.2.2026</w:t>
        </w:r>
      </w:sdtContent>
    </w:sdt>
    <w:r w:rsidRPr="003E6FA3">
      <w:rPr>
        <w:rFonts w:ascii="Calibri" w:hAnsi="Calibri"/>
        <w:bCs/>
      </w:rPr>
      <w:t xml:space="preserve"> o </w:t>
    </w:r>
    <w:sdt>
      <w:sdtPr>
        <w:rPr>
          <w:rFonts w:ascii="Calibri" w:hAnsi="Calibri"/>
        </w:rPr>
        <w:id w:val="-1147659314"/>
        <w:placeholder>
          <w:docPart w:val="065BD0F2DD2940B482556FAEFFD68047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rPr>
            <w:rFonts w:ascii="Calibri" w:hAnsi="Calibri"/>
          </w:rPr>
          <w:t>schválení veterinárního přípravku</w:t>
        </w:r>
      </w:sdtContent>
    </w:sdt>
    <w:r w:rsidRPr="003E6FA3">
      <w:rPr>
        <w:rFonts w:ascii="Calibri" w:hAnsi="Calibri"/>
        <w:bCs/>
      </w:rPr>
      <w:t xml:space="preserve"> </w:t>
    </w:r>
    <w:sdt>
      <w:sdtPr>
        <w:rPr>
          <w:rFonts w:ascii="Calibri" w:hAnsi="Calibri"/>
        </w:rPr>
        <w:id w:val="-130401005"/>
        <w:placeholder>
          <w:docPart w:val="F67064D70C56448FBB4AB3BEA9847BDF"/>
        </w:placeholder>
        <w:text/>
      </w:sdtPr>
      <w:sdtEndPr/>
      <w:sdtContent>
        <w:r>
          <w:rPr>
            <w:rFonts w:ascii="Calibri" w:hAnsi="Calibri"/>
          </w:rPr>
          <w:t>CARYODENT PROLIQUA</w:t>
        </w:r>
      </w:sdtContent>
    </w:sdt>
  </w:p>
  <w:p w14:paraId="53AD12D9" w14:textId="77777777" w:rsidR="00C3249B" w:rsidRDefault="00C3249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55B"/>
    <w:rsid w:val="00052768"/>
    <w:rsid w:val="000A2B25"/>
    <w:rsid w:val="00107404"/>
    <w:rsid w:val="00123E0F"/>
    <w:rsid w:val="00142A3B"/>
    <w:rsid w:val="00142C29"/>
    <w:rsid w:val="00146756"/>
    <w:rsid w:val="00147B90"/>
    <w:rsid w:val="00154BA6"/>
    <w:rsid w:val="002734C8"/>
    <w:rsid w:val="00277763"/>
    <w:rsid w:val="00323C34"/>
    <w:rsid w:val="003823A3"/>
    <w:rsid w:val="003919B8"/>
    <w:rsid w:val="003E5FDD"/>
    <w:rsid w:val="004120AD"/>
    <w:rsid w:val="004408A5"/>
    <w:rsid w:val="0045583C"/>
    <w:rsid w:val="00466F92"/>
    <w:rsid w:val="00490F6E"/>
    <w:rsid w:val="004A4AAC"/>
    <w:rsid w:val="004D3715"/>
    <w:rsid w:val="004F0CAD"/>
    <w:rsid w:val="00595949"/>
    <w:rsid w:val="005A7918"/>
    <w:rsid w:val="005B65C0"/>
    <w:rsid w:val="0063264B"/>
    <w:rsid w:val="00672249"/>
    <w:rsid w:val="006D4D9F"/>
    <w:rsid w:val="006E0896"/>
    <w:rsid w:val="006E2145"/>
    <w:rsid w:val="00711277"/>
    <w:rsid w:val="007136A1"/>
    <w:rsid w:val="0073296D"/>
    <w:rsid w:val="0076474E"/>
    <w:rsid w:val="007903FA"/>
    <w:rsid w:val="007B18DE"/>
    <w:rsid w:val="007F52D6"/>
    <w:rsid w:val="007F6C5C"/>
    <w:rsid w:val="00813B6B"/>
    <w:rsid w:val="008338D2"/>
    <w:rsid w:val="00885116"/>
    <w:rsid w:val="0089486D"/>
    <w:rsid w:val="00897F7F"/>
    <w:rsid w:val="008A766F"/>
    <w:rsid w:val="008A7CFD"/>
    <w:rsid w:val="008E182F"/>
    <w:rsid w:val="008E50B6"/>
    <w:rsid w:val="008F3068"/>
    <w:rsid w:val="00931727"/>
    <w:rsid w:val="0095151D"/>
    <w:rsid w:val="00962330"/>
    <w:rsid w:val="00992F72"/>
    <w:rsid w:val="009A36F2"/>
    <w:rsid w:val="009B40BA"/>
    <w:rsid w:val="009C3A10"/>
    <w:rsid w:val="009F7F23"/>
    <w:rsid w:val="00A05BFD"/>
    <w:rsid w:val="00A42589"/>
    <w:rsid w:val="00A935FF"/>
    <w:rsid w:val="00AD1B0C"/>
    <w:rsid w:val="00AE3B31"/>
    <w:rsid w:val="00AE67CD"/>
    <w:rsid w:val="00AF7C4A"/>
    <w:rsid w:val="00B02F84"/>
    <w:rsid w:val="00B56761"/>
    <w:rsid w:val="00BD09FB"/>
    <w:rsid w:val="00C10908"/>
    <w:rsid w:val="00C23E94"/>
    <w:rsid w:val="00C26FC0"/>
    <w:rsid w:val="00C3249B"/>
    <w:rsid w:val="00CA255B"/>
    <w:rsid w:val="00D44DE0"/>
    <w:rsid w:val="00D64A36"/>
    <w:rsid w:val="00D67D1D"/>
    <w:rsid w:val="00DD1395"/>
    <w:rsid w:val="00E7715A"/>
    <w:rsid w:val="00E8155C"/>
    <w:rsid w:val="00E857D4"/>
    <w:rsid w:val="00E91374"/>
    <w:rsid w:val="00EA2AA5"/>
    <w:rsid w:val="00EF7451"/>
    <w:rsid w:val="00F02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172D3"/>
  <w15:chartTrackingRefBased/>
  <w15:docId w15:val="{238996CF-1333-47A1-9EB5-D474C66E1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5676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3296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3296D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C324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3249B"/>
  </w:style>
  <w:style w:type="paragraph" w:styleId="Zpat">
    <w:name w:val="footer"/>
    <w:basedOn w:val="Normln"/>
    <w:link w:val="ZpatChar"/>
    <w:uiPriority w:val="99"/>
    <w:unhideWhenUsed/>
    <w:rsid w:val="00C324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3249B"/>
  </w:style>
  <w:style w:type="character" w:styleId="Zstupntext">
    <w:name w:val="Placeholder Text"/>
    <w:rsid w:val="00C3249B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24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249B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A7CF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A7CF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A7CF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7CF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7CFD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8A7C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E0253B0D5CF4FEEA0EC33BB8008A2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C0001D-DCA9-4617-8F34-703A9F36D10C}"/>
      </w:docPartPr>
      <w:docPartBody>
        <w:p w:rsidR="00635939" w:rsidRDefault="00D60C9F" w:rsidP="00D60C9F">
          <w:pPr>
            <w:pStyle w:val="8E0253B0D5CF4FEEA0EC33BB8008A2B6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31A9EF78765349A382FED5B36BA5DA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B6EA52-4A00-404F-B50C-6703779EB861}"/>
      </w:docPartPr>
      <w:docPartBody>
        <w:p w:rsidR="00635939" w:rsidRDefault="00D60C9F" w:rsidP="00D60C9F">
          <w:pPr>
            <w:pStyle w:val="31A9EF78765349A382FED5B36BA5DACD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065BD0F2DD2940B482556FAEFFD680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845B7E-E1C2-4FE7-B35F-5626E8A16197}"/>
      </w:docPartPr>
      <w:docPartBody>
        <w:p w:rsidR="00635939" w:rsidRDefault="00D60C9F" w:rsidP="00D60C9F">
          <w:pPr>
            <w:pStyle w:val="065BD0F2DD2940B482556FAEFFD68047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F67064D70C56448FBB4AB3BEA9847B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D5E16A-1F7F-46B6-8B7B-3332377122D2}"/>
      </w:docPartPr>
      <w:docPartBody>
        <w:p w:rsidR="00635939" w:rsidRDefault="00D60C9F" w:rsidP="00D60C9F">
          <w:pPr>
            <w:pStyle w:val="F67064D70C56448FBB4AB3BEA9847BDF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C9F"/>
    <w:rsid w:val="00171B5C"/>
    <w:rsid w:val="001D2BF4"/>
    <w:rsid w:val="00230618"/>
    <w:rsid w:val="00463F47"/>
    <w:rsid w:val="005157B1"/>
    <w:rsid w:val="005946A3"/>
    <w:rsid w:val="005A4001"/>
    <w:rsid w:val="00635939"/>
    <w:rsid w:val="007272FD"/>
    <w:rsid w:val="007F376E"/>
    <w:rsid w:val="009D3079"/>
    <w:rsid w:val="00BC6752"/>
    <w:rsid w:val="00BD06F4"/>
    <w:rsid w:val="00D60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D60C9F"/>
    <w:rPr>
      <w:color w:val="808080"/>
    </w:rPr>
  </w:style>
  <w:style w:type="paragraph" w:customStyle="1" w:styleId="8E0253B0D5CF4FEEA0EC33BB8008A2B6">
    <w:name w:val="8E0253B0D5CF4FEEA0EC33BB8008A2B6"/>
    <w:rsid w:val="00D60C9F"/>
  </w:style>
  <w:style w:type="paragraph" w:customStyle="1" w:styleId="31A9EF78765349A382FED5B36BA5DACD">
    <w:name w:val="31A9EF78765349A382FED5B36BA5DACD"/>
    <w:rsid w:val="00D60C9F"/>
  </w:style>
  <w:style w:type="paragraph" w:customStyle="1" w:styleId="065BD0F2DD2940B482556FAEFFD68047">
    <w:name w:val="065BD0F2DD2940B482556FAEFFD68047"/>
    <w:rsid w:val="00D60C9F"/>
  </w:style>
  <w:style w:type="paragraph" w:customStyle="1" w:styleId="F67064D70C56448FBB4AB3BEA9847BDF">
    <w:name w:val="F67064D70C56448FBB4AB3BEA9847BDF"/>
    <w:rsid w:val="00D60C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241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Domagała</dc:creator>
  <cp:keywords/>
  <dc:description/>
  <cp:lastModifiedBy>Nepejchalová Leona</cp:lastModifiedBy>
  <cp:revision>67</cp:revision>
  <cp:lastPrinted>2026-02-04T12:46:00Z</cp:lastPrinted>
  <dcterms:created xsi:type="dcterms:W3CDTF">2023-06-26T10:51:00Z</dcterms:created>
  <dcterms:modified xsi:type="dcterms:W3CDTF">2026-02-04T12:47:00Z</dcterms:modified>
</cp:coreProperties>
</file>