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82C60" w14:textId="6F9BCA34" w:rsidR="008B1193" w:rsidRPr="008B1193" w:rsidRDefault="008B1193" w:rsidP="002B2B2E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8B1193"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2095B16E" w14:textId="6C943C98" w:rsidR="002B2B2E" w:rsidRPr="008B1193" w:rsidRDefault="002B2B2E" w:rsidP="002B2B2E">
      <w:pPr>
        <w:pStyle w:val="Normlnweb"/>
        <w:rPr>
          <w:rFonts w:ascii="Calibri" w:hAnsi="Calibri" w:cs="Calibri"/>
          <w:sz w:val="22"/>
          <w:szCs w:val="22"/>
          <w:lang w:val="en-US"/>
        </w:rPr>
      </w:pPr>
      <w:r w:rsidRPr="008B1193">
        <w:rPr>
          <w:rFonts w:ascii="Calibri" w:hAnsi="Calibri" w:cs="Calibri"/>
          <w:b/>
          <w:bCs/>
          <w:sz w:val="22"/>
          <w:szCs w:val="22"/>
        </w:rPr>
        <w:t xml:space="preserve">Čistič tlapek </w:t>
      </w:r>
      <w:r w:rsidRPr="008B1193">
        <w:rPr>
          <w:rFonts w:ascii="Calibri" w:hAnsi="Calibri" w:cs="Calibri"/>
          <w:b/>
          <w:bCs/>
          <w:sz w:val="22"/>
          <w:szCs w:val="22"/>
          <w:lang w:val="en-US"/>
        </w:rPr>
        <w:t xml:space="preserve">pro </w:t>
      </w:r>
      <w:proofErr w:type="spellStart"/>
      <w:r w:rsidRPr="008B1193">
        <w:rPr>
          <w:rFonts w:ascii="Calibri" w:hAnsi="Calibri" w:cs="Calibri"/>
          <w:b/>
          <w:bCs/>
          <w:sz w:val="22"/>
          <w:szCs w:val="22"/>
          <w:lang w:val="en-US"/>
        </w:rPr>
        <w:t>psy</w:t>
      </w:r>
      <w:proofErr w:type="spellEnd"/>
      <w:r w:rsidR="008B1193" w:rsidRPr="008B1193">
        <w:rPr>
          <w:rFonts w:ascii="Calibri" w:hAnsi="Calibri" w:cs="Calibri"/>
          <w:b/>
          <w:bCs/>
          <w:sz w:val="22"/>
          <w:szCs w:val="22"/>
          <w:lang w:val="en-US"/>
        </w:rPr>
        <w:t xml:space="preserve"> Black Cherry </w:t>
      </w:r>
      <w:bookmarkStart w:id="0" w:name="_GoBack"/>
      <w:bookmarkEnd w:id="0"/>
    </w:p>
    <w:p w14:paraId="29C48607" w14:textId="77777777" w:rsidR="002B2B2E" w:rsidRPr="008B1193" w:rsidRDefault="002B2B2E" w:rsidP="002B2B2E">
      <w:pPr>
        <w:rPr>
          <w:rFonts w:ascii="Calibri" w:hAnsi="Calibri" w:cs="Calibri"/>
          <w:sz w:val="22"/>
          <w:szCs w:val="22"/>
        </w:rPr>
      </w:pPr>
      <w:r w:rsidRPr="008B1193">
        <w:rPr>
          <w:rFonts w:ascii="Calibri" w:hAnsi="Calibri" w:cs="Calibri"/>
          <w:sz w:val="22"/>
          <w:szCs w:val="22"/>
        </w:rPr>
        <w:t>Veterinární přípravek.</w:t>
      </w:r>
    </w:p>
    <w:p w14:paraId="735695CE" w14:textId="1147884D" w:rsidR="002B2B2E" w:rsidRPr="008B1193" w:rsidRDefault="002B2B2E" w:rsidP="002B2B2E">
      <w:pPr>
        <w:pStyle w:val="Normlnweb"/>
        <w:rPr>
          <w:rFonts w:ascii="Calibri" w:hAnsi="Calibri" w:cs="Calibri"/>
          <w:bCs/>
          <w:sz w:val="22"/>
          <w:szCs w:val="22"/>
        </w:rPr>
      </w:pPr>
      <w:r w:rsidRPr="008B1193">
        <w:rPr>
          <w:rFonts w:ascii="Calibri" w:hAnsi="Calibri" w:cs="Calibri"/>
          <w:bCs/>
          <w:sz w:val="22"/>
          <w:szCs w:val="22"/>
        </w:rPr>
        <w:t xml:space="preserve">Čistič tlapek s obsahem Aloe Vera a provitamínu B5 </w:t>
      </w:r>
      <w:r w:rsidR="004B52D1">
        <w:rPr>
          <w:rFonts w:ascii="Calibri" w:hAnsi="Calibri" w:cs="Calibri"/>
          <w:bCs/>
          <w:sz w:val="22"/>
          <w:szCs w:val="22"/>
        </w:rPr>
        <w:t xml:space="preserve">s </w:t>
      </w:r>
      <w:r w:rsidRPr="008B1193">
        <w:rPr>
          <w:rFonts w:ascii="Calibri" w:hAnsi="Calibri" w:cs="Calibri"/>
          <w:bCs/>
          <w:sz w:val="22"/>
          <w:szCs w:val="22"/>
        </w:rPr>
        <w:t>vůn</w:t>
      </w:r>
      <w:r w:rsidR="004B52D1">
        <w:rPr>
          <w:rFonts w:ascii="Calibri" w:hAnsi="Calibri" w:cs="Calibri"/>
          <w:bCs/>
          <w:sz w:val="22"/>
          <w:szCs w:val="22"/>
        </w:rPr>
        <w:t>í</w:t>
      </w:r>
      <w:r w:rsidRPr="008B1193">
        <w:rPr>
          <w:rFonts w:ascii="Calibri" w:hAnsi="Calibri" w:cs="Calibri"/>
          <w:bCs/>
          <w:sz w:val="22"/>
          <w:szCs w:val="22"/>
        </w:rPr>
        <w:t xml:space="preserve"> černé třešně.</w:t>
      </w:r>
    </w:p>
    <w:p w14:paraId="5BBDE2D1" w14:textId="77777777" w:rsidR="002B2B2E" w:rsidRPr="008B1193" w:rsidRDefault="002B2B2E" w:rsidP="002B2B2E">
      <w:pPr>
        <w:pStyle w:val="Normlnweb"/>
        <w:rPr>
          <w:rFonts w:ascii="Calibri" w:hAnsi="Calibri" w:cs="Calibri"/>
          <w:sz w:val="22"/>
          <w:szCs w:val="22"/>
        </w:rPr>
      </w:pPr>
      <w:r w:rsidRPr="008B1193">
        <w:rPr>
          <w:rFonts w:ascii="Calibri" w:hAnsi="Calibri" w:cs="Calibri"/>
          <w:b/>
          <w:bCs/>
          <w:sz w:val="22"/>
          <w:szCs w:val="22"/>
        </w:rPr>
        <w:t xml:space="preserve">Návod k použití: </w:t>
      </w:r>
      <w:r w:rsidRPr="008B1193">
        <w:rPr>
          <w:rFonts w:ascii="Calibri" w:hAnsi="Calibri" w:cs="Calibri"/>
          <w:sz w:val="22"/>
          <w:szCs w:val="22"/>
        </w:rPr>
        <w:t>Naneste pěnu na tlapky vašeho  mazlíčka stisknutím pumpičky a jemně masírujte krouživými pohyby. V případě potřeby osušte. Není nutné oplachovat.</w:t>
      </w:r>
    </w:p>
    <w:p w14:paraId="1EB343D2" w14:textId="77777777" w:rsidR="002B2B2E" w:rsidRPr="008B1193" w:rsidRDefault="002B2B2E" w:rsidP="002B2B2E">
      <w:pPr>
        <w:rPr>
          <w:rFonts w:ascii="Calibri" w:hAnsi="Calibri" w:cs="Calibri"/>
          <w:sz w:val="22"/>
          <w:szCs w:val="22"/>
        </w:rPr>
      </w:pPr>
      <w:r w:rsidRPr="008B1193">
        <w:rPr>
          <w:rFonts w:ascii="Calibri" w:hAnsi="Calibri" w:cs="Calibri"/>
          <w:b/>
          <w:sz w:val="22"/>
          <w:szCs w:val="22"/>
        </w:rPr>
        <w:t>Složení</w:t>
      </w:r>
      <w:r w:rsidRPr="008B1193">
        <w:rPr>
          <w:rFonts w:ascii="Calibri" w:hAnsi="Calibri" w:cs="Calibri"/>
          <w:sz w:val="22"/>
          <w:szCs w:val="22"/>
        </w:rPr>
        <w:t xml:space="preserve">: uvedeno na obalu </w:t>
      </w:r>
      <w:r w:rsidRPr="008B1193">
        <w:rPr>
          <w:rFonts w:ascii="Calibri" w:hAnsi="Calibri" w:cs="Calibri"/>
          <w:i/>
          <w:sz w:val="22"/>
          <w:szCs w:val="22"/>
        </w:rPr>
        <w:t>(Aqua (Water), Cocamidopropyl Betaine, Glycerin, Phenoxyethanol, Sodium Chloride, Polysorbate 20, Lauryl Glucoside, Sodium Benzoate, Sodium Hydroxide, Aloe Barbadensis (Aloe) Leaf Juice, Panthenol (Provitamin B5), Parfum).</w:t>
      </w:r>
    </w:p>
    <w:p w14:paraId="5E3D853C" w14:textId="77777777" w:rsidR="002B2B2E" w:rsidRPr="008B1193" w:rsidRDefault="002B2B2E" w:rsidP="002B2B2E">
      <w:pPr>
        <w:rPr>
          <w:rFonts w:ascii="Calibri" w:hAnsi="Calibri" w:cs="Calibri"/>
          <w:sz w:val="22"/>
          <w:szCs w:val="22"/>
        </w:rPr>
      </w:pPr>
      <w:r w:rsidRPr="008B1193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792D469B" w14:textId="77777777" w:rsidR="002B2B2E" w:rsidRPr="008B1193" w:rsidRDefault="002B2B2E" w:rsidP="002B2B2E">
      <w:pPr>
        <w:rPr>
          <w:rFonts w:ascii="Calibri" w:hAnsi="Calibri" w:cs="Calibri"/>
          <w:sz w:val="22"/>
          <w:szCs w:val="22"/>
        </w:rPr>
      </w:pPr>
      <w:r w:rsidRPr="008B1193">
        <w:rPr>
          <w:rFonts w:ascii="Calibri" w:hAnsi="Calibri" w:cs="Calibri"/>
          <w:sz w:val="22"/>
          <w:szCs w:val="22"/>
        </w:rPr>
        <w:t xml:space="preserve">Uchovávejte mimo dohled a dosah dětí. Pouze pro zvířata. </w:t>
      </w:r>
    </w:p>
    <w:p w14:paraId="58FA9328" w14:textId="77777777" w:rsidR="002B2B2E" w:rsidRPr="008B1193" w:rsidRDefault="002B2B2E" w:rsidP="002B2B2E">
      <w:pPr>
        <w:rPr>
          <w:rFonts w:ascii="Calibri" w:hAnsi="Calibri" w:cs="Calibri"/>
          <w:sz w:val="22"/>
          <w:szCs w:val="22"/>
        </w:rPr>
      </w:pPr>
      <w:r w:rsidRPr="008B1193">
        <w:rPr>
          <w:rFonts w:ascii="Calibri" w:hAnsi="Calibri" w:cs="Calibri"/>
          <w:sz w:val="22"/>
          <w:szCs w:val="22"/>
        </w:rPr>
        <w:t>Skladujte v suchu a chladu mimo dosah přímého slunečního záření.</w:t>
      </w:r>
    </w:p>
    <w:p w14:paraId="1FEC4046" w14:textId="77777777" w:rsidR="002B2B2E" w:rsidRPr="008B1193" w:rsidRDefault="002B2B2E" w:rsidP="002B2B2E">
      <w:pPr>
        <w:rPr>
          <w:rFonts w:ascii="Calibri" w:hAnsi="Calibri" w:cs="Calibri"/>
          <w:sz w:val="22"/>
          <w:szCs w:val="22"/>
        </w:rPr>
      </w:pPr>
      <w:r w:rsidRPr="008B1193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456A6FA2" w14:textId="65ED6616" w:rsidR="002B2B2E" w:rsidRPr="008B1193" w:rsidRDefault="002B2B2E" w:rsidP="002B2B2E">
      <w:pPr>
        <w:rPr>
          <w:rFonts w:ascii="Calibri" w:hAnsi="Calibri" w:cs="Calibri"/>
          <w:sz w:val="22"/>
          <w:szCs w:val="22"/>
        </w:rPr>
      </w:pPr>
      <w:r w:rsidRPr="008B1193">
        <w:rPr>
          <w:rFonts w:ascii="Calibri" w:hAnsi="Calibri" w:cs="Calibri"/>
          <w:b/>
          <w:sz w:val="22"/>
          <w:szCs w:val="22"/>
        </w:rPr>
        <w:t>Číslo schválení</w:t>
      </w:r>
      <w:r w:rsidRPr="008B1193">
        <w:rPr>
          <w:rFonts w:ascii="Calibri" w:hAnsi="Calibri" w:cs="Calibri"/>
          <w:sz w:val="22"/>
          <w:szCs w:val="22"/>
        </w:rPr>
        <w:t xml:space="preserve">: </w:t>
      </w:r>
      <w:r w:rsidR="003B730C">
        <w:rPr>
          <w:rFonts w:ascii="Calibri" w:hAnsi="Calibri" w:cs="Calibri"/>
          <w:sz w:val="22"/>
          <w:szCs w:val="22"/>
        </w:rPr>
        <w:t>316-25/C</w:t>
      </w:r>
    </w:p>
    <w:p w14:paraId="1F496827" w14:textId="77777777" w:rsidR="002B2B2E" w:rsidRPr="008B1193" w:rsidRDefault="002B2B2E" w:rsidP="002B2B2E">
      <w:pPr>
        <w:rPr>
          <w:rFonts w:ascii="Calibri" w:hAnsi="Calibri" w:cs="Calibri"/>
          <w:b/>
          <w:sz w:val="22"/>
          <w:szCs w:val="22"/>
        </w:rPr>
      </w:pPr>
      <w:r w:rsidRPr="008B1193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8B1193">
        <w:rPr>
          <w:rFonts w:ascii="Calibri" w:hAnsi="Calibri" w:cs="Calibri"/>
          <w:sz w:val="22"/>
          <w:szCs w:val="22"/>
        </w:rPr>
        <w:t>12 měsíců po otevření / piktogram.</w:t>
      </w:r>
    </w:p>
    <w:p w14:paraId="5E2D72E3" w14:textId="11B6BCE5" w:rsidR="002B2B2E" w:rsidRPr="008B1193" w:rsidRDefault="002B2B2E" w:rsidP="002B2B2E">
      <w:pPr>
        <w:rPr>
          <w:rFonts w:ascii="Calibri" w:hAnsi="Calibri" w:cs="Calibri"/>
          <w:sz w:val="22"/>
          <w:szCs w:val="22"/>
        </w:rPr>
      </w:pPr>
      <w:r w:rsidRPr="008B1193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8B1193">
        <w:rPr>
          <w:rFonts w:ascii="Calibri" w:hAnsi="Calibri" w:cs="Calibri"/>
          <w:sz w:val="22"/>
          <w:szCs w:val="22"/>
        </w:rPr>
        <w:t xml:space="preserve">: </w:t>
      </w:r>
      <w:r w:rsidR="00215EBD" w:rsidRPr="008B1193">
        <w:rPr>
          <w:rFonts w:ascii="Calibri" w:hAnsi="Calibri" w:cs="Calibri"/>
          <w:sz w:val="22"/>
          <w:szCs w:val="22"/>
        </w:rPr>
        <w:t>viz obal (Wrimes Cosmetics Europe Ltd, Unit 3D North Point House, North Point Business Park, New Mallow Road, Cork, IRELAND)</w:t>
      </w:r>
    </w:p>
    <w:p w14:paraId="109D5CB0" w14:textId="77777777" w:rsidR="002B2B2E" w:rsidRPr="008B1193" w:rsidRDefault="002B2B2E" w:rsidP="002B2B2E">
      <w:pPr>
        <w:rPr>
          <w:rFonts w:ascii="Calibri" w:hAnsi="Calibri" w:cs="Calibri"/>
          <w:sz w:val="22"/>
          <w:szCs w:val="22"/>
          <w:lang w:val="en-US"/>
        </w:rPr>
      </w:pPr>
      <w:r w:rsidRPr="008B1193">
        <w:rPr>
          <w:rFonts w:ascii="Calibri" w:hAnsi="Calibri" w:cs="Calibri"/>
          <w:b/>
          <w:sz w:val="22"/>
          <w:szCs w:val="22"/>
        </w:rPr>
        <w:t>Balení</w:t>
      </w:r>
      <w:r w:rsidRPr="008B1193">
        <w:rPr>
          <w:rFonts w:ascii="Calibri" w:hAnsi="Calibri" w:cs="Calibri"/>
          <w:sz w:val="22"/>
          <w:szCs w:val="22"/>
        </w:rPr>
        <w:t xml:space="preserve">: 200 ml </w:t>
      </w:r>
    </w:p>
    <w:p w14:paraId="6157A8EB" w14:textId="7592ECDC" w:rsidR="00E9352C" w:rsidRPr="008B1193" w:rsidRDefault="00E9352C" w:rsidP="002B2B2E">
      <w:pPr>
        <w:rPr>
          <w:rFonts w:ascii="Calibri" w:hAnsi="Calibri" w:cs="Calibri"/>
          <w:sz w:val="22"/>
          <w:szCs w:val="22"/>
        </w:rPr>
      </w:pPr>
    </w:p>
    <w:sectPr w:rsidR="00E9352C" w:rsidRPr="008B119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03AFD" w14:textId="77777777" w:rsidR="00025D06" w:rsidRDefault="00025D06" w:rsidP="008B1193">
      <w:pPr>
        <w:spacing w:after="0" w:line="240" w:lineRule="auto"/>
      </w:pPr>
      <w:r>
        <w:separator/>
      </w:r>
    </w:p>
  </w:endnote>
  <w:endnote w:type="continuationSeparator" w:id="0">
    <w:p w14:paraId="29485BDC" w14:textId="77777777" w:rsidR="00025D06" w:rsidRDefault="00025D06" w:rsidP="008B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C0EE3" w14:textId="77777777" w:rsidR="00025D06" w:rsidRDefault="00025D06" w:rsidP="008B1193">
      <w:pPr>
        <w:spacing w:after="0" w:line="240" w:lineRule="auto"/>
      </w:pPr>
      <w:r>
        <w:separator/>
      </w:r>
    </w:p>
  </w:footnote>
  <w:footnote w:type="continuationSeparator" w:id="0">
    <w:p w14:paraId="1B3FB849" w14:textId="77777777" w:rsidR="00025D06" w:rsidRDefault="00025D06" w:rsidP="008B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F961F" w14:textId="317AF221" w:rsidR="008B1193" w:rsidRPr="003B730C" w:rsidRDefault="008B1193" w:rsidP="00D860B8">
    <w:pPr>
      <w:jc w:val="both"/>
      <w:rPr>
        <w:rFonts w:ascii="Calibri" w:hAnsi="Calibri" w:cs="Calibri"/>
        <w:sz w:val="22"/>
        <w:szCs w:val="22"/>
      </w:rPr>
    </w:pPr>
    <w:r w:rsidRPr="003B730C">
      <w:rPr>
        <w:rFonts w:ascii="Calibri" w:hAnsi="Calibri" w:cs="Calibri"/>
        <w:bCs/>
        <w:sz w:val="22"/>
        <w:szCs w:val="22"/>
      </w:rPr>
      <w:t>Text na</w:t>
    </w:r>
    <w:r w:rsidRPr="003B730C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82C822B363E4C9BB1B9763EA13E1A0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3B730C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3B730C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9F3499">
      <w:rPr>
        <w:rFonts w:ascii="Calibri" w:hAnsi="Calibri" w:cs="Calibri"/>
        <w:bCs/>
        <w:sz w:val="22"/>
        <w:szCs w:val="22"/>
      </w:rPr>
      <w:t> </w:t>
    </w:r>
    <w:r w:rsidRPr="003B730C">
      <w:rPr>
        <w:rFonts w:ascii="Calibri" w:hAnsi="Calibri" w:cs="Calibri"/>
        <w:bCs/>
        <w:sz w:val="22"/>
        <w:szCs w:val="22"/>
      </w:rPr>
      <w:t>zn.</w:t>
    </w:r>
    <w:r w:rsidR="009F349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AEB6F6366A92454BBCCE290286AAE8F9"/>
        </w:placeholder>
        <w:text/>
      </w:sdtPr>
      <w:sdtEndPr/>
      <w:sdtContent>
        <w:r w:rsidR="003B730C" w:rsidRPr="003B730C">
          <w:rPr>
            <w:rFonts w:ascii="Calibri" w:hAnsi="Calibri" w:cs="Calibri"/>
            <w:sz w:val="22"/>
            <w:szCs w:val="22"/>
          </w:rPr>
          <w:t>USKVBL/12175/2025/POD</w:t>
        </w:r>
        <w:r w:rsidR="003B730C">
          <w:rPr>
            <w:rFonts w:ascii="Calibri" w:hAnsi="Calibri" w:cs="Calibri"/>
            <w:sz w:val="22"/>
            <w:szCs w:val="22"/>
          </w:rPr>
          <w:t>,</w:t>
        </w:r>
      </w:sdtContent>
    </w:sdt>
    <w:r w:rsidRPr="003B730C">
      <w:rPr>
        <w:rFonts w:ascii="Calibri" w:hAnsi="Calibri" w:cs="Calibri"/>
        <w:bCs/>
        <w:sz w:val="22"/>
        <w:szCs w:val="22"/>
      </w:rPr>
      <w:t xml:space="preserve"> č.j.</w:t>
    </w:r>
    <w:r w:rsidR="009F349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AEB6F6366A92454BBCCE290286AAE8F9"/>
        </w:placeholder>
        <w:text/>
      </w:sdtPr>
      <w:sdtEndPr/>
      <w:sdtContent>
        <w:r w:rsidR="003B730C" w:rsidRPr="003B730C">
          <w:rPr>
            <w:rFonts w:ascii="Calibri" w:hAnsi="Calibri" w:cs="Calibri"/>
            <w:bCs/>
            <w:sz w:val="22"/>
            <w:szCs w:val="22"/>
          </w:rPr>
          <w:t>USKVBL/17247/2025/REG-Gro</w:t>
        </w:r>
      </w:sdtContent>
    </w:sdt>
    <w:r w:rsidRPr="003B730C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36C32656AF2D44439EC8513197684514"/>
        </w:placeholder>
        <w:date w:fullDate="2025-12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B730C">
          <w:rPr>
            <w:rFonts w:ascii="Calibri" w:hAnsi="Calibri" w:cs="Calibri"/>
            <w:bCs/>
            <w:sz w:val="22"/>
            <w:szCs w:val="22"/>
          </w:rPr>
          <w:t>12.12.2025</w:t>
        </w:r>
      </w:sdtContent>
    </w:sdt>
    <w:r w:rsidRPr="003B730C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35B649FE852745FCAD9DA78EAED85AB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3B730C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3B730C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eastAsia="Times New Roman" w:hAnsi="Calibri" w:cs="Calibri"/>
          <w:bCs/>
          <w:kern w:val="0"/>
          <w:sz w:val="22"/>
          <w:szCs w:val="22"/>
          <w:lang w:eastAsia="ru-RU"/>
          <w14:ligatures w14:val="none"/>
        </w:rPr>
        <w:id w:val="-1053610400"/>
        <w:placeholder>
          <w:docPart w:val="D99112154DA04DF4BCE2DBCAC0FCE0BD"/>
        </w:placeholder>
        <w:text/>
      </w:sdtPr>
      <w:sdtEndPr/>
      <w:sdtContent>
        <w:proofErr w:type="spellStart"/>
        <w:r w:rsidR="003B730C" w:rsidRPr="003B730C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Buddycare</w:t>
        </w:r>
        <w:proofErr w:type="spellEnd"/>
        <w:r w:rsidR="003B730C" w:rsidRPr="003B730C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Čistič tlapek pro psy Black </w:t>
        </w:r>
        <w:proofErr w:type="spellStart"/>
        <w:r w:rsidR="003B730C" w:rsidRPr="003B730C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>Cherry</w:t>
        </w:r>
        <w:proofErr w:type="spellEnd"/>
        <w:r w:rsidR="003B730C" w:rsidRPr="003B730C">
          <w:rPr>
            <w:rFonts w:ascii="Calibri" w:eastAsia="Times New Roman" w:hAnsi="Calibri" w:cs="Calibri"/>
            <w:bCs/>
            <w:kern w:val="0"/>
            <w:sz w:val="22"/>
            <w:szCs w:val="22"/>
            <w:lang w:eastAsia="ru-RU"/>
            <w14:ligatures w14:val="none"/>
          </w:rPr>
          <w:t xml:space="preserve">  </w:t>
        </w:r>
      </w:sdtContent>
    </w:sdt>
  </w:p>
  <w:p w14:paraId="6FC37676" w14:textId="77777777" w:rsidR="008B1193" w:rsidRDefault="008B11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2C"/>
    <w:rsid w:val="00025D06"/>
    <w:rsid w:val="00173F42"/>
    <w:rsid w:val="00186B07"/>
    <w:rsid w:val="00215EBD"/>
    <w:rsid w:val="00235A16"/>
    <w:rsid w:val="002B2B2E"/>
    <w:rsid w:val="003B730C"/>
    <w:rsid w:val="004B52D1"/>
    <w:rsid w:val="004E781B"/>
    <w:rsid w:val="007C1324"/>
    <w:rsid w:val="008B1193"/>
    <w:rsid w:val="009F3499"/>
    <w:rsid w:val="00B10785"/>
    <w:rsid w:val="00E9352C"/>
    <w:rsid w:val="00F3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4C7F"/>
  <w15:chartTrackingRefBased/>
  <w15:docId w15:val="{A8CCFCD2-DDA9-AC41-8DB2-3467B45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2B2E"/>
  </w:style>
  <w:style w:type="paragraph" w:styleId="Nadpis1">
    <w:name w:val="heading 1"/>
    <w:basedOn w:val="Normln"/>
    <w:next w:val="Normln"/>
    <w:link w:val="Nadpis1Char"/>
    <w:uiPriority w:val="9"/>
    <w:qFormat/>
    <w:rsid w:val="00E9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5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5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5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5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52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E9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B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1193"/>
  </w:style>
  <w:style w:type="paragraph" w:styleId="Zpat">
    <w:name w:val="footer"/>
    <w:basedOn w:val="Normln"/>
    <w:link w:val="ZpatChar"/>
    <w:uiPriority w:val="99"/>
    <w:unhideWhenUsed/>
    <w:rsid w:val="008B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1193"/>
  </w:style>
  <w:style w:type="character" w:styleId="Zstupntext">
    <w:name w:val="Placeholder Text"/>
    <w:qFormat/>
    <w:rsid w:val="008B119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B119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2C822B363E4C9BB1B9763EA13E1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3F434-7F2C-4C4B-8797-EB0BB1120261}"/>
      </w:docPartPr>
      <w:docPartBody>
        <w:p w:rsidR="00D55C2C" w:rsidRDefault="00FE117D" w:rsidP="00FE117D">
          <w:pPr>
            <w:pStyle w:val="282C822B363E4C9BB1B9763EA13E1A0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EB6F6366A92454BBCCE290286AAE8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9897F-8680-41F0-BDA7-34820FCCF927}"/>
      </w:docPartPr>
      <w:docPartBody>
        <w:p w:rsidR="00D55C2C" w:rsidRDefault="00FE117D" w:rsidP="00FE117D">
          <w:pPr>
            <w:pStyle w:val="AEB6F6366A92454BBCCE290286AAE8F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6C32656AF2D44439EC8513197684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EC498-6C46-4596-A757-22ABB6FB2CBF}"/>
      </w:docPartPr>
      <w:docPartBody>
        <w:p w:rsidR="00D55C2C" w:rsidRDefault="00FE117D" w:rsidP="00FE117D">
          <w:pPr>
            <w:pStyle w:val="36C32656AF2D44439EC851319768451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5B649FE852745FCAD9DA78EAED85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95950-EC9B-41AB-80B3-F48E1C9379C5}"/>
      </w:docPartPr>
      <w:docPartBody>
        <w:p w:rsidR="00D55C2C" w:rsidRDefault="00FE117D" w:rsidP="00FE117D">
          <w:pPr>
            <w:pStyle w:val="35B649FE852745FCAD9DA78EAED85AB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99112154DA04DF4BCE2DBCAC0FCE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FC76A-0B06-41A4-9ACD-833255235D96}"/>
      </w:docPartPr>
      <w:docPartBody>
        <w:p w:rsidR="00D55C2C" w:rsidRDefault="00FE117D" w:rsidP="00FE117D">
          <w:pPr>
            <w:pStyle w:val="D99112154DA04DF4BCE2DBCAC0FCE0B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7D"/>
    <w:rsid w:val="00281E9D"/>
    <w:rsid w:val="009C0DF3"/>
    <w:rsid w:val="00A579C7"/>
    <w:rsid w:val="00D55C2C"/>
    <w:rsid w:val="00F87E7F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E117D"/>
    <w:rPr>
      <w:color w:val="808080"/>
    </w:rPr>
  </w:style>
  <w:style w:type="paragraph" w:customStyle="1" w:styleId="282C822B363E4C9BB1B9763EA13E1A0E">
    <w:name w:val="282C822B363E4C9BB1B9763EA13E1A0E"/>
    <w:rsid w:val="00FE117D"/>
  </w:style>
  <w:style w:type="paragraph" w:customStyle="1" w:styleId="AEB6F6366A92454BBCCE290286AAE8F9">
    <w:name w:val="AEB6F6366A92454BBCCE290286AAE8F9"/>
    <w:rsid w:val="00FE117D"/>
  </w:style>
  <w:style w:type="paragraph" w:customStyle="1" w:styleId="36C32656AF2D44439EC8513197684514">
    <w:name w:val="36C32656AF2D44439EC8513197684514"/>
    <w:rsid w:val="00FE117D"/>
  </w:style>
  <w:style w:type="paragraph" w:customStyle="1" w:styleId="35B649FE852745FCAD9DA78EAED85AB2">
    <w:name w:val="35B649FE852745FCAD9DA78EAED85AB2"/>
    <w:rsid w:val="00FE117D"/>
  </w:style>
  <w:style w:type="paragraph" w:customStyle="1" w:styleId="D99112154DA04DF4BCE2DBCAC0FCE0BD">
    <w:name w:val="D99112154DA04DF4BCE2DBCAC0FCE0BD"/>
    <w:rsid w:val="00FE1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9</cp:revision>
  <cp:lastPrinted>2025-12-18T15:55:00Z</cp:lastPrinted>
  <dcterms:created xsi:type="dcterms:W3CDTF">2025-08-19T19:16:00Z</dcterms:created>
  <dcterms:modified xsi:type="dcterms:W3CDTF">2025-12-18T15:55:00Z</dcterms:modified>
</cp:coreProperties>
</file>