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5990" w14:textId="77777777" w:rsidR="00AE3F6F" w:rsidRPr="00AE3F6F" w:rsidRDefault="00AE3F6F">
      <w:pPr>
        <w:spacing w:before="80"/>
        <w:rPr>
          <w:rFonts w:asciiTheme="majorHAnsi" w:hAnsiTheme="majorHAnsi" w:cstheme="majorHAnsi"/>
          <w:b/>
          <w:lang w:val="cs-CZ"/>
        </w:rPr>
      </w:pPr>
      <w:r w:rsidRPr="00AE3F6F">
        <w:rPr>
          <w:rFonts w:asciiTheme="majorHAnsi" w:hAnsiTheme="majorHAnsi" w:cstheme="majorHAnsi"/>
          <w:b/>
          <w:lang w:val="cs-CZ"/>
        </w:rPr>
        <w:t>Vitality</w:t>
      </w:r>
    </w:p>
    <w:p w14:paraId="00000001" w14:textId="57EBF094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 xml:space="preserve">Veterinární přípravek pro psy a kočky na podporu vitality a regenerace. </w:t>
      </w:r>
      <w:r w:rsidR="006F2D81">
        <w:rPr>
          <w:rFonts w:asciiTheme="majorHAnsi" w:hAnsiTheme="majorHAnsi" w:cstheme="majorHAnsi"/>
          <w:lang w:val="cs-CZ"/>
        </w:rPr>
        <w:t xml:space="preserve">Složky přípravku díky obsaženým polysacharidům vykazují </w:t>
      </w:r>
      <w:proofErr w:type="spellStart"/>
      <w:r w:rsidR="006F2D81">
        <w:rPr>
          <w:rFonts w:asciiTheme="majorHAnsi" w:hAnsiTheme="majorHAnsi" w:cstheme="majorHAnsi"/>
          <w:lang w:val="cs-CZ"/>
        </w:rPr>
        <w:t>imunostimulační</w:t>
      </w:r>
      <w:proofErr w:type="spellEnd"/>
      <w:r w:rsidR="006F2D81">
        <w:rPr>
          <w:rFonts w:asciiTheme="majorHAnsi" w:hAnsiTheme="majorHAnsi" w:cstheme="majorHAnsi"/>
          <w:lang w:val="cs-CZ"/>
        </w:rPr>
        <w:t xml:space="preserve"> účinek a lze podávat i jako</w:t>
      </w:r>
      <w:r w:rsidR="006F2D81" w:rsidRPr="00AE3F6F">
        <w:rPr>
          <w:rFonts w:asciiTheme="majorHAnsi" w:hAnsiTheme="majorHAnsi" w:cstheme="majorHAnsi"/>
          <w:lang w:val="cs-CZ"/>
        </w:rPr>
        <w:t xml:space="preserve"> </w:t>
      </w:r>
      <w:r w:rsidRPr="00AE3F6F">
        <w:rPr>
          <w:rFonts w:asciiTheme="majorHAnsi" w:hAnsiTheme="majorHAnsi" w:cstheme="majorHAnsi"/>
          <w:lang w:val="cs-CZ"/>
        </w:rPr>
        <w:t>podpůrn</w:t>
      </w:r>
      <w:r w:rsidR="006F2D81">
        <w:rPr>
          <w:rFonts w:asciiTheme="majorHAnsi" w:hAnsiTheme="majorHAnsi" w:cstheme="majorHAnsi"/>
          <w:lang w:val="cs-CZ"/>
        </w:rPr>
        <w:t>ý</w:t>
      </w:r>
      <w:r w:rsidRPr="00AE3F6F">
        <w:rPr>
          <w:rFonts w:asciiTheme="majorHAnsi" w:hAnsiTheme="majorHAnsi" w:cstheme="majorHAnsi"/>
          <w:lang w:val="cs-CZ"/>
        </w:rPr>
        <w:t xml:space="preserve"> </w:t>
      </w:r>
      <w:r w:rsidR="006F2D81">
        <w:rPr>
          <w:rFonts w:asciiTheme="majorHAnsi" w:hAnsiTheme="majorHAnsi" w:cstheme="majorHAnsi"/>
          <w:lang w:val="cs-CZ"/>
        </w:rPr>
        <w:t>prostředek</w:t>
      </w:r>
      <w:r w:rsidR="006F2D81" w:rsidRPr="00AE3F6F">
        <w:rPr>
          <w:rFonts w:asciiTheme="majorHAnsi" w:hAnsiTheme="majorHAnsi" w:cstheme="majorHAnsi"/>
          <w:lang w:val="cs-CZ"/>
        </w:rPr>
        <w:t xml:space="preserve"> </w:t>
      </w:r>
      <w:r w:rsidRPr="00AE3F6F">
        <w:rPr>
          <w:rFonts w:asciiTheme="majorHAnsi" w:hAnsiTheme="majorHAnsi" w:cstheme="majorHAnsi"/>
          <w:lang w:val="cs-CZ"/>
        </w:rPr>
        <w:t>při</w:t>
      </w:r>
      <w:r w:rsidR="006F2D81">
        <w:rPr>
          <w:rFonts w:asciiTheme="majorHAnsi" w:hAnsiTheme="majorHAnsi" w:cstheme="majorHAnsi"/>
          <w:lang w:val="cs-CZ"/>
        </w:rPr>
        <w:t xml:space="preserve"> léčbě</w:t>
      </w:r>
      <w:r w:rsidRPr="00AE3F6F">
        <w:rPr>
          <w:rFonts w:asciiTheme="majorHAnsi" w:hAnsiTheme="majorHAnsi" w:cstheme="majorHAnsi"/>
          <w:lang w:val="cs-CZ"/>
        </w:rPr>
        <w:t xml:space="preserve"> rakovin</w:t>
      </w:r>
      <w:r w:rsidR="006F2D81">
        <w:rPr>
          <w:rFonts w:asciiTheme="majorHAnsi" w:hAnsiTheme="majorHAnsi" w:cstheme="majorHAnsi"/>
          <w:lang w:val="cs-CZ"/>
        </w:rPr>
        <w:t>y</w:t>
      </w:r>
      <w:r w:rsidRPr="00AE3F6F">
        <w:rPr>
          <w:rFonts w:asciiTheme="majorHAnsi" w:hAnsiTheme="majorHAnsi" w:cstheme="majorHAnsi"/>
          <w:lang w:val="cs-CZ"/>
        </w:rPr>
        <w:t xml:space="preserve">. </w:t>
      </w:r>
    </w:p>
    <w:p w14:paraId="00000003" w14:textId="31236B49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b/>
          <w:lang w:val="cs-CZ"/>
        </w:rPr>
        <w:t>Obsah balení</w:t>
      </w:r>
      <w:r w:rsidRPr="00AE3F6F">
        <w:rPr>
          <w:rFonts w:asciiTheme="majorHAnsi" w:hAnsiTheme="majorHAnsi" w:cstheme="majorHAnsi"/>
          <w:lang w:val="cs-CZ"/>
        </w:rPr>
        <w:t>: 60</w:t>
      </w:r>
      <w:r w:rsidR="00DD4D10">
        <w:rPr>
          <w:rFonts w:asciiTheme="majorHAnsi" w:hAnsiTheme="majorHAnsi" w:cstheme="majorHAnsi"/>
          <w:lang w:val="cs-CZ"/>
        </w:rPr>
        <w:t xml:space="preserve"> </w:t>
      </w:r>
      <w:r w:rsidRPr="00AE3F6F">
        <w:rPr>
          <w:rFonts w:asciiTheme="majorHAnsi" w:hAnsiTheme="majorHAnsi" w:cstheme="majorHAnsi"/>
          <w:lang w:val="cs-CZ"/>
        </w:rPr>
        <w:t xml:space="preserve">g Bio prášku z plodnic hub  </w:t>
      </w:r>
    </w:p>
    <w:p w14:paraId="00000005" w14:textId="77777777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b/>
          <w:lang w:val="cs-CZ"/>
        </w:rPr>
        <w:t>Hmotnost obsahu</w:t>
      </w:r>
      <w:r w:rsidRPr="00AE3F6F">
        <w:rPr>
          <w:rFonts w:asciiTheme="majorHAnsi" w:hAnsiTheme="majorHAnsi" w:cstheme="majorHAnsi"/>
          <w:lang w:val="cs-CZ"/>
        </w:rPr>
        <w:t xml:space="preserve">: 60 g  </w:t>
      </w:r>
    </w:p>
    <w:p w14:paraId="00000008" w14:textId="77777777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b/>
          <w:lang w:val="cs-CZ"/>
        </w:rPr>
        <w:t>Způsob užití:</w:t>
      </w:r>
      <w:r w:rsidRPr="00AE3F6F">
        <w:rPr>
          <w:rFonts w:asciiTheme="majorHAnsi" w:hAnsiTheme="majorHAnsi" w:cstheme="majorHAnsi"/>
          <w:lang w:val="cs-CZ"/>
        </w:rPr>
        <w:t xml:space="preserve">  </w:t>
      </w:r>
    </w:p>
    <w:p w14:paraId="00000009" w14:textId="29A0A4D5" w:rsidR="00F378E2" w:rsidRPr="00AE3F6F" w:rsidRDefault="00B02B8A">
      <w:pPr>
        <w:numPr>
          <w:ilvl w:val="0"/>
          <w:numId w:val="1"/>
        </w:num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 xml:space="preserve">Odměřené množství je možné podávat celé nebo rozdělit do dvou dávek a zamíchat do krmiva. Lze podávat dlouhodobě.  </w:t>
      </w:r>
    </w:p>
    <w:p w14:paraId="0000000B" w14:textId="77777777" w:rsidR="00F378E2" w:rsidRPr="00AE3F6F" w:rsidRDefault="00B02B8A">
      <w:pPr>
        <w:spacing w:before="80"/>
        <w:rPr>
          <w:rFonts w:asciiTheme="majorHAnsi" w:hAnsiTheme="majorHAnsi" w:cstheme="majorHAnsi"/>
          <w:b/>
          <w:lang w:val="cs-CZ"/>
        </w:rPr>
      </w:pPr>
      <w:r w:rsidRPr="00AE3F6F">
        <w:rPr>
          <w:rFonts w:asciiTheme="majorHAnsi" w:hAnsiTheme="majorHAnsi" w:cstheme="majorHAnsi"/>
          <w:b/>
          <w:lang w:val="cs-CZ"/>
        </w:rPr>
        <w:t xml:space="preserve">Dávkování pro psy a kočky:  </w:t>
      </w:r>
    </w:p>
    <w:p w14:paraId="0000000C" w14:textId="24EA5133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>Hmotnost zvířete</w:t>
      </w:r>
      <w:r w:rsidR="00DD4D10">
        <w:rPr>
          <w:rFonts w:asciiTheme="majorHAnsi" w:hAnsiTheme="majorHAnsi" w:cstheme="majorHAnsi"/>
          <w:lang w:val="cs-CZ"/>
        </w:rPr>
        <w:tab/>
      </w:r>
      <w:r w:rsidRPr="00AE3F6F">
        <w:rPr>
          <w:rFonts w:asciiTheme="majorHAnsi" w:hAnsiTheme="majorHAnsi" w:cstheme="majorHAnsi"/>
          <w:lang w:val="cs-CZ"/>
        </w:rPr>
        <w:t xml:space="preserve">Dávka  </w:t>
      </w:r>
    </w:p>
    <w:p w14:paraId="0000000D" w14:textId="5ABB3035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>&lt;10 kg</w:t>
      </w:r>
      <w:r w:rsidR="00DD4D10">
        <w:rPr>
          <w:rFonts w:asciiTheme="majorHAnsi" w:hAnsiTheme="majorHAnsi" w:cstheme="majorHAnsi"/>
          <w:lang w:val="cs-CZ"/>
        </w:rPr>
        <w:tab/>
      </w:r>
      <w:r w:rsidR="00DD4D10">
        <w:rPr>
          <w:rFonts w:asciiTheme="majorHAnsi" w:hAnsiTheme="majorHAnsi" w:cstheme="majorHAnsi"/>
          <w:lang w:val="cs-CZ"/>
        </w:rPr>
        <w:tab/>
      </w:r>
      <w:r w:rsidR="00DD4D10">
        <w:rPr>
          <w:rFonts w:asciiTheme="majorHAnsi" w:hAnsiTheme="majorHAnsi" w:cstheme="majorHAnsi"/>
          <w:lang w:val="cs-CZ"/>
        </w:rPr>
        <w:tab/>
      </w:r>
      <w:r w:rsidRPr="00AE3F6F">
        <w:rPr>
          <w:rFonts w:asciiTheme="majorHAnsi" w:hAnsiTheme="majorHAnsi" w:cstheme="majorHAnsi"/>
          <w:lang w:val="cs-CZ"/>
        </w:rPr>
        <w:t xml:space="preserve">1 g/den  </w:t>
      </w:r>
    </w:p>
    <w:p w14:paraId="0000000E" w14:textId="45F1A462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>10 až 20 kg</w:t>
      </w:r>
      <w:r w:rsidR="00DD4D10">
        <w:rPr>
          <w:rFonts w:asciiTheme="majorHAnsi" w:hAnsiTheme="majorHAnsi" w:cstheme="majorHAnsi"/>
          <w:lang w:val="cs-CZ"/>
        </w:rPr>
        <w:tab/>
      </w:r>
      <w:r w:rsidR="00DD4D10">
        <w:rPr>
          <w:rFonts w:asciiTheme="majorHAnsi" w:hAnsiTheme="majorHAnsi" w:cstheme="majorHAnsi"/>
          <w:lang w:val="cs-CZ"/>
        </w:rPr>
        <w:tab/>
      </w:r>
      <w:r w:rsidRPr="00AE3F6F">
        <w:rPr>
          <w:rFonts w:asciiTheme="majorHAnsi" w:hAnsiTheme="majorHAnsi" w:cstheme="majorHAnsi"/>
          <w:lang w:val="cs-CZ"/>
        </w:rPr>
        <w:t xml:space="preserve">2 g/den  </w:t>
      </w:r>
    </w:p>
    <w:p w14:paraId="0000000F" w14:textId="1357C1AE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>20 až 30 kg</w:t>
      </w:r>
      <w:r w:rsidR="00DD4D10">
        <w:rPr>
          <w:rFonts w:asciiTheme="majorHAnsi" w:hAnsiTheme="majorHAnsi" w:cstheme="majorHAnsi"/>
          <w:lang w:val="cs-CZ"/>
        </w:rPr>
        <w:tab/>
      </w:r>
      <w:r w:rsidR="00DD4D10">
        <w:rPr>
          <w:rFonts w:asciiTheme="majorHAnsi" w:hAnsiTheme="majorHAnsi" w:cstheme="majorHAnsi"/>
          <w:lang w:val="cs-CZ"/>
        </w:rPr>
        <w:tab/>
      </w:r>
      <w:r w:rsidRPr="00AE3F6F">
        <w:rPr>
          <w:rFonts w:asciiTheme="majorHAnsi" w:hAnsiTheme="majorHAnsi" w:cstheme="majorHAnsi"/>
          <w:lang w:val="cs-CZ"/>
        </w:rPr>
        <w:t xml:space="preserve">3 g/den  </w:t>
      </w:r>
    </w:p>
    <w:p w14:paraId="00000010" w14:textId="6AD184B8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>&gt; 30 kg</w:t>
      </w:r>
      <w:r w:rsidR="00DD4D10">
        <w:rPr>
          <w:rFonts w:asciiTheme="majorHAnsi" w:hAnsiTheme="majorHAnsi" w:cstheme="majorHAnsi"/>
          <w:lang w:val="cs-CZ"/>
        </w:rPr>
        <w:tab/>
      </w:r>
      <w:r w:rsidR="00DD4D10">
        <w:rPr>
          <w:rFonts w:asciiTheme="majorHAnsi" w:hAnsiTheme="majorHAnsi" w:cstheme="majorHAnsi"/>
          <w:lang w:val="cs-CZ"/>
        </w:rPr>
        <w:tab/>
      </w:r>
      <w:r w:rsidR="00DD4D10">
        <w:rPr>
          <w:rFonts w:asciiTheme="majorHAnsi" w:hAnsiTheme="majorHAnsi" w:cstheme="majorHAnsi"/>
          <w:lang w:val="cs-CZ"/>
        </w:rPr>
        <w:tab/>
      </w:r>
      <w:r w:rsidRPr="00AE3F6F">
        <w:rPr>
          <w:rFonts w:asciiTheme="majorHAnsi" w:hAnsiTheme="majorHAnsi" w:cstheme="majorHAnsi"/>
          <w:lang w:val="cs-CZ"/>
        </w:rPr>
        <w:t xml:space="preserve">4 g/den  </w:t>
      </w:r>
    </w:p>
    <w:p w14:paraId="00000011" w14:textId="77777777" w:rsidR="00F378E2" w:rsidRPr="00AE3F6F" w:rsidRDefault="00F378E2">
      <w:pPr>
        <w:spacing w:before="80"/>
        <w:rPr>
          <w:rFonts w:asciiTheme="majorHAnsi" w:hAnsiTheme="majorHAnsi" w:cstheme="majorHAnsi"/>
          <w:lang w:val="cs-CZ"/>
        </w:rPr>
      </w:pPr>
    </w:p>
    <w:p w14:paraId="00000012" w14:textId="0FCC1125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b/>
          <w:lang w:val="cs-CZ"/>
        </w:rPr>
        <w:t xml:space="preserve">Složení v </w:t>
      </w:r>
      <w:proofErr w:type="gramStart"/>
      <w:r w:rsidRPr="00AE3F6F">
        <w:rPr>
          <w:rFonts w:asciiTheme="majorHAnsi" w:hAnsiTheme="majorHAnsi" w:cstheme="majorHAnsi"/>
          <w:b/>
          <w:lang w:val="cs-CZ"/>
        </w:rPr>
        <w:t>60g</w:t>
      </w:r>
      <w:proofErr w:type="gramEnd"/>
      <w:r w:rsidRPr="00AE3F6F">
        <w:rPr>
          <w:rFonts w:asciiTheme="majorHAnsi" w:hAnsiTheme="majorHAnsi" w:cstheme="majorHAnsi"/>
          <w:b/>
          <w:lang w:val="cs-CZ"/>
        </w:rPr>
        <w:t xml:space="preserve"> balení:</w:t>
      </w:r>
      <w:r w:rsidRPr="00AE3F6F">
        <w:rPr>
          <w:rFonts w:asciiTheme="majorHAnsi" w:hAnsiTheme="majorHAnsi" w:cstheme="majorHAnsi"/>
          <w:lang w:val="cs-CZ"/>
        </w:rPr>
        <w:t xml:space="preserve">  </w:t>
      </w:r>
    </w:p>
    <w:p w14:paraId="00000013" w14:textId="72E3E0A4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AE3F6F">
        <w:rPr>
          <w:rFonts w:asciiTheme="majorHAnsi" w:hAnsiTheme="majorHAnsi" w:cstheme="majorHAnsi"/>
          <w:lang w:val="cs-CZ"/>
        </w:rPr>
        <w:t>Coriolus</w:t>
      </w:r>
      <w:proofErr w:type="spellEnd"/>
      <w:r w:rsidRPr="00AE3F6F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AE3F6F">
        <w:rPr>
          <w:rFonts w:asciiTheme="majorHAnsi" w:hAnsiTheme="majorHAnsi" w:cstheme="majorHAnsi"/>
          <w:lang w:val="cs-CZ"/>
        </w:rPr>
        <w:t>versicolor</w:t>
      </w:r>
      <w:proofErr w:type="spellEnd"/>
      <w:r w:rsidRPr="00AE3F6F">
        <w:rPr>
          <w:rFonts w:asciiTheme="majorHAnsi" w:hAnsiTheme="majorHAnsi" w:cstheme="majorHAnsi"/>
          <w:lang w:val="cs-CZ"/>
        </w:rPr>
        <w:t xml:space="preserve"> (</w:t>
      </w:r>
      <w:r w:rsidR="00AE3F6F">
        <w:rPr>
          <w:rFonts w:asciiTheme="majorHAnsi" w:hAnsiTheme="majorHAnsi" w:cstheme="majorHAnsi"/>
          <w:lang w:val="cs-CZ"/>
        </w:rPr>
        <w:t>o</w:t>
      </w:r>
      <w:r w:rsidRPr="00AE3F6F">
        <w:rPr>
          <w:rFonts w:asciiTheme="majorHAnsi" w:hAnsiTheme="majorHAnsi" w:cstheme="majorHAnsi"/>
          <w:lang w:val="cs-CZ"/>
        </w:rPr>
        <w:t xml:space="preserve">utkovka pestrá) </w:t>
      </w:r>
      <w:r w:rsidR="00AE3F6F">
        <w:rPr>
          <w:rFonts w:asciiTheme="majorHAnsi" w:hAnsiTheme="majorHAnsi" w:cstheme="majorHAnsi"/>
          <w:lang w:val="cs-CZ"/>
        </w:rPr>
        <w:t>–</w:t>
      </w:r>
      <w:r w:rsidRPr="00AE3F6F">
        <w:rPr>
          <w:rFonts w:asciiTheme="majorHAnsi" w:hAnsiTheme="majorHAnsi" w:cstheme="majorHAnsi"/>
          <w:lang w:val="cs-CZ"/>
        </w:rPr>
        <w:t xml:space="preserve"> 20</w:t>
      </w:r>
      <w:r w:rsidR="00AE3F6F">
        <w:rPr>
          <w:rFonts w:asciiTheme="majorHAnsi" w:hAnsiTheme="majorHAnsi" w:cstheme="majorHAnsi"/>
          <w:lang w:val="cs-CZ"/>
        </w:rPr>
        <w:t xml:space="preserve"> </w:t>
      </w:r>
      <w:r w:rsidRPr="00AE3F6F">
        <w:rPr>
          <w:rFonts w:asciiTheme="majorHAnsi" w:hAnsiTheme="majorHAnsi" w:cstheme="majorHAnsi"/>
          <w:lang w:val="cs-CZ"/>
        </w:rPr>
        <w:t>g</w:t>
      </w:r>
    </w:p>
    <w:p w14:paraId="00000014" w14:textId="1B58C3B7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AE3F6F">
        <w:rPr>
          <w:rFonts w:asciiTheme="majorHAnsi" w:hAnsiTheme="majorHAnsi" w:cstheme="majorHAnsi"/>
          <w:lang w:val="cs-CZ"/>
        </w:rPr>
        <w:t>Cordyceps</w:t>
      </w:r>
      <w:proofErr w:type="spellEnd"/>
      <w:r w:rsidRPr="00AE3F6F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AE3F6F">
        <w:rPr>
          <w:rFonts w:asciiTheme="majorHAnsi" w:hAnsiTheme="majorHAnsi" w:cstheme="majorHAnsi"/>
          <w:lang w:val="cs-CZ"/>
        </w:rPr>
        <w:t>sinensis</w:t>
      </w:r>
      <w:proofErr w:type="spellEnd"/>
      <w:r w:rsidRPr="00AE3F6F">
        <w:rPr>
          <w:rFonts w:asciiTheme="majorHAnsi" w:hAnsiTheme="majorHAnsi" w:cstheme="majorHAnsi"/>
          <w:lang w:val="cs-CZ"/>
        </w:rPr>
        <w:t xml:space="preserve"> (</w:t>
      </w:r>
      <w:r w:rsidR="00AE3F6F">
        <w:rPr>
          <w:rFonts w:asciiTheme="majorHAnsi" w:hAnsiTheme="majorHAnsi" w:cstheme="majorHAnsi"/>
          <w:lang w:val="cs-CZ"/>
        </w:rPr>
        <w:t>h</w:t>
      </w:r>
      <w:r w:rsidRPr="00AE3F6F">
        <w:rPr>
          <w:rFonts w:asciiTheme="majorHAnsi" w:hAnsiTheme="majorHAnsi" w:cstheme="majorHAnsi"/>
          <w:lang w:val="cs-CZ"/>
        </w:rPr>
        <w:t>ousenice čínská) - 20</w:t>
      </w:r>
      <w:r w:rsidR="00AE3F6F">
        <w:rPr>
          <w:rFonts w:asciiTheme="majorHAnsi" w:hAnsiTheme="majorHAnsi" w:cstheme="majorHAnsi"/>
          <w:lang w:val="cs-CZ"/>
        </w:rPr>
        <w:t xml:space="preserve"> </w:t>
      </w:r>
      <w:r w:rsidRPr="00AE3F6F">
        <w:rPr>
          <w:rFonts w:asciiTheme="majorHAnsi" w:hAnsiTheme="majorHAnsi" w:cstheme="majorHAnsi"/>
          <w:lang w:val="cs-CZ"/>
        </w:rPr>
        <w:t>g</w:t>
      </w:r>
    </w:p>
    <w:p w14:paraId="00000015" w14:textId="6DE3E5B2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AE3F6F">
        <w:rPr>
          <w:rFonts w:asciiTheme="majorHAnsi" w:hAnsiTheme="majorHAnsi" w:cstheme="majorHAnsi"/>
          <w:lang w:val="cs-CZ"/>
        </w:rPr>
        <w:t>Ganoderma</w:t>
      </w:r>
      <w:proofErr w:type="spellEnd"/>
      <w:r w:rsidRPr="00AE3F6F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AE3F6F">
        <w:rPr>
          <w:rFonts w:asciiTheme="majorHAnsi" w:hAnsiTheme="majorHAnsi" w:cstheme="majorHAnsi"/>
          <w:lang w:val="cs-CZ"/>
        </w:rPr>
        <w:t>lucidum</w:t>
      </w:r>
      <w:proofErr w:type="spellEnd"/>
      <w:r w:rsidRPr="00AE3F6F">
        <w:rPr>
          <w:rFonts w:asciiTheme="majorHAnsi" w:hAnsiTheme="majorHAnsi" w:cstheme="majorHAnsi"/>
          <w:lang w:val="cs-CZ"/>
        </w:rPr>
        <w:t xml:space="preserve"> (</w:t>
      </w:r>
      <w:proofErr w:type="spellStart"/>
      <w:r w:rsidR="00AE3F6F">
        <w:rPr>
          <w:rFonts w:asciiTheme="majorHAnsi" w:hAnsiTheme="majorHAnsi" w:cstheme="majorHAnsi"/>
          <w:lang w:val="cs-CZ"/>
        </w:rPr>
        <w:t>l</w:t>
      </w:r>
      <w:r w:rsidRPr="00AE3F6F">
        <w:rPr>
          <w:rFonts w:asciiTheme="majorHAnsi" w:hAnsiTheme="majorHAnsi" w:cstheme="majorHAnsi"/>
          <w:lang w:val="cs-CZ"/>
        </w:rPr>
        <w:t>esklokorka</w:t>
      </w:r>
      <w:proofErr w:type="spellEnd"/>
      <w:r w:rsidRPr="00AE3F6F">
        <w:rPr>
          <w:rFonts w:asciiTheme="majorHAnsi" w:hAnsiTheme="majorHAnsi" w:cstheme="majorHAnsi"/>
          <w:lang w:val="cs-CZ"/>
        </w:rPr>
        <w:t xml:space="preserve"> lesklá) </w:t>
      </w:r>
      <w:r w:rsidR="00AE3F6F">
        <w:rPr>
          <w:rFonts w:asciiTheme="majorHAnsi" w:hAnsiTheme="majorHAnsi" w:cstheme="majorHAnsi"/>
          <w:lang w:val="cs-CZ"/>
        </w:rPr>
        <w:t>–</w:t>
      </w:r>
      <w:r w:rsidRPr="00AE3F6F">
        <w:rPr>
          <w:rFonts w:asciiTheme="majorHAnsi" w:hAnsiTheme="majorHAnsi" w:cstheme="majorHAnsi"/>
          <w:lang w:val="cs-CZ"/>
        </w:rPr>
        <w:t xml:space="preserve"> 20</w:t>
      </w:r>
      <w:r w:rsidR="00AE3F6F">
        <w:rPr>
          <w:rFonts w:asciiTheme="majorHAnsi" w:hAnsiTheme="majorHAnsi" w:cstheme="majorHAnsi"/>
          <w:lang w:val="cs-CZ"/>
        </w:rPr>
        <w:t xml:space="preserve"> </w:t>
      </w:r>
      <w:r w:rsidRPr="00AE3F6F">
        <w:rPr>
          <w:rFonts w:asciiTheme="majorHAnsi" w:hAnsiTheme="majorHAnsi" w:cstheme="majorHAnsi"/>
          <w:lang w:val="cs-CZ"/>
        </w:rPr>
        <w:t>g</w:t>
      </w:r>
    </w:p>
    <w:p w14:paraId="00000016" w14:textId="77777777" w:rsidR="00F378E2" w:rsidRPr="00AE3F6F" w:rsidRDefault="00F378E2">
      <w:pPr>
        <w:spacing w:before="80"/>
        <w:rPr>
          <w:rFonts w:asciiTheme="majorHAnsi" w:hAnsiTheme="majorHAnsi" w:cstheme="majorHAnsi"/>
          <w:lang w:val="cs-CZ"/>
        </w:rPr>
      </w:pPr>
      <w:bookmarkStart w:id="0" w:name="_GoBack"/>
      <w:bookmarkEnd w:id="0"/>
    </w:p>
    <w:p w14:paraId="00000018" w14:textId="12E04A3C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 xml:space="preserve"> </w:t>
      </w:r>
      <w:r w:rsidRPr="00AE3F6F">
        <w:rPr>
          <w:rFonts w:asciiTheme="majorHAnsi" w:hAnsiTheme="majorHAnsi" w:cstheme="majorHAnsi"/>
          <w:b/>
          <w:lang w:val="cs-CZ"/>
        </w:rPr>
        <w:t>Držitel rozhodnutí o schválení a výrobce</w:t>
      </w:r>
      <w:r w:rsidRPr="00AE3F6F">
        <w:rPr>
          <w:rFonts w:asciiTheme="majorHAnsi" w:hAnsiTheme="majorHAnsi" w:cstheme="majorHAnsi"/>
          <w:lang w:val="cs-CZ"/>
        </w:rPr>
        <w:t xml:space="preserve">:  </w:t>
      </w:r>
    </w:p>
    <w:p w14:paraId="00000019" w14:textId="3143AF1C" w:rsidR="00F378E2" w:rsidRPr="00AE3F6F" w:rsidRDefault="008652C0">
      <w:pPr>
        <w:spacing w:before="8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pro </w:t>
      </w:r>
      <w:r w:rsidR="00B02B8A" w:rsidRPr="00AE3F6F">
        <w:rPr>
          <w:rFonts w:asciiTheme="majorHAnsi" w:hAnsiTheme="majorHAnsi" w:cstheme="majorHAnsi"/>
          <w:lang w:val="cs-CZ"/>
        </w:rPr>
        <w:t>VERA VINUM, s.r.o</w:t>
      </w:r>
      <w:r w:rsidR="00AE3F6F">
        <w:rPr>
          <w:rFonts w:asciiTheme="majorHAnsi" w:hAnsiTheme="majorHAnsi" w:cstheme="majorHAnsi"/>
          <w:lang w:val="cs-CZ"/>
        </w:rPr>
        <w:t>.,</w:t>
      </w:r>
      <w:r w:rsidR="00B02B8A" w:rsidRPr="00AE3F6F">
        <w:rPr>
          <w:rFonts w:asciiTheme="majorHAnsi" w:hAnsiTheme="majorHAnsi" w:cstheme="majorHAnsi"/>
          <w:lang w:val="cs-CZ"/>
        </w:rPr>
        <w:t xml:space="preserve"> Piaristická 267/28</w:t>
      </w:r>
      <w:r w:rsidR="00AE3F6F">
        <w:rPr>
          <w:rFonts w:asciiTheme="majorHAnsi" w:hAnsiTheme="majorHAnsi" w:cstheme="majorHAnsi"/>
          <w:lang w:val="cs-CZ"/>
        </w:rPr>
        <w:t>,</w:t>
      </w:r>
      <w:r w:rsidR="00B02B8A" w:rsidRPr="00AE3F6F">
        <w:rPr>
          <w:rFonts w:asciiTheme="majorHAnsi" w:hAnsiTheme="majorHAnsi" w:cstheme="majorHAnsi"/>
          <w:lang w:val="cs-CZ"/>
        </w:rPr>
        <w:t xml:space="preserve"> 911</w:t>
      </w:r>
      <w:r w:rsidR="00A20B12">
        <w:rPr>
          <w:rFonts w:asciiTheme="majorHAnsi" w:hAnsiTheme="majorHAnsi" w:cstheme="majorHAnsi"/>
          <w:lang w:val="cs-CZ"/>
        </w:rPr>
        <w:t xml:space="preserve"> </w:t>
      </w:r>
      <w:r w:rsidR="00B02B8A" w:rsidRPr="00AE3F6F">
        <w:rPr>
          <w:rFonts w:asciiTheme="majorHAnsi" w:hAnsiTheme="majorHAnsi" w:cstheme="majorHAnsi"/>
          <w:lang w:val="cs-CZ"/>
        </w:rPr>
        <w:t>01 Trenčín, SR</w:t>
      </w:r>
    </w:p>
    <w:p w14:paraId="0000001B" w14:textId="2B8CB3BC" w:rsidR="00F378E2" w:rsidRPr="00AE3F6F" w:rsidRDefault="008652C0">
      <w:pPr>
        <w:spacing w:before="8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v</w:t>
      </w:r>
      <w:r w:rsidR="00B02B8A" w:rsidRPr="00AE3F6F">
        <w:rPr>
          <w:rFonts w:asciiTheme="majorHAnsi" w:hAnsiTheme="majorHAnsi" w:cstheme="majorHAnsi"/>
          <w:lang w:val="cs-CZ"/>
        </w:rPr>
        <w:t xml:space="preserve">yrábí </w:t>
      </w:r>
      <w:proofErr w:type="spellStart"/>
      <w:r w:rsidR="00B02B8A" w:rsidRPr="00AE3F6F">
        <w:rPr>
          <w:rFonts w:asciiTheme="majorHAnsi" w:hAnsiTheme="majorHAnsi" w:cstheme="majorHAnsi"/>
          <w:color w:val="201F2A"/>
          <w:lang w:val="cs-CZ"/>
        </w:rPr>
        <w:t>MyTao</w:t>
      </w:r>
      <w:proofErr w:type="spellEnd"/>
      <w:r w:rsidR="00B02B8A" w:rsidRPr="00AE3F6F">
        <w:rPr>
          <w:rFonts w:asciiTheme="majorHAnsi" w:hAnsiTheme="majorHAnsi" w:cstheme="majorHAnsi"/>
          <w:color w:val="201F2A"/>
          <w:lang w:val="cs-CZ"/>
        </w:rPr>
        <w:t xml:space="preserve"> s.r.o.</w:t>
      </w:r>
      <w:r w:rsidR="00AE3F6F">
        <w:rPr>
          <w:rFonts w:asciiTheme="majorHAnsi" w:hAnsiTheme="majorHAnsi" w:cstheme="majorHAnsi"/>
          <w:color w:val="201F2A"/>
          <w:lang w:val="cs-CZ"/>
        </w:rPr>
        <w:t>,</w:t>
      </w:r>
      <w:r w:rsidR="00B02B8A" w:rsidRPr="00AE3F6F">
        <w:rPr>
          <w:rFonts w:asciiTheme="majorHAnsi" w:hAnsiTheme="majorHAnsi" w:cstheme="majorHAnsi"/>
          <w:color w:val="201F2A"/>
          <w:lang w:val="cs-CZ"/>
        </w:rPr>
        <w:t xml:space="preserve"> </w:t>
      </w:r>
      <w:r w:rsidR="00B02B8A" w:rsidRPr="00AE3F6F">
        <w:rPr>
          <w:rFonts w:asciiTheme="majorHAnsi" w:hAnsiTheme="majorHAnsi" w:cstheme="majorHAnsi"/>
          <w:color w:val="201F2A"/>
          <w:highlight w:val="white"/>
          <w:lang w:val="cs-CZ"/>
        </w:rPr>
        <w:t xml:space="preserve">Rybná 716/24, 110 00 </w:t>
      </w:r>
      <w:proofErr w:type="gramStart"/>
      <w:r w:rsidR="00B02B8A" w:rsidRPr="00AE3F6F">
        <w:rPr>
          <w:rFonts w:asciiTheme="majorHAnsi" w:hAnsiTheme="majorHAnsi" w:cstheme="majorHAnsi"/>
          <w:color w:val="201F2A"/>
          <w:highlight w:val="white"/>
          <w:lang w:val="cs-CZ"/>
        </w:rPr>
        <w:t>Praha - Staré</w:t>
      </w:r>
      <w:proofErr w:type="gramEnd"/>
      <w:r w:rsidR="00B02B8A" w:rsidRPr="00AE3F6F">
        <w:rPr>
          <w:rFonts w:asciiTheme="majorHAnsi" w:hAnsiTheme="majorHAnsi" w:cstheme="majorHAnsi"/>
          <w:color w:val="201F2A"/>
          <w:highlight w:val="white"/>
          <w:lang w:val="cs-CZ"/>
        </w:rPr>
        <w:t xml:space="preserve"> Město</w:t>
      </w:r>
      <w:r w:rsidR="00B02B8A" w:rsidRPr="00AE3F6F">
        <w:rPr>
          <w:rFonts w:asciiTheme="majorHAnsi" w:hAnsiTheme="majorHAnsi" w:cstheme="majorHAnsi"/>
          <w:lang w:val="cs-CZ"/>
        </w:rPr>
        <w:t xml:space="preserve">, ČR </w:t>
      </w:r>
    </w:p>
    <w:p w14:paraId="0000001C" w14:textId="77777777" w:rsidR="00F378E2" w:rsidRPr="00AE3F6F" w:rsidRDefault="00F378E2">
      <w:pPr>
        <w:spacing w:before="80"/>
        <w:rPr>
          <w:rFonts w:asciiTheme="majorHAnsi" w:hAnsiTheme="majorHAnsi" w:cstheme="majorHAnsi"/>
          <w:lang w:val="cs-CZ"/>
        </w:rPr>
      </w:pPr>
    </w:p>
    <w:p w14:paraId="0000001D" w14:textId="77777777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b/>
          <w:lang w:val="cs-CZ"/>
        </w:rPr>
        <w:t>Upozornění:</w:t>
      </w:r>
      <w:r w:rsidRPr="00AE3F6F">
        <w:rPr>
          <w:rFonts w:asciiTheme="majorHAnsi" w:hAnsiTheme="majorHAnsi" w:cstheme="majorHAnsi"/>
          <w:lang w:val="cs-CZ"/>
        </w:rPr>
        <w:t xml:space="preserve"> Nepřekračujte doporučené denní dávkování. Neobsahuje kofein, lepek, konzervační látky, barviva ani cukr.  </w:t>
      </w:r>
    </w:p>
    <w:p w14:paraId="0000001E" w14:textId="77777777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 xml:space="preserve">Skladujte v temnu a suchu při pokojové teplotě. </w:t>
      </w:r>
    </w:p>
    <w:p w14:paraId="0000001F" w14:textId="77777777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 xml:space="preserve">Odpad likvidujte podle místních právních předpisů. </w:t>
      </w:r>
    </w:p>
    <w:p w14:paraId="00000020" w14:textId="418CA4E2" w:rsidR="00F378E2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lang w:val="cs-CZ"/>
        </w:rPr>
        <w:t xml:space="preserve">Uchovávejte mimo dohled a dosah dětí. Pouze pro zvířata. </w:t>
      </w:r>
    </w:p>
    <w:p w14:paraId="4B9E37B6" w14:textId="77777777" w:rsidR="00AE3F6F" w:rsidRPr="00AE3F6F" w:rsidRDefault="00AE3F6F">
      <w:pPr>
        <w:spacing w:before="80"/>
        <w:rPr>
          <w:rFonts w:asciiTheme="majorHAnsi" w:hAnsiTheme="majorHAnsi" w:cstheme="majorHAnsi"/>
          <w:lang w:val="cs-CZ"/>
        </w:rPr>
      </w:pPr>
    </w:p>
    <w:p w14:paraId="00000022" w14:textId="77777777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b/>
          <w:lang w:val="cs-CZ"/>
        </w:rPr>
        <w:t>Minimální trvanlivost a číslo šarže:</w:t>
      </w:r>
      <w:r w:rsidRPr="00AE3F6F">
        <w:rPr>
          <w:rFonts w:asciiTheme="majorHAnsi" w:hAnsiTheme="majorHAnsi" w:cstheme="majorHAnsi"/>
          <w:lang w:val="cs-CZ"/>
        </w:rPr>
        <w:t xml:space="preserve"> uvedeno na obalu  </w:t>
      </w:r>
    </w:p>
    <w:p w14:paraId="00000024" w14:textId="39C048ED" w:rsidR="00F378E2" w:rsidRPr="00AE3F6F" w:rsidRDefault="00B02B8A">
      <w:pPr>
        <w:spacing w:before="80"/>
        <w:rPr>
          <w:rFonts w:asciiTheme="majorHAnsi" w:hAnsiTheme="majorHAnsi" w:cstheme="majorHAnsi"/>
          <w:lang w:val="cs-CZ"/>
        </w:rPr>
      </w:pPr>
      <w:r w:rsidRPr="00AE3F6F">
        <w:rPr>
          <w:rFonts w:asciiTheme="majorHAnsi" w:hAnsiTheme="majorHAnsi" w:cstheme="majorHAnsi"/>
          <w:b/>
          <w:lang w:val="cs-CZ"/>
        </w:rPr>
        <w:t xml:space="preserve">Číslo schválení: </w:t>
      </w:r>
      <w:r w:rsidR="00A20B12" w:rsidRPr="00A20B12">
        <w:rPr>
          <w:rFonts w:asciiTheme="majorHAnsi" w:hAnsiTheme="majorHAnsi" w:cstheme="majorHAnsi"/>
          <w:lang w:val="cs-CZ"/>
        </w:rPr>
        <w:t>305-25/C</w:t>
      </w:r>
    </w:p>
    <w:p w14:paraId="00000025" w14:textId="77777777" w:rsidR="00F378E2" w:rsidRPr="00AE3F6F" w:rsidRDefault="00F378E2">
      <w:pPr>
        <w:rPr>
          <w:rFonts w:asciiTheme="majorHAnsi" w:hAnsiTheme="majorHAnsi" w:cstheme="majorHAnsi"/>
          <w:lang w:val="cs-CZ"/>
        </w:rPr>
      </w:pPr>
    </w:p>
    <w:p w14:paraId="00000026" w14:textId="77777777" w:rsidR="00F378E2" w:rsidRPr="00AE3F6F" w:rsidRDefault="00F378E2">
      <w:pPr>
        <w:rPr>
          <w:rFonts w:asciiTheme="majorHAnsi" w:hAnsiTheme="majorHAnsi" w:cstheme="majorHAnsi"/>
          <w:lang w:val="cs-CZ"/>
        </w:rPr>
      </w:pPr>
    </w:p>
    <w:p w14:paraId="00000027" w14:textId="77777777" w:rsidR="00F378E2" w:rsidRPr="00AE3F6F" w:rsidRDefault="00F378E2">
      <w:pPr>
        <w:rPr>
          <w:rFonts w:asciiTheme="majorHAnsi" w:hAnsiTheme="majorHAnsi" w:cstheme="majorHAnsi"/>
          <w:lang w:val="cs-CZ"/>
        </w:rPr>
      </w:pPr>
    </w:p>
    <w:sectPr w:rsidR="00F378E2" w:rsidRPr="00AE3F6F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23EA4" w14:textId="77777777" w:rsidR="00CD0EF2" w:rsidRDefault="00CD0EF2" w:rsidP="007506F4">
      <w:pPr>
        <w:spacing w:line="240" w:lineRule="auto"/>
      </w:pPr>
      <w:r>
        <w:separator/>
      </w:r>
    </w:p>
  </w:endnote>
  <w:endnote w:type="continuationSeparator" w:id="0">
    <w:p w14:paraId="563B2EF0" w14:textId="77777777" w:rsidR="00CD0EF2" w:rsidRDefault="00CD0EF2" w:rsidP="007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6F9EC" w14:textId="77777777" w:rsidR="00CD0EF2" w:rsidRDefault="00CD0EF2" w:rsidP="007506F4">
      <w:pPr>
        <w:spacing w:line="240" w:lineRule="auto"/>
      </w:pPr>
      <w:r>
        <w:separator/>
      </w:r>
    </w:p>
  </w:footnote>
  <w:footnote w:type="continuationSeparator" w:id="0">
    <w:p w14:paraId="76BF762E" w14:textId="77777777" w:rsidR="00CD0EF2" w:rsidRDefault="00CD0EF2" w:rsidP="007506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9040D" w14:textId="248EAFC6" w:rsidR="007506F4" w:rsidRPr="007506F4" w:rsidRDefault="007506F4" w:rsidP="00D860B8">
    <w:pPr>
      <w:jc w:val="both"/>
      <w:rPr>
        <w:rFonts w:ascii="Calibri" w:hAnsi="Calibri" w:cs="Calibri"/>
        <w:lang w:val="cs-CZ"/>
      </w:rPr>
    </w:pPr>
    <w:r w:rsidRPr="007506F4">
      <w:rPr>
        <w:rFonts w:ascii="Calibri" w:hAnsi="Calibri" w:cs="Calibri"/>
        <w:bCs/>
        <w:lang w:val="cs-CZ"/>
      </w:rPr>
      <w:t>Text na</w:t>
    </w:r>
    <w:r w:rsidRPr="007506F4">
      <w:rPr>
        <w:rFonts w:ascii="Calibri" w:hAnsi="Calibri" w:cs="Calibri"/>
        <w:lang w:val="cs-CZ"/>
      </w:rPr>
      <w:t xml:space="preserve"> </w:t>
    </w:r>
    <w:sdt>
      <w:sdtPr>
        <w:rPr>
          <w:rFonts w:ascii="Calibri" w:hAnsi="Calibri" w:cs="Calibri"/>
          <w:lang w:val="cs-CZ"/>
        </w:rPr>
        <w:id w:val="-1951455938"/>
        <w:placeholder>
          <w:docPart w:val="2DE7EFDD47EB48B583ACFCCD24434F5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7506F4">
          <w:rPr>
            <w:rFonts w:ascii="Calibri" w:hAnsi="Calibri" w:cs="Calibri"/>
            <w:lang w:val="cs-CZ"/>
          </w:rPr>
          <w:t>obal=PI</w:t>
        </w:r>
      </w:sdtContent>
    </w:sdt>
    <w:r w:rsidRPr="007506F4">
      <w:rPr>
        <w:rFonts w:ascii="Calibri" w:hAnsi="Calibri" w:cs="Calibri"/>
        <w:bCs/>
        <w:lang w:val="cs-CZ"/>
      </w:rPr>
      <w:t xml:space="preserve"> součást dokumentace schválené rozhodnutím </w:t>
    </w:r>
    <w:proofErr w:type="spellStart"/>
    <w:r w:rsidRPr="007506F4">
      <w:rPr>
        <w:rFonts w:ascii="Calibri" w:hAnsi="Calibri" w:cs="Calibri"/>
        <w:bCs/>
        <w:lang w:val="cs-CZ"/>
      </w:rPr>
      <w:t>sp.zn</w:t>
    </w:r>
    <w:proofErr w:type="spellEnd"/>
    <w:r w:rsidRPr="007506F4">
      <w:rPr>
        <w:rFonts w:ascii="Calibri" w:hAnsi="Calibri" w:cs="Calibri"/>
        <w:bCs/>
        <w:lang w:val="cs-CZ"/>
      </w:rPr>
      <w:t xml:space="preserve">. </w:t>
    </w:r>
    <w:sdt>
      <w:sdtPr>
        <w:rPr>
          <w:rFonts w:ascii="Calibri" w:hAnsi="Calibri" w:cs="Calibri"/>
          <w:lang w:val="cs-CZ"/>
        </w:rPr>
        <w:id w:val="28773371"/>
        <w:placeholder>
          <w:docPart w:val="1CD3550BC1FC4A6B8DBEC3B8395B2A4F"/>
        </w:placeholder>
        <w:text/>
      </w:sdtPr>
      <w:sdtEndPr/>
      <w:sdtContent>
        <w:r w:rsidR="00A20B12" w:rsidRPr="00A20B12">
          <w:rPr>
            <w:rFonts w:ascii="Calibri" w:hAnsi="Calibri" w:cs="Calibri"/>
            <w:lang w:val="cs-CZ"/>
          </w:rPr>
          <w:t>USKVBL/6858/2025/POD</w:t>
        </w:r>
        <w:r w:rsidR="00A20B12">
          <w:rPr>
            <w:rFonts w:ascii="Calibri" w:hAnsi="Calibri" w:cs="Calibri"/>
            <w:lang w:val="cs-CZ"/>
          </w:rPr>
          <w:t>,</w:t>
        </w:r>
      </w:sdtContent>
    </w:sdt>
    <w:r w:rsidRPr="007506F4">
      <w:rPr>
        <w:rFonts w:ascii="Calibri" w:hAnsi="Calibri" w:cs="Calibri"/>
        <w:bCs/>
        <w:lang w:val="cs-CZ"/>
      </w:rPr>
      <w:t xml:space="preserve"> č.j. </w:t>
    </w:r>
    <w:sdt>
      <w:sdtPr>
        <w:rPr>
          <w:rFonts w:ascii="Calibri" w:hAnsi="Calibri" w:cs="Calibri"/>
          <w:bCs/>
          <w:lang w:val="cs-CZ"/>
        </w:rPr>
        <w:id w:val="-256526429"/>
        <w:placeholder>
          <w:docPart w:val="1CD3550BC1FC4A6B8DBEC3B8395B2A4F"/>
        </w:placeholder>
        <w:text/>
      </w:sdtPr>
      <w:sdtEndPr/>
      <w:sdtContent>
        <w:r w:rsidR="00A20B12" w:rsidRPr="00A20B12">
          <w:rPr>
            <w:rFonts w:ascii="Calibri" w:hAnsi="Calibri" w:cs="Calibri"/>
            <w:bCs/>
            <w:lang w:val="cs-CZ"/>
          </w:rPr>
          <w:t>USKVBL/16999/2025/REG-</w:t>
        </w:r>
        <w:proofErr w:type="spellStart"/>
        <w:r w:rsidR="00A20B12" w:rsidRPr="00A20B12">
          <w:rPr>
            <w:rFonts w:ascii="Calibri" w:hAnsi="Calibri" w:cs="Calibri"/>
            <w:bCs/>
            <w:lang w:val="cs-CZ"/>
          </w:rPr>
          <w:t>Gro</w:t>
        </w:r>
        <w:proofErr w:type="spellEnd"/>
      </w:sdtContent>
    </w:sdt>
    <w:r w:rsidRPr="007506F4">
      <w:rPr>
        <w:rFonts w:ascii="Calibri" w:hAnsi="Calibri" w:cs="Calibri"/>
        <w:bCs/>
        <w:lang w:val="cs-CZ"/>
      </w:rPr>
      <w:t xml:space="preserve"> ze dne </w:t>
    </w:r>
    <w:sdt>
      <w:sdtPr>
        <w:rPr>
          <w:rFonts w:ascii="Calibri" w:hAnsi="Calibri" w:cs="Calibri"/>
          <w:bCs/>
          <w:lang w:val="cs-CZ"/>
        </w:rPr>
        <w:id w:val="1167827847"/>
        <w:placeholder>
          <w:docPart w:val="1EB997B94E12462FB674C6A85BF9668D"/>
        </w:placeholder>
        <w:date w:fullDate="2025-12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20B12">
          <w:rPr>
            <w:rFonts w:ascii="Calibri" w:hAnsi="Calibri" w:cs="Calibri"/>
            <w:bCs/>
            <w:lang w:val="cs-CZ"/>
          </w:rPr>
          <w:t>09.12.2025</w:t>
        </w:r>
      </w:sdtContent>
    </w:sdt>
    <w:r w:rsidRPr="007506F4">
      <w:rPr>
        <w:rFonts w:ascii="Calibri" w:hAnsi="Calibri" w:cs="Calibri"/>
        <w:bCs/>
        <w:lang w:val="cs-CZ"/>
      </w:rPr>
      <w:t xml:space="preserve"> o </w:t>
    </w:r>
    <w:sdt>
      <w:sdtPr>
        <w:rPr>
          <w:rFonts w:ascii="Calibri" w:hAnsi="Calibri" w:cs="Calibri"/>
          <w:lang w:val="cs-CZ"/>
        </w:rPr>
        <w:id w:val="-425183501"/>
        <w:placeholder>
          <w:docPart w:val="414FC3FB8F9249BA9E0BBD6F4A0A53E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A20B12">
          <w:rPr>
            <w:rFonts w:ascii="Calibri" w:hAnsi="Calibri" w:cs="Calibri"/>
            <w:lang w:val="cs-CZ"/>
          </w:rPr>
          <w:t>schválení veterinárního přípravku</w:t>
        </w:r>
      </w:sdtContent>
    </w:sdt>
    <w:r w:rsidRPr="007506F4">
      <w:rPr>
        <w:rFonts w:ascii="Calibri" w:hAnsi="Calibri" w:cs="Calibri"/>
        <w:bCs/>
        <w:lang w:val="cs-CZ"/>
      </w:rPr>
      <w:t xml:space="preserve"> </w:t>
    </w:r>
    <w:sdt>
      <w:sdtPr>
        <w:rPr>
          <w:rFonts w:ascii="Calibri" w:hAnsi="Calibri" w:cs="Calibri"/>
          <w:lang w:val="cs-CZ"/>
        </w:rPr>
        <w:id w:val="-1053610400"/>
        <w:placeholder>
          <w:docPart w:val="9CBAE56C566B4FE1A0121BE02C56385D"/>
        </w:placeholder>
        <w:text/>
      </w:sdtPr>
      <w:sdtEndPr/>
      <w:sdtContent>
        <w:r w:rsidR="00A20B12" w:rsidRPr="00A20B12">
          <w:rPr>
            <w:rFonts w:ascii="Calibri" w:hAnsi="Calibri" w:cs="Calibri"/>
            <w:lang w:val="cs-CZ"/>
          </w:rPr>
          <w:t>VITALITY</w:t>
        </w:r>
      </w:sdtContent>
    </w:sdt>
  </w:p>
  <w:p w14:paraId="05F33BED" w14:textId="77777777" w:rsidR="007506F4" w:rsidRDefault="00750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12459"/>
    <w:multiLevelType w:val="multilevel"/>
    <w:tmpl w:val="56987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E2"/>
    <w:rsid w:val="001712D9"/>
    <w:rsid w:val="00662F0E"/>
    <w:rsid w:val="006F2D81"/>
    <w:rsid w:val="007506F4"/>
    <w:rsid w:val="008652C0"/>
    <w:rsid w:val="00A20B12"/>
    <w:rsid w:val="00AE3F6F"/>
    <w:rsid w:val="00B02B8A"/>
    <w:rsid w:val="00CD0EF2"/>
    <w:rsid w:val="00DD4D10"/>
    <w:rsid w:val="00F3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069D"/>
  <w15:docId w15:val="{8B03BC9C-BA76-4051-8F5F-0397209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7506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6F4"/>
  </w:style>
  <w:style w:type="paragraph" w:styleId="Zpat">
    <w:name w:val="footer"/>
    <w:basedOn w:val="Normln"/>
    <w:link w:val="ZpatChar"/>
    <w:uiPriority w:val="99"/>
    <w:unhideWhenUsed/>
    <w:rsid w:val="007506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6F4"/>
  </w:style>
  <w:style w:type="character" w:styleId="Zstupntext">
    <w:name w:val="Placeholder Text"/>
    <w:qFormat/>
    <w:rsid w:val="007506F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506F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E7EFDD47EB48B583ACFCCD24434F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85080-EE30-4C1F-B7DA-4A45C614874B}"/>
      </w:docPartPr>
      <w:docPartBody>
        <w:p w:rsidR="00427569" w:rsidRDefault="00DA1509" w:rsidP="00DA1509">
          <w:pPr>
            <w:pStyle w:val="2DE7EFDD47EB48B583ACFCCD24434F5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CD3550BC1FC4A6B8DBEC3B8395B2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73FA5-B5F9-4D50-A7BF-7085E71F59A3}"/>
      </w:docPartPr>
      <w:docPartBody>
        <w:p w:rsidR="00427569" w:rsidRDefault="00DA1509" w:rsidP="00DA1509">
          <w:pPr>
            <w:pStyle w:val="1CD3550BC1FC4A6B8DBEC3B8395B2A4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EB997B94E12462FB674C6A85BF96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9D99E-EE5D-4F86-8B46-711B8177B185}"/>
      </w:docPartPr>
      <w:docPartBody>
        <w:p w:rsidR="00427569" w:rsidRDefault="00DA1509" w:rsidP="00DA1509">
          <w:pPr>
            <w:pStyle w:val="1EB997B94E12462FB674C6A85BF9668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14FC3FB8F9249BA9E0BBD6F4A0A53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40B50-29D2-4252-9923-21EF4EE5B04A}"/>
      </w:docPartPr>
      <w:docPartBody>
        <w:p w:rsidR="00427569" w:rsidRDefault="00DA1509" w:rsidP="00DA1509">
          <w:pPr>
            <w:pStyle w:val="414FC3FB8F9249BA9E0BBD6F4A0A53E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CBAE56C566B4FE1A0121BE02C5638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C7240-8696-4732-BB9D-F9C643CD9E27}"/>
      </w:docPartPr>
      <w:docPartBody>
        <w:p w:rsidR="00427569" w:rsidRDefault="00DA1509" w:rsidP="00DA1509">
          <w:pPr>
            <w:pStyle w:val="9CBAE56C566B4FE1A0121BE02C56385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09"/>
    <w:rsid w:val="00427569"/>
    <w:rsid w:val="008473EB"/>
    <w:rsid w:val="00B9421D"/>
    <w:rsid w:val="00DA1509"/>
    <w:rsid w:val="00E7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A1509"/>
    <w:rPr>
      <w:color w:val="808080"/>
    </w:rPr>
  </w:style>
  <w:style w:type="paragraph" w:customStyle="1" w:styleId="2DE7EFDD47EB48B583ACFCCD24434F5D">
    <w:name w:val="2DE7EFDD47EB48B583ACFCCD24434F5D"/>
    <w:rsid w:val="00DA1509"/>
  </w:style>
  <w:style w:type="paragraph" w:customStyle="1" w:styleId="1CD3550BC1FC4A6B8DBEC3B8395B2A4F">
    <w:name w:val="1CD3550BC1FC4A6B8DBEC3B8395B2A4F"/>
    <w:rsid w:val="00DA1509"/>
  </w:style>
  <w:style w:type="paragraph" w:customStyle="1" w:styleId="1EB997B94E12462FB674C6A85BF9668D">
    <w:name w:val="1EB997B94E12462FB674C6A85BF9668D"/>
    <w:rsid w:val="00DA1509"/>
  </w:style>
  <w:style w:type="paragraph" w:customStyle="1" w:styleId="414FC3FB8F9249BA9E0BBD6F4A0A53EA">
    <w:name w:val="414FC3FB8F9249BA9E0BBD6F4A0A53EA"/>
    <w:rsid w:val="00DA1509"/>
  </w:style>
  <w:style w:type="paragraph" w:customStyle="1" w:styleId="9CBAE56C566B4FE1A0121BE02C56385D">
    <w:name w:val="9CBAE56C566B4FE1A0121BE02C56385D"/>
    <w:rsid w:val="00DA1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Klapková Kristýna</cp:lastModifiedBy>
  <cp:revision>8</cp:revision>
  <dcterms:created xsi:type="dcterms:W3CDTF">2025-11-26T14:50:00Z</dcterms:created>
  <dcterms:modified xsi:type="dcterms:W3CDTF">2025-12-10T08:41:00Z</dcterms:modified>
</cp:coreProperties>
</file>