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FB223" w14:textId="77777777" w:rsidR="003C3CE1" w:rsidRPr="00C62713" w:rsidRDefault="005E1193">
      <w:pPr>
        <w:jc w:val="both"/>
        <w:rPr>
          <w:rFonts w:eastAsia="Times New Roman" w:cstheme="minorHAnsi"/>
          <w:bCs/>
          <w:u w:val="single"/>
          <w:lang w:eastAsia="cs-CZ"/>
        </w:rPr>
      </w:pPr>
      <w:r w:rsidRPr="00C62713">
        <w:rPr>
          <w:rFonts w:eastAsia="Times New Roman" w:cstheme="minorHAnsi"/>
          <w:bCs/>
          <w:u w:val="single"/>
          <w:lang w:eastAsia="cs-CZ"/>
        </w:rPr>
        <w:t>Text na krabičku</w:t>
      </w:r>
    </w:p>
    <w:p w14:paraId="5501C10E" w14:textId="77777777" w:rsidR="003C3CE1" w:rsidRPr="00C62713" w:rsidRDefault="003C3CE1">
      <w:pPr>
        <w:pStyle w:val="Bezmezer"/>
        <w:jc w:val="both"/>
        <w:rPr>
          <w:rFonts w:cstheme="minorHAnsi"/>
          <w:b/>
          <w:caps/>
        </w:rPr>
      </w:pPr>
    </w:p>
    <w:p w14:paraId="3F5815D8" w14:textId="77777777" w:rsidR="003C3CE1" w:rsidRPr="00C62713" w:rsidRDefault="005E1193">
      <w:pPr>
        <w:pStyle w:val="Bezmezer"/>
        <w:jc w:val="both"/>
        <w:rPr>
          <w:rFonts w:cstheme="minorHAnsi"/>
          <w:b/>
          <w:caps/>
        </w:rPr>
      </w:pPr>
      <w:r w:rsidRPr="00C62713">
        <w:rPr>
          <w:rFonts w:cstheme="minorHAnsi"/>
          <w:b/>
          <w:caps/>
        </w:rPr>
        <w:t xml:space="preserve">SPREJ K PÉČI O KŮŽI </w:t>
      </w:r>
    </w:p>
    <w:p w14:paraId="314ADE8E" w14:textId="77777777" w:rsidR="003C3CE1" w:rsidRPr="00C62713" w:rsidRDefault="003C3CE1">
      <w:pPr>
        <w:pStyle w:val="Bezmezer"/>
        <w:jc w:val="both"/>
        <w:rPr>
          <w:rFonts w:cstheme="minorHAnsi"/>
          <w:b/>
        </w:rPr>
      </w:pPr>
    </w:p>
    <w:p w14:paraId="2048B452" w14:textId="77777777" w:rsidR="003C3CE1" w:rsidRPr="00C62713" w:rsidRDefault="005E1193">
      <w:pPr>
        <w:pStyle w:val="Bezmezer"/>
        <w:rPr>
          <w:rFonts w:cstheme="minorHAnsi"/>
        </w:rPr>
      </w:pPr>
      <w:r w:rsidRPr="00C62713">
        <w:rPr>
          <w:rFonts w:cstheme="minorHAnsi"/>
        </w:rPr>
        <w:t>Čistí, regeneruje, pečuje</w:t>
      </w:r>
    </w:p>
    <w:p w14:paraId="203A7340" w14:textId="77777777" w:rsidR="003C3CE1" w:rsidRPr="00C62713" w:rsidRDefault="003C3CE1">
      <w:pPr>
        <w:pStyle w:val="Bezmezer"/>
        <w:rPr>
          <w:rFonts w:cstheme="minorHAnsi"/>
        </w:rPr>
      </w:pPr>
    </w:p>
    <w:p w14:paraId="7D642055" w14:textId="77777777" w:rsidR="003C3CE1" w:rsidRPr="00C62713" w:rsidRDefault="005E1193">
      <w:pPr>
        <w:rPr>
          <w:rFonts w:cstheme="minorHAnsi"/>
        </w:rPr>
      </w:pPr>
      <w:r w:rsidRPr="00C62713">
        <w:rPr>
          <w:rFonts w:cstheme="minorHAnsi"/>
        </w:rPr>
        <w:t>Veterinární přípravek pro psy</w:t>
      </w:r>
    </w:p>
    <w:p w14:paraId="05396507" w14:textId="77777777" w:rsidR="003C3CE1" w:rsidRPr="00C62713" w:rsidRDefault="003C3CE1">
      <w:pPr>
        <w:pStyle w:val="Bezmezer"/>
        <w:ind w:left="-567"/>
        <w:jc w:val="right"/>
        <w:rPr>
          <w:rFonts w:cstheme="minorHAnsi"/>
          <w:b/>
        </w:rPr>
      </w:pPr>
    </w:p>
    <w:p w14:paraId="05E572AC" w14:textId="77777777" w:rsidR="003C3CE1" w:rsidRPr="00C62713" w:rsidRDefault="005E1193">
      <w:pPr>
        <w:pStyle w:val="Bezmezer"/>
        <w:jc w:val="both"/>
        <w:rPr>
          <w:rFonts w:cstheme="minorHAnsi"/>
          <w:b/>
        </w:rPr>
      </w:pPr>
      <w:r w:rsidRPr="00C62713">
        <w:rPr>
          <w:rFonts w:cstheme="minorHAnsi"/>
          <w:b/>
        </w:rPr>
        <w:t>Obsah:</w:t>
      </w:r>
      <w:r w:rsidRPr="00C62713">
        <w:rPr>
          <w:rFonts w:cstheme="minorHAnsi"/>
        </w:rPr>
        <w:t xml:space="preserve"> 10 ml </w:t>
      </w:r>
    </w:p>
    <w:p w14:paraId="4E6CDBA4" w14:textId="77777777" w:rsidR="003C3CE1" w:rsidRPr="00C62713" w:rsidRDefault="003C3CE1">
      <w:pPr>
        <w:rPr>
          <w:rFonts w:cstheme="minorHAnsi"/>
          <w:b/>
        </w:rPr>
      </w:pPr>
    </w:p>
    <w:p w14:paraId="41331465" w14:textId="77777777" w:rsidR="003C3CE1" w:rsidRPr="00C62713" w:rsidRDefault="005E1193">
      <w:pPr>
        <w:rPr>
          <w:rFonts w:cstheme="minorHAnsi"/>
        </w:rPr>
      </w:pPr>
      <w:r w:rsidRPr="00C62713">
        <w:rPr>
          <w:rFonts w:cstheme="minorHAnsi"/>
          <w:b/>
        </w:rPr>
        <w:t xml:space="preserve">Sprej k péči o kůži </w:t>
      </w:r>
      <w:r w:rsidRPr="00C62713">
        <w:rPr>
          <w:rFonts w:cstheme="minorHAnsi"/>
        </w:rPr>
        <w:t>je určen pro psy a přispívá k regeneraci kůže po drobných poraněních. Originální receptura byla vyvinuta k péči o poškozenou, ale už zhojenou kůži, kterou regeneruje. Bylinné složky</w:t>
      </w:r>
      <w:r w:rsidR="00950B43" w:rsidRPr="00C62713">
        <w:rPr>
          <w:rFonts w:cstheme="minorHAnsi"/>
        </w:rPr>
        <w:t xml:space="preserve"> </w:t>
      </w:r>
      <w:r w:rsidRPr="00C62713">
        <w:rPr>
          <w:rFonts w:cstheme="minorHAnsi"/>
        </w:rPr>
        <w:t>(</w:t>
      </w:r>
      <w:proofErr w:type="spellStart"/>
      <w:r w:rsidRPr="00C62713">
        <w:rPr>
          <w:rFonts w:cstheme="minorHAnsi"/>
        </w:rPr>
        <w:t>tea</w:t>
      </w:r>
      <w:proofErr w:type="spellEnd"/>
      <w:r w:rsidRPr="00C62713">
        <w:rPr>
          <w:rFonts w:cstheme="minorHAnsi"/>
        </w:rPr>
        <w:t xml:space="preserve"> </w:t>
      </w:r>
      <w:proofErr w:type="spellStart"/>
      <w:r w:rsidRPr="00C62713">
        <w:rPr>
          <w:rFonts w:cstheme="minorHAnsi"/>
        </w:rPr>
        <w:t>tree</w:t>
      </w:r>
      <w:proofErr w:type="spellEnd"/>
      <w:r w:rsidRPr="00C62713">
        <w:rPr>
          <w:rFonts w:cstheme="minorHAnsi"/>
        </w:rPr>
        <w:t xml:space="preserve"> </w:t>
      </w:r>
      <w:proofErr w:type="spellStart"/>
      <w:r w:rsidRPr="00C62713">
        <w:rPr>
          <w:rFonts w:cstheme="minorHAnsi"/>
        </w:rPr>
        <w:t>oil</w:t>
      </w:r>
      <w:proofErr w:type="spellEnd"/>
      <w:r w:rsidRPr="00C62713">
        <w:rPr>
          <w:rFonts w:cstheme="minorHAnsi"/>
        </w:rPr>
        <w:t xml:space="preserve">, </w:t>
      </w:r>
      <w:proofErr w:type="spellStart"/>
      <w:r w:rsidRPr="00C62713">
        <w:rPr>
          <w:rFonts w:cstheme="minorHAnsi"/>
        </w:rPr>
        <w:t>manuka</w:t>
      </w:r>
      <w:proofErr w:type="spellEnd"/>
      <w:r w:rsidRPr="00C62713">
        <w:rPr>
          <w:rFonts w:cstheme="minorHAnsi"/>
        </w:rPr>
        <w:t>, měsíček, kostival, aloe) vykazují silný regenerační účinek. Jedná se o přípravek vhodný k</w:t>
      </w:r>
      <w:r w:rsidR="00CF05B6" w:rsidRPr="00C62713">
        <w:rPr>
          <w:rFonts w:cstheme="minorHAnsi"/>
        </w:rPr>
        <w:t> </w:t>
      </w:r>
      <w:r w:rsidR="00950B43" w:rsidRPr="00C62713">
        <w:rPr>
          <w:rFonts w:cstheme="minorHAnsi"/>
        </w:rPr>
        <w:t>ochraně</w:t>
      </w:r>
      <w:r w:rsidR="00CF05B6" w:rsidRPr="00C62713">
        <w:rPr>
          <w:rFonts w:cstheme="minorHAnsi"/>
        </w:rPr>
        <w:t xml:space="preserve"> </w:t>
      </w:r>
      <w:r w:rsidRPr="00C62713">
        <w:rPr>
          <w:rFonts w:cstheme="minorHAnsi"/>
        </w:rPr>
        <w:t>před sekundární kontaminací poranění kůže, i na potření místa po odstranění klíštěte.</w:t>
      </w:r>
    </w:p>
    <w:p w14:paraId="5FA23D28" w14:textId="77777777" w:rsidR="003C3CE1" w:rsidRPr="00C62713" w:rsidRDefault="003C3CE1">
      <w:pPr>
        <w:rPr>
          <w:rFonts w:cstheme="minorHAnsi"/>
        </w:rPr>
      </w:pPr>
    </w:p>
    <w:p w14:paraId="6E1118E5" w14:textId="77777777" w:rsidR="003C3CE1" w:rsidRPr="00C62713" w:rsidRDefault="005E1193">
      <w:pPr>
        <w:rPr>
          <w:rFonts w:cstheme="minorHAnsi"/>
          <w:b/>
        </w:rPr>
      </w:pPr>
      <w:r w:rsidRPr="00C62713">
        <w:rPr>
          <w:rFonts w:cstheme="minorHAnsi"/>
          <w:b/>
        </w:rPr>
        <w:t xml:space="preserve">Návod k použití: </w:t>
      </w:r>
      <w:r w:rsidRPr="00C62713">
        <w:rPr>
          <w:rFonts w:cstheme="minorHAnsi"/>
        </w:rPr>
        <w:t xml:space="preserve">Cílené místo důkladně zbavte mechanických nečistot. </w:t>
      </w:r>
      <w:r w:rsidR="00950B43" w:rsidRPr="00C62713">
        <w:rPr>
          <w:rFonts w:cstheme="minorHAnsi"/>
        </w:rPr>
        <w:t>Naneste</w:t>
      </w:r>
      <w:r w:rsidRPr="00C62713">
        <w:rPr>
          <w:rFonts w:cstheme="minorHAnsi"/>
        </w:rPr>
        <w:t xml:space="preserve"> dostatečné množství spreje. Používejte 2–3x denně podle potřeby nebo dlouhodobě.</w:t>
      </w:r>
    </w:p>
    <w:p w14:paraId="20F50294" w14:textId="77777777" w:rsidR="003C3CE1" w:rsidRPr="00C62713" w:rsidRDefault="003C3CE1">
      <w:pPr>
        <w:rPr>
          <w:rFonts w:cstheme="minorHAnsi"/>
        </w:rPr>
      </w:pPr>
    </w:p>
    <w:p w14:paraId="7270A521" w14:textId="77777777" w:rsidR="003C3CE1" w:rsidRPr="00C62713" w:rsidRDefault="005E1193">
      <w:pPr>
        <w:jc w:val="both"/>
        <w:rPr>
          <w:rFonts w:eastAsia="Times New Roman" w:cstheme="minorHAnsi"/>
          <w:bCs/>
          <w:lang w:eastAsia="cs-CZ"/>
        </w:rPr>
      </w:pPr>
      <w:r w:rsidRPr="00C62713">
        <w:rPr>
          <w:rFonts w:eastAsia="Times New Roman" w:cstheme="minorHAnsi"/>
          <w:b/>
          <w:bCs/>
          <w:lang w:eastAsia="cs-CZ"/>
        </w:rPr>
        <w:t xml:space="preserve">Složení (INCI):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Aqua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,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Alcohol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Denat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., </w:t>
      </w:r>
      <w:r w:rsidRPr="00C62713">
        <w:rPr>
          <w:rFonts w:cstheme="minorHAnsi"/>
          <w:bCs/>
          <w:i/>
        </w:rPr>
        <w:t xml:space="preserve">PEG-12 </w:t>
      </w:r>
      <w:proofErr w:type="spellStart"/>
      <w:r w:rsidRPr="00C62713">
        <w:rPr>
          <w:rFonts w:cstheme="minorHAnsi"/>
          <w:bCs/>
          <w:i/>
        </w:rPr>
        <w:t>Dimethicone</w:t>
      </w:r>
      <w:proofErr w:type="spellEnd"/>
      <w:r w:rsidRPr="00C62713">
        <w:rPr>
          <w:rFonts w:cstheme="minorHAnsi"/>
          <w:bCs/>
          <w:i/>
        </w:rPr>
        <w:t xml:space="preserve">, </w:t>
      </w:r>
      <w:proofErr w:type="spellStart"/>
      <w:r w:rsidRPr="00C62713">
        <w:rPr>
          <w:rFonts w:cstheme="minorHAnsi"/>
          <w:i/>
        </w:rPr>
        <w:t>Panthenol</w:t>
      </w:r>
      <w:proofErr w:type="spellEnd"/>
      <w:r w:rsidRPr="00C62713">
        <w:rPr>
          <w:rFonts w:cstheme="minorHAnsi"/>
          <w:i/>
        </w:rPr>
        <w:t xml:space="preserve">, </w:t>
      </w:r>
      <w:proofErr w:type="spellStart"/>
      <w:r w:rsidRPr="00C62713">
        <w:rPr>
          <w:rFonts w:cstheme="minorHAnsi"/>
          <w:i/>
        </w:rPr>
        <w:t>Polysorbate</w:t>
      </w:r>
      <w:proofErr w:type="spellEnd"/>
      <w:r w:rsidRPr="00C62713">
        <w:rPr>
          <w:rFonts w:cstheme="minorHAnsi"/>
          <w:i/>
        </w:rPr>
        <w:t xml:space="preserve"> 80, </w:t>
      </w:r>
      <w:proofErr w:type="spellStart"/>
      <w:r w:rsidRPr="00C62713">
        <w:rPr>
          <w:rFonts w:cstheme="minorHAnsi"/>
          <w:i/>
        </w:rPr>
        <w:t>Melaleuca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Alternifolia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Leaf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Oil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,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Calendula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Officinalis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Flower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Extract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, </w:t>
      </w:r>
      <w:proofErr w:type="spellStart"/>
      <w:r w:rsidRPr="00C62713">
        <w:rPr>
          <w:rFonts w:cstheme="minorHAnsi"/>
          <w:i/>
          <w:color w:val="000000"/>
          <w:shd w:val="clear" w:color="auto" w:fill="FFFFFF"/>
        </w:rPr>
        <w:t>Symphytum</w:t>
      </w:r>
      <w:proofErr w:type="spellEnd"/>
      <w:r w:rsidRPr="00C62713">
        <w:rPr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Pr="00C62713">
        <w:rPr>
          <w:rFonts w:cstheme="minorHAnsi"/>
          <w:i/>
          <w:color w:val="000000"/>
          <w:shd w:val="clear" w:color="auto" w:fill="FFFFFF"/>
        </w:rPr>
        <w:t>Officinale</w:t>
      </w:r>
      <w:proofErr w:type="spellEnd"/>
      <w:r w:rsidRPr="00C62713">
        <w:rPr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Pr="00C62713">
        <w:rPr>
          <w:rFonts w:cstheme="minorHAnsi"/>
          <w:i/>
          <w:color w:val="000000"/>
          <w:shd w:val="clear" w:color="auto" w:fill="FFFFFF"/>
        </w:rPr>
        <w:t>Root</w:t>
      </w:r>
      <w:proofErr w:type="spellEnd"/>
      <w:r w:rsidRPr="00C62713">
        <w:rPr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Pr="00C62713">
        <w:rPr>
          <w:rFonts w:cstheme="minorHAnsi"/>
          <w:i/>
          <w:color w:val="000000"/>
          <w:shd w:val="clear" w:color="auto" w:fill="FFFFFF"/>
        </w:rPr>
        <w:t>Extract</w:t>
      </w:r>
      <w:proofErr w:type="spellEnd"/>
      <w:r w:rsidRPr="00C62713">
        <w:rPr>
          <w:rFonts w:cstheme="minorHAnsi"/>
          <w:i/>
          <w:color w:val="000000"/>
          <w:shd w:val="clear" w:color="auto" w:fill="FFFFFF"/>
        </w:rPr>
        <w:t xml:space="preserve">, </w:t>
      </w:r>
      <w:r w:rsidRPr="00C62713">
        <w:rPr>
          <w:rFonts w:cstheme="minorHAnsi"/>
          <w:i/>
        </w:rPr>
        <w:t xml:space="preserve">Aloe </w:t>
      </w:r>
      <w:proofErr w:type="spellStart"/>
      <w:r w:rsidRPr="00C62713">
        <w:rPr>
          <w:rFonts w:cstheme="minorHAnsi"/>
          <w:i/>
        </w:rPr>
        <w:t>Barbadensis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Leaf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Juice</w:t>
      </w:r>
      <w:proofErr w:type="spellEnd"/>
      <w:r w:rsidRPr="00C62713">
        <w:rPr>
          <w:rFonts w:cstheme="minorHAnsi"/>
          <w:i/>
        </w:rPr>
        <w:t xml:space="preserve">, </w:t>
      </w:r>
      <w:proofErr w:type="spellStart"/>
      <w:r w:rsidRPr="00C62713">
        <w:rPr>
          <w:rFonts w:cstheme="minorHAnsi"/>
          <w:i/>
        </w:rPr>
        <w:t>Leptospermum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Scoparium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Branch</w:t>
      </w:r>
      <w:proofErr w:type="spellEnd"/>
      <w:r w:rsidRPr="00C62713">
        <w:rPr>
          <w:rFonts w:cstheme="minorHAnsi"/>
          <w:i/>
        </w:rPr>
        <w:t>/</w:t>
      </w:r>
      <w:proofErr w:type="spellStart"/>
      <w:r w:rsidRPr="00C62713">
        <w:rPr>
          <w:rFonts w:cstheme="minorHAnsi"/>
          <w:i/>
        </w:rPr>
        <w:t>Leaf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Oil</w:t>
      </w:r>
      <w:proofErr w:type="spellEnd"/>
    </w:p>
    <w:p w14:paraId="667BDA1F" w14:textId="77777777" w:rsidR="003C3CE1" w:rsidRPr="00C62713" w:rsidRDefault="003C3CE1">
      <w:pPr>
        <w:jc w:val="both"/>
        <w:rPr>
          <w:rFonts w:eastAsia="Times New Roman" w:cstheme="minorHAnsi"/>
          <w:bCs/>
          <w:lang w:eastAsia="cs-CZ"/>
        </w:rPr>
      </w:pPr>
    </w:p>
    <w:p w14:paraId="386BD046" w14:textId="77777777" w:rsidR="003C3CE1" w:rsidRPr="00C62713" w:rsidRDefault="005E1193">
      <w:pPr>
        <w:pStyle w:val="Bezmezer"/>
        <w:jc w:val="both"/>
        <w:rPr>
          <w:rFonts w:cstheme="minorHAnsi"/>
        </w:rPr>
      </w:pPr>
      <w:r w:rsidRPr="00C62713">
        <w:rPr>
          <w:rFonts w:cstheme="minorHAnsi"/>
          <w:b/>
        </w:rPr>
        <w:t>Upozornění:</w:t>
      </w:r>
      <w:r w:rsidRPr="00C62713">
        <w:rPr>
          <w:rFonts w:cstheme="minorHAnsi"/>
        </w:rPr>
        <w:t xml:space="preserve"> Používejte dle návodu k použití. Nepoužívejte na sliznice a otevřené rány. Pouze pro</w:t>
      </w:r>
      <w:r w:rsidR="00A42891" w:rsidRPr="00C62713">
        <w:rPr>
          <w:rFonts w:cstheme="minorHAnsi"/>
        </w:rPr>
        <w:t> </w:t>
      </w:r>
      <w:r w:rsidRPr="00C62713">
        <w:rPr>
          <w:rFonts w:cstheme="minorHAnsi"/>
        </w:rPr>
        <w:t>vnější použití. Pouze pro zvířata. Nepoužívejte při známé přecitlivělosti na některou složku přípravku.</w:t>
      </w:r>
    </w:p>
    <w:p w14:paraId="1B21CE52" w14:textId="77777777" w:rsidR="003C3CE1" w:rsidRPr="00C62713" w:rsidRDefault="003C3CE1">
      <w:pPr>
        <w:pStyle w:val="Bezmezer"/>
        <w:jc w:val="both"/>
        <w:rPr>
          <w:rFonts w:cstheme="minorHAnsi"/>
        </w:rPr>
      </w:pPr>
    </w:p>
    <w:p w14:paraId="7AF4DECD" w14:textId="6A0C7707" w:rsidR="003C3CE1" w:rsidRPr="00C62713" w:rsidRDefault="005E1193">
      <w:pPr>
        <w:pStyle w:val="Bezmezer"/>
        <w:jc w:val="both"/>
        <w:rPr>
          <w:rFonts w:cstheme="minorHAnsi"/>
        </w:rPr>
      </w:pPr>
      <w:r w:rsidRPr="00C62713">
        <w:rPr>
          <w:rFonts w:cstheme="minorHAnsi"/>
          <w:b/>
        </w:rPr>
        <w:t>Skladování:</w:t>
      </w:r>
      <w:r w:rsidRPr="00C62713">
        <w:rPr>
          <w:rFonts w:cstheme="minorHAnsi"/>
        </w:rPr>
        <w:t xml:space="preserve"> Skladujte v suchu při pokojové teplotě. Chraňte před přímým slunečním zářením a</w:t>
      </w:r>
      <w:r w:rsidR="00A42891" w:rsidRPr="00C62713">
        <w:rPr>
          <w:rFonts w:cstheme="minorHAnsi"/>
        </w:rPr>
        <w:t> </w:t>
      </w:r>
      <w:r w:rsidRPr="00C62713">
        <w:rPr>
          <w:rFonts w:cstheme="minorHAnsi"/>
        </w:rPr>
        <w:t>mrazem. Uchovávejte mimo</w:t>
      </w:r>
      <w:r w:rsidR="00950B43" w:rsidRPr="00C62713">
        <w:rPr>
          <w:rFonts w:cstheme="minorHAnsi"/>
        </w:rPr>
        <w:t xml:space="preserve"> dohled a</w:t>
      </w:r>
      <w:r w:rsidRPr="00C62713">
        <w:rPr>
          <w:rFonts w:cstheme="minorHAnsi"/>
        </w:rPr>
        <w:t xml:space="preserve"> dosah dětí. </w:t>
      </w:r>
    </w:p>
    <w:p w14:paraId="1F145576" w14:textId="77777777" w:rsidR="003C3CE1" w:rsidRPr="00C62713" w:rsidRDefault="003C3CE1">
      <w:pPr>
        <w:pStyle w:val="Bezmezer"/>
        <w:jc w:val="both"/>
        <w:rPr>
          <w:rFonts w:cstheme="minorHAnsi"/>
        </w:rPr>
      </w:pPr>
    </w:p>
    <w:p w14:paraId="6A1F546D" w14:textId="77777777" w:rsidR="003C3CE1" w:rsidRPr="00C62713" w:rsidRDefault="005E1193">
      <w:pPr>
        <w:pStyle w:val="Bezmezer"/>
        <w:jc w:val="both"/>
      </w:pPr>
      <w:r w:rsidRPr="00C62713">
        <w:rPr>
          <w:b/>
        </w:rPr>
        <w:t>Držitel rozhodnutí o schválení:</w:t>
      </w:r>
    </w:p>
    <w:p w14:paraId="4EF6BB27" w14:textId="77777777" w:rsidR="003C3CE1" w:rsidRPr="00C62713" w:rsidRDefault="005E1193">
      <w:pPr>
        <w:pStyle w:val="Bezmezer"/>
        <w:jc w:val="both"/>
      </w:pPr>
      <w:r w:rsidRPr="00C62713">
        <w:rPr>
          <w:bCs/>
        </w:rPr>
        <w:t>MVDr. Jiří Pantůček, Vodova 40, 612 00 Brno, ČR</w:t>
      </w:r>
    </w:p>
    <w:p w14:paraId="66E5BA8C" w14:textId="77777777" w:rsidR="003C3CE1" w:rsidRPr="00C62713" w:rsidRDefault="003C3CE1">
      <w:pPr>
        <w:pStyle w:val="Bezmezer"/>
        <w:jc w:val="both"/>
        <w:rPr>
          <w:bCs/>
        </w:rPr>
      </w:pPr>
    </w:p>
    <w:p w14:paraId="163281AD" w14:textId="77777777" w:rsidR="003C3CE1" w:rsidRPr="00C62713" w:rsidRDefault="005E1193">
      <w:pPr>
        <w:pStyle w:val="Bezmezer"/>
        <w:jc w:val="both"/>
      </w:pPr>
      <w:r w:rsidRPr="00C62713">
        <w:rPr>
          <w:b/>
        </w:rPr>
        <w:t xml:space="preserve">Výrobce: </w:t>
      </w:r>
    </w:p>
    <w:p w14:paraId="6079E84B" w14:textId="77777777" w:rsidR="00B24536" w:rsidRDefault="005E1193" w:rsidP="005B313E">
      <w:pPr>
        <w:pStyle w:val="Bezmezer"/>
        <w:jc w:val="both"/>
        <w:rPr>
          <w:bCs/>
        </w:rPr>
      </w:pPr>
      <w:r w:rsidRPr="00C62713">
        <w:rPr>
          <w:bCs/>
        </w:rPr>
        <w:t>Green idea s.r.o., Vodova 40, 612 00 Brno, Provozovna: Knínická 2018/7, 664 34 Kuřim</w:t>
      </w:r>
      <w:r w:rsidR="005B313E">
        <w:rPr>
          <w:bCs/>
        </w:rPr>
        <w:t>.</w:t>
      </w:r>
    </w:p>
    <w:p w14:paraId="7DBDC10C" w14:textId="540F5C31" w:rsidR="005B313E" w:rsidRDefault="00B24536" w:rsidP="005B313E">
      <w:pPr>
        <w:pStyle w:val="Bezmezer"/>
        <w:jc w:val="both"/>
      </w:pPr>
      <w:hyperlink r:id="rId6" w:history="1">
        <w:r w:rsidRPr="00EE48EE">
          <w:rPr>
            <w:rStyle w:val="Hypertextovodkaz"/>
          </w:rPr>
          <w:t>www.greenidea.cz</w:t>
        </w:r>
      </w:hyperlink>
    </w:p>
    <w:p w14:paraId="2AA58425" w14:textId="73A3F03A" w:rsidR="003C3CE1" w:rsidRPr="00C62713" w:rsidRDefault="003C3CE1">
      <w:pPr>
        <w:pStyle w:val="Bezmezer"/>
        <w:jc w:val="both"/>
        <w:rPr>
          <w:bCs/>
        </w:rPr>
      </w:pPr>
    </w:p>
    <w:p w14:paraId="523EDE17" w14:textId="77777777" w:rsidR="00950B43" w:rsidRPr="00C62713" w:rsidRDefault="00950B43" w:rsidP="00950B43">
      <w:pPr>
        <w:pStyle w:val="Bezmezer"/>
        <w:jc w:val="both"/>
        <w:rPr>
          <w:rFonts w:cstheme="minorHAnsi"/>
        </w:rPr>
      </w:pPr>
      <w:r w:rsidRPr="00C62713">
        <w:rPr>
          <w:rFonts w:cstheme="minorHAnsi"/>
          <w:b/>
        </w:rPr>
        <w:t>Doba použitelnosti:</w:t>
      </w:r>
      <w:r w:rsidRPr="00C62713">
        <w:rPr>
          <w:rFonts w:cstheme="minorHAnsi"/>
        </w:rPr>
        <w:t xml:space="preserve"> 30 měsíců od data výroby</w:t>
      </w:r>
    </w:p>
    <w:p w14:paraId="50DB08AC" w14:textId="77777777" w:rsidR="003C3CE1" w:rsidRPr="00C62713" w:rsidRDefault="003C3CE1">
      <w:pPr>
        <w:pStyle w:val="Bezmezer"/>
        <w:ind w:left="-567" w:firstLine="567"/>
        <w:jc w:val="both"/>
        <w:rPr>
          <w:rFonts w:cstheme="minorHAnsi"/>
        </w:rPr>
      </w:pPr>
    </w:p>
    <w:p w14:paraId="7DE89309" w14:textId="77777777" w:rsidR="003C3CE1" w:rsidRPr="00C62713" w:rsidRDefault="005E1193">
      <w:pPr>
        <w:pStyle w:val="Bezmezer"/>
        <w:jc w:val="both"/>
        <w:rPr>
          <w:rFonts w:cstheme="minorHAnsi"/>
          <w:b/>
        </w:rPr>
      </w:pPr>
      <w:r w:rsidRPr="00C62713">
        <w:rPr>
          <w:rFonts w:cstheme="minorHAnsi"/>
          <w:b/>
        </w:rPr>
        <w:t xml:space="preserve">Datum výroby: </w:t>
      </w:r>
      <w:r w:rsidR="00950B43" w:rsidRPr="00C62713">
        <w:rPr>
          <w:rFonts w:cstheme="minorHAnsi"/>
          <w:b/>
          <w:i/>
        </w:rPr>
        <w:t>uvedeno na obalu</w:t>
      </w:r>
    </w:p>
    <w:p w14:paraId="5E5DB754" w14:textId="77777777" w:rsidR="003C3CE1" w:rsidRPr="00C62713" w:rsidRDefault="005E1193">
      <w:pPr>
        <w:pStyle w:val="Bezmezer"/>
        <w:jc w:val="both"/>
        <w:rPr>
          <w:rFonts w:cstheme="minorHAnsi"/>
          <w:b/>
        </w:rPr>
      </w:pPr>
      <w:r w:rsidRPr="00C62713">
        <w:rPr>
          <w:rFonts w:cstheme="minorHAnsi"/>
          <w:b/>
        </w:rPr>
        <w:t xml:space="preserve">Číslo šarže: </w:t>
      </w:r>
      <w:r w:rsidR="00950B43" w:rsidRPr="00C62713">
        <w:rPr>
          <w:rFonts w:cstheme="minorHAnsi"/>
          <w:b/>
          <w:i/>
        </w:rPr>
        <w:t>uvedeno na obalu</w:t>
      </w:r>
    </w:p>
    <w:p w14:paraId="4C4F037B" w14:textId="77777777" w:rsidR="003C3CE1" w:rsidRPr="00C62713" w:rsidRDefault="005E1193">
      <w:pPr>
        <w:pStyle w:val="Bezmezer"/>
        <w:jc w:val="both"/>
        <w:rPr>
          <w:rFonts w:cstheme="minorHAnsi"/>
          <w:b/>
        </w:rPr>
      </w:pPr>
      <w:r w:rsidRPr="00C62713">
        <w:rPr>
          <w:rFonts w:cstheme="minorHAnsi"/>
          <w:b/>
        </w:rPr>
        <w:t xml:space="preserve">Číslo schválení: </w:t>
      </w:r>
      <w:r w:rsidRPr="00AB5042">
        <w:rPr>
          <w:rFonts w:cstheme="minorHAnsi"/>
        </w:rPr>
        <w:t>029-20/C</w:t>
      </w:r>
    </w:p>
    <w:p w14:paraId="0E456A17" w14:textId="77777777" w:rsidR="00A42891" w:rsidRPr="00C62713" w:rsidRDefault="00A42891">
      <w:pPr>
        <w:rPr>
          <w:rFonts w:eastAsia="Times New Roman" w:cstheme="minorHAnsi"/>
          <w:bCs/>
          <w:lang w:eastAsia="cs-CZ"/>
        </w:rPr>
      </w:pPr>
      <w:r w:rsidRPr="00C62713">
        <w:rPr>
          <w:rFonts w:eastAsia="Times New Roman" w:cstheme="minorHAnsi"/>
          <w:bCs/>
          <w:lang w:eastAsia="cs-CZ"/>
        </w:rPr>
        <w:br w:type="page"/>
      </w:r>
    </w:p>
    <w:p w14:paraId="1803B71F" w14:textId="77777777" w:rsidR="003C3CE1" w:rsidRPr="00C62713" w:rsidRDefault="005E1193">
      <w:pPr>
        <w:jc w:val="both"/>
        <w:rPr>
          <w:rFonts w:eastAsia="Times New Roman" w:cstheme="minorHAnsi"/>
          <w:bCs/>
          <w:u w:val="single"/>
          <w:lang w:eastAsia="cs-CZ"/>
        </w:rPr>
      </w:pPr>
      <w:r w:rsidRPr="00C62713">
        <w:rPr>
          <w:rFonts w:eastAsia="Times New Roman" w:cstheme="minorHAnsi"/>
          <w:bCs/>
          <w:u w:val="single"/>
          <w:lang w:eastAsia="cs-CZ"/>
        </w:rPr>
        <w:lastRenderedPageBreak/>
        <w:t>Text na lahvičku</w:t>
      </w:r>
    </w:p>
    <w:p w14:paraId="6194CDAB" w14:textId="77777777" w:rsidR="003C3CE1" w:rsidRPr="00C62713" w:rsidRDefault="003C3CE1">
      <w:pPr>
        <w:pStyle w:val="Bezmezer"/>
        <w:jc w:val="both"/>
        <w:rPr>
          <w:rFonts w:cstheme="minorHAnsi"/>
          <w:b/>
          <w:caps/>
        </w:rPr>
      </w:pPr>
    </w:p>
    <w:p w14:paraId="24A2F5CF" w14:textId="77777777" w:rsidR="003C3CE1" w:rsidRPr="00C62713" w:rsidRDefault="005E1193">
      <w:pPr>
        <w:pStyle w:val="Bezmezer"/>
        <w:jc w:val="both"/>
        <w:rPr>
          <w:rFonts w:cstheme="minorHAnsi"/>
          <w:b/>
          <w:caps/>
        </w:rPr>
      </w:pPr>
      <w:r w:rsidRPr="00C62713">
        <w:rPr>
          <w:rFonts w:cstheme="minorHAnsi"/>
          <w:b/>
          <w:caps/>
        </w:rPr>
        <w:t xml:space="preserve">SPREJ K PÉČI O KŮŽI </w:t>
      </w:r>
    </w:p>
    <w:p w14:paraId="1ABCD421" w14:textId="77777777" w:rsidR="003C3CE1" w:rsidRPr="00C62713" w:rsidRDefault="003C3CE1">
      <w:pPr>
        <w:pStyle w:val="Bezmezer"/>
        <w:jc w:val="both"/>
        <w:rPr>
          <w:rFonts w:cstheme="minorHAnsi"/>
          <w:b/>
        </w:rPr>
      </w:pPr>
    </w:p>
    <w:p w14:paraId="5922A5DE" w14:textId="77777777" w:rsidR="003C3CE1" w:rsidRPr="00C62713" w:rsidRDefault="00CF05B6">
      <w:pPr>
        <w:pStyle w:val="Bezmezer"/>
        <w:jc w:val="both"/>
        <w:rPr>
          <w:rFonts w:cstheme="minorHAnsi"/>
        </w:rPr>
      </w:pPr>
      <w:r w:rsidRPr="00C62713">
        <w:rPr>
          <w:rFonts w:cstheme="minorHAnsi"/>
        </w:rPr>
        <w:t>Veterinární přípravek p</w:t>
      </w:r>
      <w:r w:rsidR="005E1193" w:rsidRPr="00C62713">
        <w:rPr>
          <w:rFonts w:cstheme="minorHAnsi"/>
        </w:rPr>
        <w:t>ro psy</w:t>
      </w:r>
    </w:p>
    <w:p w14:paraId="2142121D" w14:textId="77777777" w:rsidR="003C3CE1" w:rsidRPr="00C62713" w:rsidRDefault="003C3CE1">
      <w:pPr>
        <w:pStyle w:val="Bezmezer"/>
        <w:jc w:val="both"/>
        <w:rPr>
          <w:rFonts w:cstheme="minorHAnsi"/>
        </w:rPr>
      </w:pPr>
    </w:p>
    <w:p w14:paraId="7EBD9B8D" w14:textId="77777777" w:rsidR="003C3CE1" w:rsidRPr="00C62713" w:rsidRDefault="005E1193">
      <w:pPr>
        <w:pStyle w:val="Bezmezer"/>
        <w:jc w:val="both"/>
        <w:rPr>
          <w:rFonts w:cstheme="minorHAnsi"/>
        </w:rPr>
      </w:pPr>
      <w:r w:rsidRPr="00C62713">
        <w:rPr>
          <w:rFonts w:cstheme="minorHAnsi"/>
        </w:rPr>
        <w:t xml:space="preserve">10 ml </w:t>
      </w:r>
    </w:p>
    <w:p w14:paraId="4B057931" w14:textId="77777777" w:rsidR="003C3CE1" w:rsidRPr="00C62713" w:rsidRDefault="003C3CE1">
      <w:pPr>
        <w:rPr>
          <w:rFonts w:cstheme="minorHAnsi"/>
          <w:b/>
        </w:rPr>
      </w:pPr>
    </w:p>
    <w:p w14:paraId="2C072824" w14:textId="77777777" w:rsidR="003C3CE1" w:rsidRPr="00C62713" w:rsidRDefault="005E1193">
      <w:pPr>
        <w:jc w:val="both"/>
        <w:rPr>
          <w:rFonts w:cstheme="minorHAnsi"/>
          <w:i/>
        </w:rPr>
      </w:pPr>
      <w:r w:rsidRPr="00C62713">
        <w:rPr>
          <w:rFonts w:eastAsia="Times New Roman" w:cstheme="minorHAnsi"/>
          <w:b/>
          <w:bCs/>
          <w:lang w:eastAsia="cs-CZ"/>
        </w:rPr>
        <w:t xml:space="preserve">Složení (INCI):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Aqua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,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Alcohol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Denat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., </w:t>
      </w:r>
      <w:r w:rsidRPr="00C62713">
        <w:rPr>
          <w:rFonts w:cstheme="minorHAnsi"/>
          <w:bCs/>
          <w:i/>
        </w:rPr>
        <w:t xml:space="preserve">PEG-12 </w:t>
      </w:r>
      <w:proofErr w:type="spellStart"/>
      <w:r w:rsidRPr="00C62713">
        <w:rPr>
          <w:rFonts w:cstheme="minorHAnsi"/>
          <w:bCs/>
          <w:i/>
        </w:rPr>
        <w:t>Dimethicone</w:t>
      </w:r>
      <w:proofErr w:type="spellEnd"/>
      <w:r w:rsidRPr="00C62713">
        <w:rPr>
          <w:rFonts w:cstheme="minorHAnsi"/>
          <w:bCs/>
          <w:i/>
        </w:rPr>
        <w:t>,</w:t>
      </w:r>
      <w:r w:rsidRPr="00C62713">
        <w:rPr>
          <w:rFonts w:eastAsia="Times New Roman" w:cstheme="minorHAnsi"/>
          <w:bCs/>
          <w:i/>
          <w:lang w:eastAsia="cs-CZ"/>
        </w:rPr>
        <w:t xml:space="preserve"> </w:t>
      </w:r>
      <w:proofErr w:type="spellStart"/>
      <w:r w:rsidRPr="00C62713">
        <w:rPr>
          <w:rFonts w:cstheme="minorHAnsi"/>
          <w:i/>
        </w:rPr>
        <w:t>Panthenol</w:t>
      </w:r>
      <w:proofErr w:type="spellEnd"/>
      <w:r w:rsidRPr="00C62713">
        <w:rPr>
          <w:rFonts w:cstheme="minorHAnsi"/>
          <w:i/>
        </w:rPr>
        <w:t xml:space="preserve">, </w:t>
      </w:r>
      <w:proofErr w:type="spellStart"/>
      <w:r w:rsidRPr="00C62713">
        <w:rPr>
          <w:rFonts w:cstheme="minorHAnsi"/>
          <w:i/>
        </w:rPr>
        <w:t>Polysorbate</w:t>
      </w:r>
      <w:proofErr w:type="spellEnd"/>
      <w:r w:rsidRPr="00C62713">
        <w:rPr>
          <w:rFonts w:cstheme="minorHAnsi"/>
          <w:i/>
        </w:rPr>
        <w:t xml:space="preserve"> 80, </w:t>
      </w:r>
      <w:proofErr w:type="spellStart"/>
      <w:r w:rsidRPr="00C62713">
        <w:rPr>
          <w:rFonts w:cstheme="minorHAnsi"/>
          <w:i/>
        </w:rPr>
        <w:t>Melaleuca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Alternifolia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Leaf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Oil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,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Calendula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Officinalis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Flower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 </w:t>
      </w:r>
      <w:proofErr w:type="spellStart"/>
      <w:r w:rsidRPr="00C62713">
        <w:rPr>
          <w:rFonts w:eastAsia="Times New Roman" w:cstheme="minorHAnsi"/>
          <w:bCs/>
          <w:i/>
          <w:lang w:eastAsia="cs-CZ"/>
        </w:rPr>
        <w:t>Extract</w:t>
      </w:r>
      <w:proofErr w:type="spellEnd"/>
      <w:r w:rsidRPr="00C62713">
        <w:rPr>
          <w:rFonts w:eastAsia="Times New Roman" w:cstheme="minorHAnsi"/>
          <w:bCs/>
          <w:i/>
          <w:lang w:eastAsia="cs-CZ"/>
        </w:rPr>
        <w:t xml:space="preserve">, </w:t>
      </w:r>
      <w:proofErr w:type="spellStart"/>
      <w:r w:rsidRPr="00C62713">
        <w:rPr>
          <w:rFonts w:cstheme="minorHAnsi"/>
          <w:i/>
          <w:color w:val="000000"/>
          <w:shd w:val="clear" w:color="auto" w:fill="FFFFFF"/>
        </w:rPr>
        <w:t>Symphytum</w:t>
      </w:r>
      <w:proofErr w:type="spellEnd"/>
      <w:r w:rsidRPr="00C62713">
        <w:rPr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Pr="00C62713">
        <w:rPr>
          <w:rFonts w:cstheme="minorHAnsi"/>
          <w:i/>
          <w:color w:val="000000"/>
          <w:shd w:val="clear" w:color="auto" w:fill="FFFFFF"/>
        </w:rPr>
        <w:t>Officinale</w:t>
      </w:r>
      <w:proofErr w:type="spellEnd"/>
      <w:r w:rsidRPr="00C62713">
        <w:rPr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Pr="00C62713">
        <w:rPr>
          <w:rFonts w:cstheme="minorHAnsi"/>
          <w:i/>
          <w:color w:val="000000"/>
          <w:shd w:val="clear" w:color="auto" w:fill="FFFFFF"/>
        </w:rPr>
        <w:t>Root</w:t>
      </w:r>
      <w:proofErr w:type="spellEnd"/>
      <w:r w:rsidRPr="00C62713">
        <w:rPr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Pr="00C62713">
        <w:rPr>
          <w:rFonts w:cstheme="minorHAnsi"/>
          <w:i/>
          <w:color w:val="000000"/>
          <w:shd w:val="clear" w:color="auto" w:fill="FFFFFF"/>
        </w:rPr>
        <w:t>Extract</w:t>
      </w:r>
      <w:proofErr w:type="spellEnd"/>
      <w:r w:rsidRPr="00C62713">
        <w:rPr>
          <w:rFonts w:cstheme="minorHAnsi"/>
          <w:i/>
          <w:color w:val="000000"/>
          <w:shd w:val="clear" w:color="auto" w:fill="FFFFFF"/>
        </w:rPr>
        <w:t xml:space="preserve">, </w:t>
      </w:r>
      <w:r w:rsidRPr="00C62713">
        <w:rPr>
          <w:rFonts w:cstheme="minorHAnsi"/>
          <w:i/>
        </w:rPr>
        <w:t xml:space="preserve">Aloe </w:t>
      </w:r>
      <w:proofErr w:type="spellStart"/>
      <w:r w:rsidRPr="00C62713">
        <w:rPr>
          <w:rFonts w:cstheme="minorHAnsi"/>
          <w:i/>
        </w:rPr>
        <w:t>Barbadensis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Leaf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Juice</w:t>
      </w:r>
      <w:proofErr w:type="spellEnd"/>
      <w:r w:rsidRPr="00C62713">
        <w:rPr>
          <w:rFonts w:cstheme="minorHAnsi"/>
          <w:i/>
        </w:rPr>
        <w:t xml:space="preserve">, </w:t>
      </w:r>
      <w:proofErr w:type="spellStart"/>
      <w:r w:rsidRPr="00C62713">
        <w:rPr>
          <w:rFonts w:cstheme="minorHAnsi"/>
          <w:i/>
        </w:rPr>
        <w:t>Leptospermum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Scoparium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Branch</w:t>
      </w:r>
      <w:proofErr w:type="spellEnd"/>
      <w:r w:rsidRPr="00C62713">
        <w:rPr>
          <w:rFonts w:cstheme="minorHAnsi"/>
          <w:i/>
        </w:rPr>
        <w:t>/</w:t>
      </w:r>
      <w:proofErr w:type="spellStart"/>
      <w:r w:rsidRPr="00C62713">
        <w:rPr>
          <w:rFonts w:cstheme="minorHAnsi"/>
          <w:i/>
        </w:rPr>
        <w:t>Leaf</w:t>
      </w:r>
      <w:proofErr w:type="spellEnd"/>
      <w:r w:rsidRPr="00C62713">
        <w:rPr>
          <w:rFonts w:cstheme="minorHAnsi"/>
          <w:i/>
        </w:rPr>
        <w:t xml:space="preserve"> </w:t>
      </w:r>
      <w:proofErr w:type="spellStart"/>
      <w:r w:rsidRPr="00C62713">
        <w:rPr>
          <w:rFonts w:cstheme="minorHAnsi"/>
          <w:i/>
        </w:rPr>
        <w:t>Oil</w:t>
      </w:r>
      <w:proofErr w:type="spellEnd"/>
    </w:p>
    <w:p w14:paraId="299BB0AA" w14:textId="77777777" w:rsidR="003C3CE1" w:rsidRPr="00C62713" w:rsidRDefault="003C3CE1">
      <w:pPr>
        <w:jc w:val="both"/>
        <w:rPr>
          <w:rFonts w:cstheme="minorHAnsi"/>
        </w:rPr>
      </w:pPr>
    </w:p>
    <w:p w14:paraId="54D53D74" w14:textId="173C954E" w:rsidR="003C3CE1" w:rsidRPr="00C62713" w:rsidRDefault="003633AD">
      <w:pPr>
        <w:jc w:val="both"/>
        <w:rPr>
          <w:rFonts w:eastAsia="Times New Roman" w:cstheme="minorHAnsi"/>
          <w:bCs/>
          <w:lang w:eastAsia="cs-CZ"/>
        </w:rPr>
      </w:pPr>
      <w:r w:rsidRPr="003633AD">
        <w:rPr>
          <w:rFonts w:cstheme="minorHAnsi"/>
        </w:rPr>
        <w:t>Skladujte v suchu při pokojové teplotě</w:t>
      </w:r>
      <w:r>
        <w:rPr>
          <w:rFonts w:cstheme="minorHAnsi"/>
        </w:rPr>
        <w:t>,</w:t>
      </w:r>
      <w:r w:rsidR="005E1193" w:rsidRPr="00C62713">
        <w:rPr>
          <w:rFonts w:cstheme="minorHAnsi"/>
        </w:rPr>
        <w:t xml:space="preserve"> chraňte před </w:t>
      </w:r>
      <w:r w:rsidR="00FB5542" w:rsidRPr="00C62713">
        <w:rPr>
          <w:rFonts w:cstheme="minorHAnsi"/>
        </w:rPr>
        <w:t>přímým</w:t>
      </w:r>
      <w:r w:rsidR="00950B43" w:rsidRPr="00C62713">
        <w:rPr>
          <w:rFonts w:cstheme="minorHAnsi"/>
        </w:rPr>
        <w:t xml:space="preserve"> </w:t>
      </w:r>
      <w:r w:rsidR="005E1193" w:rsidRPr="00C62713">
        <w:rPr>
          <w:rFonts w:cstheme="minorHAnsi"/>
        </w:rPr>
        <w:t>slunečním zářením</w:t>
      </w:r>
      <w:r w:rsidR="00CF05B6" w:rsidRPr="00C62713">
        <w:rPr>
          <w:rFonts w:cstheme="minorHAnsi"/>
        </w:rPr>
        <w:t xml:space="preserve"> a mrazem.</w:t>
      </w:r>
    </w:p>
    <w:p w14:paraId="13A360DD" w14:textId="77777777" w:rsidR="003C3CE1" w:rsidRPr="00C62713" w:rsidRDefault="003C3CE1">
      <w:pPr>
        <w:jc w:val="both"/>
        <w:rPr>
          <w:rFonts w:eastAsia="Times New Roman" w:cstheme="minorHAnsi"/>
          <w:bCs/>
          <w:lang w:eastAsia="cs-CZ"/>
        </w:rPr>
      </w:pPr>
    </w:p>
    <w:p w14:paraId="3E83D52A" w14:textId="77777777" w:rsidR="005B313E" w:rsidRPr="00C62713" w:rsidRDefault="005B313E" w:rsidP="005B313E">
      <w:pPr>
        <w:pStyle w:val="Bezmezer"/>
        <w:jc w:val="both"/>
      </w:pPr>
      <w:r w:rsidRPr="00C62713">
        <w:rPr>
          <w:b/>
        </w:rPr>
        <w:t xml:space="preserve">Výrobce: </w:t>
      </w:r>
    </w:p>
    <w:p w14:paraId="6C51E786" w14:textId="77777777" w:rsidR="00B24536" w:rsidRDefault="005B313E" w:rsidP="005B313E">
      <w:pPr>
        <w:pStyle w:val="Bezmezer"/>
        <w:jc w:val="both"/>
        <w:rPr>
          <w:bCs/>
        </w:rPr>
      </w:pPr>
      <w:r w:rsidRPr="00C62713">
        <w:rPr>
          <w:bCs/>
        </w:rPr>
        <w:t>Green idea s.r.o., Vodova 40, 612 00 Brno, Provozovna: Knínická 2018/7, 664 34 Kuřim</w:t>
      </w:r>
      <w:r>
        <w:rPr>
          <w:bCs/>
        </w:rPr>
        <w:t>.</w:t>
      </w:r>
    </w:p>
    <w:p w14:paraId="4E07D98D" w14:textId="6DAA4CC9" w:rsidR="005B313E" w:rsidRDefault="00B24536" w:rsidP="005B313E">
      <w:pPr>
        <w:pStyle w:val="Bezmezer"/>
        <w:jc w:val="both"/>
      </w:pPr>
      <w:hyperlink r:id="rId7" w:history="1">
        <w:r w:rsidRPr="00EE48EE">
          <w:rPr>
            <w:rStyle w:val="Hypertextovodkaz"/>
          </w:rPr>
          <w:t>www.greenidea.cz</w:t>
        </w:r>
      </w:hyperlink>
    </w:p>
    <w:p w14:paraId="6295881E" w14:textId="1E31D3CF" w:rsidR="005B313E" w:rsidRDefault="005B313E" w:rsidP="005B313E">
      <w:pPr>
        <w:pStyle w:val="Bezmezer"/>
        <w:jc w:val="both"/>
        <w:rPr>
          <w:bCs/>
        </w:rPr>
      </w:pPr>
    </w:p>
    <w:p w14:paraId="5DAFBFA2" w14:textId="77777777" w:rsidR="005B313E" w:rsidRPr="00C62713" w:rsidRDefault="005B313E" w:rsidP="005B313E">
      <w:pPr>
        <w:pStyle w:val="Bezmezer"/>
        <w:jc w:val="both"/>
      </w:pPr>
      <w:r w:rsidRPr="00C62713">
        <w:rPr>
          <w:b/>
        </w:rPr>
        <w:t>Držitel rozhodnutí o schválení:</w:t>
      </w:r>
    </w:p>
    <w:p w14:paraId="3A578890" w14:textId="77777777" w:rsidR="005B313E" w:rsidRPr="00C62713" w:rsidRDefault="005B313E" w:rsidP="005B313E">
      <w:pPr>
        <w:pStyle w:val="Bezmezer"/>
        <w:jc w:val="both"/>
      </w:pPr>
      <w:r w:rsidRPr="00C62713">
        <w:rPr>
          <w:bCs/>
        </w:rPr>
        <w:t>MVDr. Jiří Pantůček, Vodova 40, 612 00 Brno, ČR</w:t>
      </w:r>
    </w:p>
    <w:p w14:paraId="517463C6" w14:textId="77777777" w:rsidR="005B313E" w:rsidRDefault="005B313E" w:rsidP="005B313E">
      <w:pPr>
        <w:pStyle w:val="Bezmezer"/>
        <w:jc w:val="both"/>
        <w:rPr>
          <w:bCs/>
        </w:rPr>
      </w:pPr>
    </w:p>
    <w:p w14:paraId="5E8CF637" w14:textId="77777777" w:rsidR="005B313E" w:rsidRPr="00C62713" w:rsidRDefault="005B313E" w:rsidP="005B313E">
      <w:pPr>
        <w:pStyle w:val="Bezmezer"/>
        <w:jc w:val="both"/>
        <w:rPr>
          <w:rFonts w:cstheme="minorHAnsi"/>
        </w:rPr>
      </w:pPr>
      <w:r w:rsidRPr="00C62713">
        <w:rPr>
          <w:rFonts w:cstheme="minorHAnsi"/>
          <w:b/>
        </w:rPr>
        <w:t>Doba použitelnosti:</w:t>
      </w:r>
      <w:r w:rsidRPr="00C62713">
        <w:rPr>
          <w:rFonts w:cstheme="minorHAnsi"/>
        </w:rPr>
        <w:t xml:space="preserve"> 30 měsíců od data výroby</w:t>
      </w:r>
    </w:p>
    <w:p w14:paraId="60CE7B96" w14:textId="77777777" w:rsidR="005B313E" w:rsidRPr="00C62713" w:rsidRDefault="005B313E" w:rsidP="005B313E">
      <w:pPr>
        <w:pStyle w:val="Bezmezer"/>
        <w:ind w:left="-567" w:firstLine="567"/>
        <w:jc w:val="both"/>
        <w:rPr>
          <w:rFonts w:cstheme="minorHAnsi"/>
        </w:rPr>
      </w:pPr>
    </w:p>
    <w:p w14:paraId="6C682100" w14:textId="77777777" w:rsidR="005B313E" w:rsidRPr="00C62713" w:rsidRDefault="005B313E" w:rsidP="005B313E">
      <w:pPr>
        <w:pStyle w:val="Bezmezer"/>
        <w:jc w:val="both"/>
        <w:rPr>
          <w:rFonts w:cstheme="minorHAnsi"/>
          <w:b/>
        </w:rPr>
      </w:pPr>
      <w:r w:rsidRPr="00C62713">
        <w:rPr>
          <w:rFonts w:cstheme="minorHAnsi"/>
          <w:b/>
        </w:rPr>
        <w:t xml:space="preserve">Datum výroby: </w:t>
      </w:r>
      <w:r w:rsidRPr="00C62713">
        <w:rPr>
          <w:rFonts w:cstheme="minorHAnsi"/>
          <w:b/>
          <w:i/>
        </w:rPr>
        <w:t>uvedeno na obalu</w:t>
      </w:r>
    </w:p>
    <w:p w14:paraId="71C6F256" w14:textId="77777777" w:rsidR="005B313E" w:rsidRPr="00C62713" w:rsidRDefault="005B313E" w:rsidP="005B313E">
      <w:pPr>
        <w:pStyle w:val="Bezmezer"/>
        <w:jc w:val="both"/>
        <w:rPr>
          <w:rFonts w:cstheme="minorHAnsi"/>
          <w:b/>
        </w:rPr>
      </w:pPr>
      <w:r w:rsidRPr="00C62713">
        <w:rPr>
          <w:rFonts w:cstheme="minorHAnsi"/>
          <w:b/>
        </w:rPr>
        <w:t xml:space="preserve">Číslo šarže: </w:t>
      </w:r>
      <w:r w:rsidRPr="00C62713">
        <w:rPr>
          <w:rFonts w:cstheme="minorHAnsi"/>
          <w:b/>
          <w:i/>
        </w:rPr>
        <w:t>uvedeno na obalu</w:t>
      </w:r>
    </w:p>
    <w:p w14:paraId="784BB876" w14:textId="77777777" w:rsidR="005B313E" w:rsidRPr="00AB5042" w:rsidRDefault="005B313E" w:rsidP="005B313E">
      <w:pPr>
        <w:pStyle w:val="Bezmezer"/>
        <w:jc w:val="both"/>
        <w:rPr>
          <w:rFonts w:cstheme="minorHAnsi"/>
        </w:rPr>
      </w:pPr>
      <w:r w:rsidRPr="00C62713">
        <w:rPr>
          <w:rFonts w:cstheme="minorHAnsi"/>
          <w:b/>
        </w:rPr>
        <w:t xml:space="preserve">Číslo schválení: </w:t>
      </w:r>
      <w:r w:rsidRPr="00AB5042">
        <w:rPr>
          <w:rFonts w:cstheme="minorHAnsi"/>
        </w:rPr>
        <w:t>029-20/C</w:t>
      </w:r>
      <w:bookmarkStart w:id="0" w:name="_GoBack"/>
      <w:bookmarkEnd w:id="0"/>
    </w:p>
    <w:sectPr w:rsidR="005B313E" w:rsidRPr="00AB5042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0FDB79">
    <w16cex:extLst>
      <w16:ext w16:uri="{CE6994B0-6A32-4C9F-8C6B-6E91EDA988CE}">
        <cr:reactions xmlns:cr="http://schemas.microsoft.com/office/comments/2020/reactions">
          <cr:reaction reactionType="1">
            <cr:reactionInfo dateUtc="2025-10-23T11:19:07Z">
              <cr:user userId="e91de8750894d945" userProvider="Windows Live" userName="Lenka Dittlová Šebestsíková"/>
            </cr:reactionInfo>
          </cr:reaction>
        </cr:reactions>
      </w16:ext>
    </w16cex:extLst>
  </w16cex:commentExtensible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B5FA7" w14:textId="77777777" w:rsidR="00FA6FB4" w:rsidRDefault="00FA6FB4">
      <w:r>
        <w:separator/>
      </w:r>
    </w:p>
  </w:endnote>
  <w:endnote w:type="continuationSeparator" w:id="0">
    <w:p w14:paraId="0D670DE0" w14:textId="77777777" w:rsidR="00FA6FB4" w:rsidRDefault="00FA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F70D6" w14:textId="77777777" w:rsidR="00FA6FB4" w:rsidRDefault="00FA6FB4">
      <w:r>
        <w:separator/>
      </w:r>
    </w:p>
  </w:footnote>
  <w:footnote w:type="continuationSeparator" w:id="0">
    <w:p w14:paraId="38E5A676" w14:textId="77777777" w:rsidR="00FA6FB4" w:rsidRDefault="00FA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3BD3B" w14:textId="38772227" w:rsidR="008D1812" w:rsidRPr="00E1769A" w:rsidRDefault="008D1812" w:rsidP="008D1812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FAAD05EB592E4DA0BBE3664EA7CC05A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B24536">
      <w:rPr>
        <w:bCs/>
      </w:rPr>
      <w:t> </w:t>
    </w:r>
    <w:r w:rsidRPr="00E1769A">
      <w:rPr>
        <w:bCs/>
      </w:rPr>
      <w:t>zn.</w:t>
    </w:r>
    <w:r w:rsidR="00B24536">
      <w:rPr>
        <w:bCs/>
      </w:rPr>
      <w:t> </w:t>
    </w:r>
    <w:sdt>
      <w:sdtPr>
        <w:id w:val="-1643653816"/>
        <w:placeholder>
          <w:docPart w:val="E4D713D4B4844BDFA81A60836FE80114"/>
        </w:placeholder>
        <w:text/>
      </w:sdtPr>
      <w:sdtEndPr/>
      <w:sdtContent>
        <w:r w:rsidR="00C61A4A" w:rsidRPr="00C61A4A">
          <w:t>USKVBL/3815/2025/POD</w:t>
        </w:r>
        <w:r w:rsidR="00C61A4A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E4D713D4B4844BDFA81A60836FE80114"/>
        </w:placeholder>
        <w:text/>
      </w:sdtPr>
      <w:sdtEndPr/>
      <w:sdtContent>
        <w:r w:rsidR="00C61A4A" w:rsidRPr="00C61A4A">
          <w:rPr>
            <w:bCs/>
          </w:rPr>
          <w:t>USKVBL/15009/2025/REG-Gro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4F6A57DC54EA45C2B5ABF4FC15090E12"/>
        </w:placeholder>
        <w:date w:fullDate="2025-11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B5042">
          <w:rPr>
            <w:bCs/>
          </w:rPr>
          <w:t>04.11.2025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73852C63E394516AE072D4ACB78181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B5042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536BA88150D24AAE94E6ECCF2E1072D4"/>
        </w:placeholder>
        <w:text/>
      </w:sdtPr>
      <w:sdtEndPr/>
      <w:sdtContent>
        <w:r w:rsidR="00AB5042" w:rsidRPr="00AB5042">
          <w:t>SPREJ K PÉČI O KŮŽI</w:t>
        </w:r>
      </w:sdtContent>
    </w:sdt>
  </w:p>
  <w:p w14:paraId="117F48BE" w14:textId="77777777" w:rsidR="008D1812" w:rsidRPr="000A77FE" w:rsidRDefault="008D1812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CE1"/>
    <w:rsid w:val="001510AB"/>
    <w:rsid w:val="001879D5"/>
    <w:rsid w:val="003633AD"/>
    <w:rsid w:val="0037571D"/>
    <w:rsid w:val="003A603B"/>
    <w:rsid w:val="003C3CE1"/>
    <w:rsid w:val="00596665"/>
    <w:rsid w:val="005B313E"/>
    <w:rsid w:val="005E1193"/>
    <w:rsid w:val="006868BA"/>
    <w:rsid w:val="006C51E1"/>
    <w:rsid w:val="006E117C"/>
    <w:rsid w:val="00827C54"/>
    <w:rsid w:val="00834816"/>
    <w:rsid w:val="00891E9C"/>
    <w:rsid w:val="008D1812"/>
    <w:rsid w:val="00950B43"/>
    <w:rsid w:val="00992513"/>
    <w:rsid w:val="00A35CD7"/>
    <w:rsid w:val="00A42891"/>
    <w:rsid w:val="00A535EC"/>
    <w:rsid w:val="00AA5F11"/>
    <w:rsid w:val="00AB5042"/>
    <w:rsid w:val="00AD4304"/>
    <w:rsid w:val="00AF0D6D"/>
    <w:rsid w:val="00AF47E6"/>
    <w:rsid w:val="00B24536"/>
    <w:rsid w:val="00C61A4A"/>
    <w:rsid w:val="00C62713"/>
    <w:rsid w:val="00CB240D"/>
    <w:rsid w:val="00CF05B6"/>
    <w:rsid w:val="00DC548A"/>
    <w:rsid w:val="00EA1F3A"/>
    <w:rsid w:val="00FA091D"/>
    <w:rsid w:val="00FA6FB4"/>
    <w:rsid w:val="00FB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50BC"/>
  <w15:docId w15:val="{C36A785E-5D75-484A-A088-3AD93DD7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64B4"/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character" w:customStyle="1" w:styleId="icn-status">
    <w:name w:val="icn-status"/>
    <w:basedOn w:val="Standardnpsmoodstavce"/>
    <w:qFormat/>
    <w:rsid w:val="00A82CC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82CC2"/>
    <w:rPr>
      <w:rFonts w:ascii="Tahoma" w:hAnsi="Tahoma" w:cs="Tahoma"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qFormat/>
    <w:rsid w:val="00A82CC2"/>
  </w:style>
  <w:style w:type="character" w:customStyle="1" w:styleId="ZhlavChar">
    <w:name w:val="Záhlaví Char"/>
    <w:basedOn w:val="Standardnpsmoodstavce"/>
    <w:link w:val="Zhlav"/>
    <w:uiPriority w:val="99"/>
    <w:qFormat/>
    <w:rsid w:val="004F2458"/>
  </w:style>
  <w:style w:type="character" w:customStyle="1" w:styleId="ZpatChar">
    <w:name w:val="Zápatí Char"/>
    <w:basedOn w:val="Standardnpsmoodstavce"/>
    <w:link w:val="Zpat"/>
    <w:uiPriority w:val="99"/>
    <w:qFormat/>
    <w:rsid w:val="004F2458"/>
  </w:style>
  <w:style w:type="character" w:styleId="Zstupntext">
    <w:name w:val="Placeholder Text"/>
    <w:qFormat/>
    <w:rsid w:val="004F245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F2458"/>
    <w:rPr>
      <w:b/>
      <w:bCs w:val="0"/>
    </w:rPr>
  </w:style>
  <w:style w:type="character" w:styleId="Sledovanodkaz">
    <w:name w:val="FollowedHyperlink"/>
    <w:basedOn w:val="Standardnpsmoodstavce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0010F4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Bezmezer">
    <w:name w:val="No Spacing"/>
    <w:uiPriority w:val="1"/>
    <w:qFormat/>
    <w:rsid w:val="000010F4"/>
  </w:style>
  <w:style w:type="paragraph" w:styleId="Normlnweb">
    <w:name w:val="Normal (Web)"/>
    <w:basedOn w:val="Normln"/>
    <w:uiPriority w:val="99"/>
    <w:unhideWhenUsed/>
    <w:qFormat/>
    <w:rsid w:val="00A82CC2"/>
    <w:pPr>
      <w:spacing w:after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uiPriority w:val="99"/>
    <w:semiHidden/>
    <w:unhideWhenUsed/>
    <w:qFormat/>
    <w:rsid w:val="00A82CC2"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uiPriority w:val="99"/>
    <w:semiHidden/>
    <w:unhideWhenUsed/>
    <w:qFormat/>
    <w:rsid w:val="00A82CC2"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help">
    <w:name w:val="help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164B4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F24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F245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12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9666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D1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8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8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8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81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B313E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reenide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enide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AD05EB592E4DA0BBE3664EA7CC05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26953-05F8-4546-8687-276A7E199033}"/>
      </w:docPartPr>
      <w:docPartBody>
        <w:p w:rsidR="005325C7" w:rsidRDefault="000252E9" w:rsidP="000252E9">
          <w:pPr>
            <w:pStyle w:val="FAAD05EB592E4DA0BBE3664EA7CC05A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4D713D4B4844BDFA81A60836FE80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A28B04-EA01-4D0D-9142-36A3806DDBEA}"/>
      </w:docPartPr>
      <w:docPartBody>
        <w:p w:rsidR="005325C7" w:rsidRDefault="000252E9" w:rsidP="000252E9">
          <w:pPr>
            <w:pStyle w:val="E4D713D4B4844BDFA81A60836FE8011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F6A57DC54EA45C2B5ABF4FC15090E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5AA22-FAB6-4238-9228-B8791B78093A}"/>
      </w:docPartPr>
      <w:docPartBody>
        <w:p w:rsidR="005325C7" w:rsidRDefault="000252E9" w:rsidP="000252E9">
          <w:pPr>
            <w:pStyle w:val="4F6A57DC54EA45C2B5ABF4FC15090E1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73852C63E394516AE072D4ACB7818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1904A-719F-4002-B185-F08C9C35355D}"/>
      </w:docPartPr>
      <w:docPartBody>
        <w:p w:rsidR="005325C7" w:rsidRDefault="000252E9" w:rsidP="000252E9">
          <w:pPr>
            <w:pStyle w:val="773852C63E394516AE072D4ACB78181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36BA88150D24AAE94E6ECCF2E1072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13DE7-523E-47F2-B29C-1899C7B10676}"/>
      </w:docPartPr>
      <w:docPartBody>
        <w:p w:rsidR="005325C7" w:rsidRDefault="000252E9" w:rsidP="000252E9">
          <w:pPr>
            <w:pStyle w:val="536BA88150D24AAE94E6ECCF2E1072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0"/>
    <w:rsid w:val="000252E9"/>
    <w:rsid w:val="00163BE2"/>
    <w:rsid w:val="001879D5"/>
    <w:rsid w:val="00234F42"/>
    <w:rsid w:val="00336A50"/>
    <w:rsid w:val="003769D8"/>
    <w:rsid w:val="005325C7"/>
    <w:rsid w:val="00657627"/>
    <w:rsid w:val="006840FC"/>
    <w:rsid w:val="00686527"/>
    <w:rsid w:val="00777D75"/>
    <w:rsid w:val="007E1892"/>
    <w:rsid w:val="00855866"/>
    <w:rsid w:val="008B2914"/>
    <w:rsid w:val="009C0D1B"/>
    <w:rsid w:val="00A52579"/>
    <w:rsid w:val="00A721C0"/>
    <w:rsid w:val="00AC31EF"/>
    <w:rsid w:val="00B27DD9"/>
    <w:rsid w:val="00BE4E35"/>
    <w:rsid w:val="00EA1F3A"/>
    <w:rsid w:val="00FA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252E9"/>
    <w:rPr>
      <w:color w:val="808080"/>
    </w:rPr>
  </w:style>
  <w:style w:type="paragraph" w:customStyle="1" w:styleId="FAAD05EB592E4DA0BBE3664EA7CC05AC">
    <w:name w:val="FAAD05EB592E4DA0BBE3664EA7CC05AC"/>
    <w:rsid w:val="000252E9"/>
    <w:rPr>
      <w:lang w:eastAsia="ja-JP"/>
    </w:rPr>
  </w:style>
  <w:style w:type="paragraph" w:customStyle="1" w:styleId="E4D713D4B4844BDFA81A60836FE80114">
    <w:name w:val="E4D713D4B4844BDFA81A60836FE80114"/>
    <w:rsid w:val="000252E9"/>
    <w:rPr>
      <w:lang w:eastAsia="ja-JP"/>
    </w:rPr>
  </w:style>
  <w:style w:type="paragraph" w:customStyle="1" w:styleId="4F6A57DC54EA45C2B5ABF4FC15090E12">
    <w:name w:val="4F6A57DC54EA45C2B5ABF4FC15090E12"/>
    <w:rsid w:val="000252E9"/>
    <w:rPr>
      <w:lang w:eastAsia="ja-JP"/>
    </w:rPr>
  </w:style>
  <w:style w:type="paragraph" w:customStyle="1" w:styleId="773852C63E394516AE072D4ACB781819">
    <w:name w:val="773852C63E394516AE072D4ACB781819"/>
    <w:rsid w:val="000252E9"/>
    <w:rPr>
      <w:lang w:eastAsia="ja-JP"/>
    </w:rPr>
  </w:style>
  <w:style w:type="paragraph" w:customStyle="1" w:styleId="536BA88150D24AAE94E6ECCF2E1072D4">
    <w:name w:val="536BA88150D24AAE94E6ECCF2E1072D4"/>
    <w:rsid w:val="000252E9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Pantůček Jiří</dc:creator>
  <dc:description/>
  <cp:lastModifiedBy>Nepejchalová Leona</cp:lastModifiedBy>
  <cp:revision>58</cp:revision>
  <dcterms:created xsi:type="dcterms:W3CDTF">2019-10-11T05:39:00Z</dcterms:created>
  <dcterms:modified xsi:type="dcterms:W3CDTF">2025-11-12T14:21:00Z</dcterms:modified>
  <dc:language>cs-CZ</dc:language>
</cp:coreProperties>
</file>