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F53BD" w14:textId="7430F5B7" w:rsidR="006A5F46" w:rsidRPr="00822B81" w:rsidRDefault="001967DB" w:rsidP="00945833">
      <w:pPr>
        <w:pStyle w:val="Bezmezer"/>
        <w:jc w:val="both"/>
        <w:rPr>
          <w:b/>
          <w:caps/>
        </w:rPr>
      </w:pPr>
      <w:r w:rsidRPr="00822B81">
        <w:rPr>
          <w:b/>
          <w:caps/>
        </w:rPr>
        <w:t>Rozčesávač srsti</w:t>
      </w:r>
      <w:r w:rsidR="00822B81">
        <w:rPr>
          <w:b/>
          <w:caps/>
        </w:rPr>
        <w:t xml:space="preserve"> PRO PSY</w:t>
      </w:r>
      <w:r w:rsidR="009743C3">
        <w:rPr>
          <w:b/>
          <w:caps/>
        </w:rPr>
        <w:t xml:space="preserve"> A KOČKY</w:t>
      </w:r>
    </w:p>
    <w:p w14:paraId="5D5C5D8A" w14:textId="77777777" w:rsidR="00872936" w:rsidRPr="00822B81" w:rsidRDefault="00872936" w:rsidP="00945833">
      <w:pPr>
        <w:pStyle w:val="Bezmezer"/>
        <w:jc w:val="both"/>
        <w:rPr>
          <w:b/>
        </w:rPr>
      </w:pPr>
    </w:p>
    <w:p w14:paraId="3B7D55D8" w14:textId="77777777" w:rsidR="00DD2EA7" w:rsidRPr="00822B81" w:rsidRDefault="00AF4DDE" w:rsidP="00945833">
      <w:pPr>
        <w:pStyle w:val="Bezmezer"/>
        <w:jc w:val="both"/>
      </w:pPr>
      <w:r w:rsidRPr="00822B81">
        <w:t xml:space="preserve">Pro snadné rozčesání </w:t>
      </w:r>
      <w:r w:rsidR="001967DB" w:rsidRPr="00822B81">
        <w:t>srsti</w:t>
      </w:r>
    </w:p>
    <w:p w14:paraId="525309B9" w14:textId="77777777" w:rsidR="00872936" w:rsidRPr="00822B81" w:rsidRDefault="00872936" w:rsidP="00872936">
      <w:pPr>
        <w:pStyle w:val="Bezmezer"/>
        <w:jc w:val="both"/>
      </w:pPr>
    </w:p>
    <w:p w14:paraId="56A8D845" w14:textId="2EA36315" w:rsidR="001967DB" w:rsidRPr="00822B81" w:rsidRDefault="001967DB" w:rsidP="001967DB">
      <w:r w:rsidRPr="00822B81">
        <w:t>Veterinární přípravek pro psy</w:t>
      </w:r>
      <w:r w:rsidR="009743C3">
        <w:t xml:space="preserve"> a kočky</w:t>
      </w:r>
    </w:p>
    <w:p w14:paraId="267DB5A5" w14:textId="77777777" w:rsidR="00872936" w:rsidRPr="00822B81" w:rsidRDefault="00872936" w:rsidP="00872936">
      <w:pPr>
        <w:pStyle w:val="Bezmezer"/>
        <w:jc w:val="both"/>
      </w:pPr>
    </w:p>
    <w:p w14:paraId="3FAE47F8" w14:textId="77777777" w:rsidR="001967DB" w:rsidRPr="00822B81" w:rsidRDefault="001967DB" w:rsidP="001967DB">
      <w:pPr>
        <w:pStyle w:val="Bezmezer"/>
        <w:jc w:val="both"/>
      </w:pPr>
      <w:r w:rsidRPr="00AA7D47">
        <w:t xml:space="preserve">Originální receptura vyvinutá na základě nejnovějších poznatků současné vědy a moderní </w:t>
      </w:r>
      <w:proofErr w:type="spellStart"/>
      <w:r w:rsidRPr="00AA7D47">
        <w:t>fytofarmacie</w:t>
      </w:r>
      <w:proofErr w:type="spellEnd"/>
      <w:r w:rsidRPr="00AA7D47">
        <w:t>.</w:t>
      </w:r>
    </w:p>
    <w:p w14:paraId="1C0BC472" w14:textId="77777777" w:rsidR="001967DB" w:rsidRPr="00822B81" w:rsidRDefault="001967DB" w:rsidP="00074768">
      <w:pPr>
        <w:pStyle w:val="Bezmezer"/>
        <w:jc w:val="both"/>
        <w:rPr>
          <w:b/>
        </w:rPr>
      </w:pPr>
      <w:bookmarkStart w:id="0" w:name="_GoBack"/>
      <w:bookmarkEnd w:id="0"/>
    </w:p>
    <w:p w14:paraId="0A7C0A9B" w14:textId="77777777" w:rsidR="001967DB" w:rsidRPr="00822B81" w:rsidRDefault="001B5F7E" w:rsidP="001967DB">
      <w:pPr>
        <w:pStyle w:val="Bezmezer"/>
        <w:jc w:val="both"/>
      </w:pPr>
      <w:r w:rsidRPr="00822B81">
        <w:rPr>
          <w:b/>
        </w:rPr>
        <w:t>Obsah:</w:t>
      </w:r>
      <w:r w:rsidRPr="00822B81">
        <w:t xml:space="preserve"> </w:t>
      </w:r>
      <w:r w:rsidR="001967DB" w:rsidRPr="00822B81">
        <w:t xml:space="preserve">100 ml </w:t>
      </w:r>
    </w:p>
    <w:p w14:paraId="53AF90D5" w14:textId="77777777" w:rsidR="001967DB" w:rsidRPr="00822B81" w:rsidRDefault="001967DB" w:rsidP="001967DB">
      <w:pPr>
        <w:rPr>
          <w:b/>
        </w:rPr>
      </w:pPr>
    </w:p>
    <w:p w14:paraId="115421E2" w14:textId="249EBA05" w:rsidR="0093109F" w:rsidRPr="00822B81" w:rsidRDefault="00A853BA" w:rsidP="00945833">
      <w:pPr>
        <w:pStyle w:val="Bezmezer"/>
        <w:jc w:val="both"/>
      </w:pPr>
      <w:r w:rsidRPr="00822B81">
        <w:t>Originální kompozice</w:t>
      </w:r>
      <w:r w:rsidR="00DD2EA7" w:rsidRPr="00822B81">
        <w:t xml:space="preserve"> </w:t>
      </w:r>
      <w:r w:rsidRPr="00822B81">
        <w:t xml:space="preserve">rostlinných výtažků </w:t>
      </w:r>
      <w:r w:rsidR="00FD3FBC" w:rsidRPr="00822B81">
        <w:t xml:space="preserve">napomáhá snadnému rozčesání </w:t>
      </w:r>
      <w:r w:rsidR="00865281" w:rsidRPr="00822B81">
        <w:t>srsti</w:t>
      </w:r>
      <w:r w:rsidR="000034BF" w:rsidRPr="00822B81">
        <w:t xml:space="preserve">. </w:t>
      </w:r>
      <w:r w:rsidR="00851CE3" w:rsidRPr="00822B81">
        <w:t>Přípravek obsahuje</w:t>
      </w:r>
      <w:r w:rsidR="00426CE1">
        <w:t xml:space="preserve"> mimo jiné esterifikovaný olej z ořechů palmy babassu</w:t>
      </w:r>
      <w:r w:rsidR="00851CE3" w:rsidRPr="00822B81">
        <w:t>,</w:t>
      </w:r>
      <w:r w:rsidR="00426CE1">
        <w:t xml:space="preserve"> extrakt z hlíz</w:t>
      </w:r>
      <w:r w:rsidR="00851CE3" w:rsidRPr="00822B81">
        <w:t xml:space="preserve"> </w:t>
      </w:r>
      <w:proofErr w:type="spellStart"/>
      <w:r w:rsidR="005773C8" w:rsidRPr="00822B81">
        <w:t>jakon</w:t>
      </w:r>
      <w:r w:rsidR="00426CE1">
        <w:t>u</w:t>
      </w:r>
      <w:proofErr w:type="spellEnd"/>
      <w:r w:rsidR="00426CE1">
        <w:t>, esenciální olej z </w:t>
      </w:r>
      <w:r w:rsidR="005C2E87" w:rsidRPr="00822B81">
        <w:t>grapefruit</w:t>
      </w:r>
      <w:r w:rsidR="00426CE1">
        <w:t>u.</w:t>
      </w:r>
      <w:r w:rsidR="005773C8" w:rsidRPr="00822B81">
        <w:t xml:space="preserve"> Bylinný komplex </w:t>
      </w:r>
      <w:r w:rsidR="001967DB" w:rsidRPr="00822B81">
        <w:t>srst</w:t>
      </w:r>
      <w:r w:rsidR="005773C8" w:rsidRPr="00822B81">
        <w:t xml:space="preserve"> vyživuje, regeneruje</w:t>
      </w:r>
      <w:r w:rsidR="00362D90" w:rsidRPr="00822B81">
        <w:t xml:space="preserve"> a zlepšuje jejich </w:t>
      </w:r>
      <w:proofErr w:type="spellStart"/>
      <w:r w:rsidR="00362D90" w:rsidRPr="00822B81">
        <w:t>rozčesatelnost</w:t>
      </w:r>
      <w:proofErr w:type="spellEnd"/>
      <w:r w:rsidR="00362D90" w:rsidRPr="00822B81">
        <w:t>.</w:t>
      </w:r>
      <w:r w:rsidR="006E463A" w:rsidRPr="00822B81">
        <w:t xml:space="preserve"> </w:t>
      </w:r>
      <w:r w:rsidR="001967DB" w:rsidRPr="00822B81">
        <w:t>Srst</w:t>
      </w:r>
      <w:r w:rsidR="006E463A" w:rsidRPr="00822B81">
        <w:t xml:space="preserve"> </w:t>
      </w:r>
      <w:r w:rsidR="001967DB" w:rsidRPr="00822B81">
        <w:t>je po</w:t>
      </w:r>
      <w:r w:rsidR="005C6F5D">
        <w:t> </w:t>
      </w:r>
      <w:r w:rsidR="001967DB" w:rsidRPr="00822B81">
        <w:t>použití hladká, lesklá a hydratovaná</w:t>
      </w:r>
      <w:r w:rsidR="000E37A1" w:rsidRPr="00822B81">
        <w:t>.</w:t>
      </w:r>
      <w:r w:rsidR="009D29C5" w:rsidRPr="00822B81">
        <w:t xml:space="preserve"> </w:t>
      </w:r>
    </w:p>
    <w:p w14:paraId="63A4A128" w14:textId="77777777" w:rsidR="00872936" w:rsidRPr="00822B81" w:rsidRDefault="00872936" w:rsidP="00945833">
      <w:pPr>
        <w:pStyle w:val="Bezmezer"/>
        <w:jc w:val="both"/>
        <w:rPr>
          <w:b/>
        </w:rPr>
      </w:pPr>
    </w:p>
    <w:p w14:paraId="3DC7755D" w14:textId="050B1221" w:rsidR="00920C4D" w:rsidRPr="005C6F5D" w:rsidRDefault="007E1F5D" w:rsidP="005C6F5D">
      <w:pPr>
        <w:jc w:val="both"/>
        <w:rPr>
          <w:rFonts w:asciiTheme="minorHAnsi" w:hAnsiTheme="minorHAnsi" w:cstheme="minorBidi"/>
          <w:color w:val="000000" w:themeColor="text1"/>
        </w:rPr>
      </w:pPr>
      <w:r w:rsidRPr="00822B81">
        <w:rPr>
          <w:rFonts w:asciiTheme="minorHAnsi" w:hAnsiTheme="minorHAnsi" w:cstheme="minorBidi"/>
          <w:b/>
          <w:color w:val="000000" w:themeColor="text1"/>
        </w:rPr>
        <w:t xml:space="preserve">Návod k použití: </w:t>
      </w:r>
      <w:r w:rsidR="00B7577C">
        <w:rPr>
          <w:rFonts w:asciiTheme="minorHAnsi" w:hAnsiTheme="minorHAnsi" w:cstheme="minorBidi"/>
          <w:color w:val="000000" w:themeColor="text1"/>
        </w:rPr>
        <w:t>Nastříkejte</w:t>
      </w:r>
      <w:r w:rsidRPr="00822B81">
        <w:rPr>
          <w:rFonts w:asciiTheme="minorHAnsi" w:hAnsiTheme="minorHAnsi" w:cstheme="minorBidi"/>
          <w:color w:val="000000" w:themeColor="text1"/>
        </w:rPr>
        <w:t xml:space="preserve"> sprej na suchou nebo mokrou srst. </w:t>
      </w:r>
      <w:r w:rsidR="00C50AE2" w:rsidRPr="00822B81">
        <w:rPr>
          <w:rFonts w:asciiTheme="minorHAnsi" w:hAnsiTheme="minorHAnsi" w:cstheme="minorBidi"/>
          <w:color w:val="000000" w:themeColor="text1"/>
        </w:rPr>
        <w:t>Na rozčesávané místo aplikujte 2</w:t>
      </w:r>
      <w:r w:rsidR="005C6F5D">
        <w:rPr>
          <w:rFonts w:asciiTheme="minorHAnsi" w:hAnsiTheme="minorHAnsi" w:cstheme="minorBidi"/>
          <w:color w:val="000000" w:themeColor="text1"/>
        </w:rPr>
        <w:t> </w:t>
      </w:r>
      <w:r w:rsidR="00C50AE2" w:rsidRPr="00822B81">
        <w:rPr>
          <w:rFonts w:asciiTheme="minorHAnsi" w:hAnsiTheme="minorHAnsi" w:cstheme="minorBidi"/>
          <w:color w:val="000000" w:themeColor="text1"/>
        </w:rPr>
        <w:t>–</w:t>
      </w:r>
      <w:r w:rsidR="005C6F5D">
        <w:rPr>
          <w:rFonts w:asciiTheme="minorHAnsi" w:hAnsiTheme="minorHAnsi" w:cstheme="minorBidi"/>
          <w:color w:val="000000" w:themeColor="text1"/>
        </w:rPr>
        <w:t> </w:t>
      </w:r>
      <w:r w:rsidR="00C50AE2" w:rsidRPr="00822B81">
        <w:rPr>
          <w:rFonts w:asciiTheme="minorHAnsi" w:hAnsiTheme="minorHAnsi" w:cstheme="minorBidi"/>
          <w:color w:val="000000" w:themeColor="text1"/>
        </w:rPr>
        <w:t>3</w:t>
      </w:r>
      <w:r w:rsidR="005C6F5D">
        <w:rPr>
          <w:rFonts w:asciiTheme="minorHAnsi" w:hAnsiTheme="minorHAnsi" w:cstheme="minorBidi"/>
          <w:color w:val="000000" w:themeColor="text1"/>
        </w:rPr>
        <w:t> </w:t>
      </w:r>
      <w:r w:rsidR="00C50AE2" w:rsidRPr="00822B81">
        <w:rPr>
          <w:rFonts w:asciiTheme="minorHAnsi" w:hAnsiTheme="minorHAnsi" w:cstheme="minorBidi"/>
          <w:color w:val="000000" w:themeColor="text1"/>
        </w:rPr>
        <w:t xml:space="preserve">stisknutí rozprašovače </w:t>
      </w:r>
      <w:r w:rsidR="00056F62" w:rsidRPr="00822B81">
        <w:rPr>
          <w:rFonts w:asciiTheme="minorHAnsi" w:hAnsiTheme="minorHAnsi" w:cstheme="minorBidi"/>
          <w:color w:val="000000" w:themeColor="text1"/>
        </w:rPr>
        <w:t xml:space="preserve">(dle délky srsti a </w:t>
      </w:r>
      <w:r w:rsidRPr="00822B81">
        <w:rPr>
          <w:rFonts w:asciiTheme="minorHAnsi" w:hAnsiTheme="minorHAnsi" w:cstheme="minorBidi"/>
          <w:color w:val="000000" w:themeColor="text1"/>
        </w:rPr>
        <w:t xml:space="preserve">stupně obtížnosti rozčesání). </w:t>
      </w:r>
      <w:r w:rsidR="00C50AE2" w:rsidRPr="00822B81">
        <w:rPr>
          <w:rFonts w:asciiTheme="minorHAnsi" w:hAnsiTheme="minorHAnsi" w:cstheme="minorBidi"/>
          <w:color w:val="000000" w:themeColor="text1"/>
        </w:rPr>
        <w:t xml:space="preserve">Použijte vždy, když </w:t>
      </w:r>
      <w:r w:rsidR="00056F62" w:rsidRPr="00822B81">
        <w:rPr>
          <w:rFonts w:asciiTheme="minorHAnsi" w:hAnsiTheme="minorHAnsi" w:cstheme="minorBidi"/>
          <w:color w:val="000000" w:themeColor="text1"/>
        </w:rPr>
        <w:t>dojde k obtížím při rozčesávání zacuchané srsti</w:t>
      </w:r>
      <w:r w:rsidRPr="00822B81">
        <w:rPr>
          <w:rFonts w:asciiTheme="minorHAnsi" w:hAnsiTheme="minorHAnsi" w:cstheme="minorBidi"/>
          <w:color w:val="000000" w:themeColor="text1"/>
        </w:rPr>
        <w:t>.</w:t>
      </w:r>
      <w:r w:rsidRPr="00822B81">
        <w:rPr>
          <w:rFonts w:asciiTheme="minorHAnsi" w:hAnsiTheme="minorHAnsi" w:cstheme="minorBidi"/>
          <w:color w:val="000000" w:themeColor="text1"/>
        </w:rPr>
        <w:cr/>
      </w:r>
    </w:p>
    <w:p w14:paraId="7DB156C6" w14:textId="1EDB5B96" w:rsidR="00920C4D" w:rsidRPr="00822B81" w:rsidRDefault="00822B81" w:rsidP="005C6F5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Složení (INCI)</w:t>
      </w:r>
      <w:r w:rsidR="00920C4D" w:rsidRPr="00822B81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3407B6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="003407B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407B6">
        <w:rPr>
          <w:rFonts w:asciiTheme="minorHAnsi" w:hAnsiTheme="minorHAnsi" w:cstheme="minorHAnsi"/>
          <w:sz w:val="22"/>
          <w:szCs w:val="22"/>
        </w:rPr>
        <w:t>Alcohol</w:t>
      </w:r>
      <w:proofErr w:type="spellEnd"/>
      <w:r w:rsidR="003407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07B6">
        <w:rPr>
          <w:rFonts w:asciiTheme="minorHAnsi" w:hAnsiTheme="minorHAnsi" w:cstheme="minorHAnsi"/>
          <w:sz w:val="22"/>
          <w:szCs w:val="22"/>
        </w:rPr>
        <w:t>denat</w:t>
      </w:r>
      <w:proofErr w:type="spellEnd"/>
      <w:r w:rsidR="003407B6">
        <w:rPr>
          <w:rFonts w:asciiTheme="minorHAnsi" w:hAnsiTheme="minorHAnsi" w:cstheme="minorHAnsi"/>
          <w:sz w:val="22"/>
          <w:szCs w:val="22"/>
        </w:rPr>
        <w:t>.</w:t>
      </w:r>
      <w:r w:rsidR="00920C4D" w:rsidRPr="00822B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0C4D" w:rsidRPr="00822B81">
        <w:rPr>
          <w:rFonts w:asciiTheme="minorHAnsi" w:hAnsiTheme="minorHAnsi" w:cstheme="minorHAnsi"/>
          <w:sz w:val="22"/>
          <w:szCs w:val="22"/>
        </w:rPr>
        <w:t>Biosaccharide</w:t>
      </w:r>
      <w:proofErr w:type="spellEnd"/>
      <w:r w:rsidR="00920C4D" w:rsidRPr="00822B81">
        <w:rPr>
          <w:rFonts w:asciiTheme="minorHAnsi" w:hAnsiTheme="minorHAnsi" w:cstheme="minorHAnsi"/>
          <w:sz w:val="22"/>
          <w:szCs w:val="22"/>
        </w:rPr>
        <w:t xml:space="preserve"> Gum-1, </w:t>
      </w:r>
      <w:r w:rsidR="002638A1" w:rsidRPr="00822B81">
        <w:rPr>
          <w:rFonts w:asciiTheme="minorHAnsi" w:hAnsiTheme="minorHAnsi" w:cstheme="minorHAnsi"/>
          <w:sz w:val="22"/>
          <w:szCs w:val="22"/>
        </w:rPr>
        <w:t xml:space="preserve">PEG-40 </w:t>
      </w:r>
      <w:proofErr w:type="spellStart"/>
      <w:r w:rsidR="002638A1" w:rsidRPr="00822B81">
        <w:rPr>
          <w:rFonts w:asciiTheme="minorHAnsi" w:hAnsiTheme="minorHAnsi" w:cstheme="minorHAnsi"/>
          <w:sz w:val="22"/>
          <w:szCs w:val="22"/>
        </w:rPr>
        <w:t>Hydrogenated</w:t>
      </w:r>
      <w:proofErr w:type="spellEnd"/>
      <w:r w:rsidR="002638A1" w:rsidRPr="00822B81">
        <w:rPr>
          <w:rFonts w:asciiTheme="minorHAnsi" w:hAnsiTheme="minorHAnsi" w:cstheme="minorHAnsi"/>
          <w:sz w:val="22"/>
          <w:szCs w:val="22"/>
        </w:rPr>
        <w:t xml:space="preserve"> Castor </w:t>
      </w:r>
      <w:proofErr w:type="spellStart"/>
      <w:r w:rsidR="002638A1" w:rsidRPr="00822B81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="002638A1" w:rsidRPr="00822B81">
        <w:rPr>
          <w:rFonts w:asciiTheme="minorHAnsi" w:hAnsiTheme="minorHAnsi" w:cstheme="minorHAnsi"/>
          <w:sz w:val="22"/>
          <w:szCs w:val="22"/>
        </w:rPr>
        <w:t>,</w:t>
      </w:r>
      <w:r w:rsidR="005C6F5D">
        <w:rPr>
          <w:rFonts w:asciiTheme="minorHAnsi" w:hAnsiTheme="minorHAnsi" w:cstheme="minorHAnsi"/>
          <w:sz w:val="22"/>
          <w:szCs w:val="22"/>
        </w:rPr>
        <w:t xml:space="preserve"> </w:t>
      </w:r>
      <w:r w:rsidR="003407B6">
        <w:rPr>
          <w:rFonts w:asciiTheme="minorHAnsi" w:hAnsiTheme="minorHAnsi" w:cstheme="minorHAnsi"/>
        </w:rPr>
        <w:t>Glycerol</w:t>
      </w:r>
      <w:r w:rsidR="00920C4D" w:rsidRPr="00822B81">
        <w:rPr>
          <w:rFonts w:asciiTheme="minorHAnsi" w:hAnsiTheme="minorHAnsi" w:cstheme="minorHAnsi"/>
        </w:rPr>
        <w:t xml:space="preserve">, Babassu </w:t>
      </w:r>
      <w:proofErr w:type="spellStart"/>
      <w:r w:rsidR="00920C4D" w:rsidRPr="00822B81">
        <w:rPr>
          <w:rFonts w:asciiTheme="minorHAnsi" w:hAnsiTheme="minorHAnsi" w:cstheme="minorHAnsi"/>
        </w:rPr>
        <w:t>Oil</w:t>
      </w:r>
      <w:proofErr w:type="spellEnd"/>
      <w:r w:rsidR="00920C4D" w:rsidRPr="00822B81">
        <w:rPr>
          <w:rFonts w:asciiTheme="minorHAnsi" w:hAnsiTheme="minorHAnsi" w:cstheme="minorHAnsi"/>
        </w:rPr>
        <w:t xml:space="preserve"> Glycereth-8 </w:t>
      </w:r>
      <w:proofErr w:type="spellStart"/>
      <w:r w:rsidR="00920C4D" w:rsidRPr="00822B81">
        <w:rPr>
          <w:rFonts w:asciiTheme="minorHAnsi" w:hAnsiTheme="minorHAnsi" w:cstheme="minorHAnsi"/>
        </w:rPr>
        <w:t>Esters</w:t>
      </w:r>
      <w:proofErr w:type="spellEnd"/>
      <w:r w:rsidR="00920C4D" w:rsidRPr="00822B81">
        <w:rPr>
          <w:rFonts w:asciiTheme="minorHAnsi" w:hAnsiTheme="minorHAnsi" w:cstheme="minorHAnsi"/>
        </w:rPr>
        <w:t xml:space="preserve">, Citrus </w:t>
      </w:r>
      <w:proofErr w:type="spellStart"/>
      <w:r w:rsidR="00920C4D" w:rsidRPr="00822B81">
        <w:rPr>
          <w:rFonts w:asciiTheme="minorHAnsi" w:hAnsiTheme="minorHAnsi" w:cstheme="minorHAnsi"/>
        </w:rPr>
        <w:t>Grandis</w:t>
      </w:r>
      <w:proofErr w:type="spellEnd"/>
      <w:r w:rsidR="00920C4D" w:rsidRPr="00822B81">
        <w:rPr>
          <w:rFonts w:asciiTheme="minorHAnsi" w:hAnsiTheme="minorHAnsi" w:cstheme="minorHAnsi"/>
        </w:rPr>
        <w:t xml:space="preserve"> </w:t>
      </w:r>
      <w:proofErr w:type="spellStart"/>
      <w:r w:rsidR="00920C4D" w:rsidRPr="00822B81">
        <w:rPr>
          <w:rFonts w:asciiTheme="minorHAnsi" w:hAnsiTheme="minorHAnsi" w:cstheme="minorHAnsi"/>
        </w:rPr>
        <w:t>Peel</w:t>
      </w:r>
      <w:proofErr w:type="spellEnd"/>
      <w:r w:rsidR="00920C4D" w:rsidRPr="00822B81">
        <w:rPr>
          <w:rFonts w:asciiTheme="minorHAnsi" w:hAnsiTheme="minorHAnsi" w:cstheme="minorHAnsi"/>
        </w:rPr>
        <w:t xml:space="preserve"> </w:t>
      </w:r>
      <w:proofErr w:type="spellStart"/>
      <w:r w:rsidR="00920C4D" w:rsidRPr="00822B81">
        <w:rPr>
          <w:rFonts w:asciiTheme="minorHAnsi" w:hAnsiTheme="minorHAnsi" w:cstheme="minorHAnsi"/>
        </w:rPr>
        <w:t>Oil</w:t>
      </w:r>
      <w:proofErr w:type="spellEnd"/>
      <w:r w:rsidR="00920C4D" w:rsidRPr="00822B81">
        <w:rPr>
          <w:rFonts w:asciiTheme="minorHAnsi" w:hAnsiTheme="minorHAnsi" w:cstheme="minorHAnsi"/>
        </w:rPr>
        <w:t>,</w:t>
      </w:r>
      <w:r w:rsidR="002638A1" w:rsidRPr="00822B81">
        <w:rPr>
          <w:rFonts w:cstheme="minorHAnsi"/>
        </w:rPr>
        <w:t xml:space="preserve"> </w:t>
      </w:r>
      <w:proofErr w:type="spellStart"/>
      <w:r w:rsidR="002638A1" w:rsidRPr="00822B81">
        <w:rPr>
          <w:rFonts w:cstheme="minorHAnsi"/>
        </w:rPr>
        <w:t>Phenoxyethanol</w:t>
      </w:r>
      <w:proofErr w:type="spellEnd"/>
      <w:r w:rsidR="002638A1" w:rsidRPr="00822B81">
        <w:rPr>
          <w:rFonts w:cstheme="minorHAnsi"/>
        </w:rPr>
        <w:t>,</w:t>
      </w:r>
      <w:r w:rsidR="00C23018">
        <w:rPr>
          <w:rFonts w:cstheme="minorHAnsi"/>
        </w:rPr>
        <w:t xml:space="preserve"> </w:t>
      </w:r>
      <w:proofErr w:type="spellStart"/>
      <w:r w:rsidR="002638A1" w:rsidRPr="00822B81">
        <w:rPr>
          <w:rFonts w:asciiTheme="minorHAnsi" w:eastAsia="TimesNewRoman" w:hAnsiTheme="minorHAnsi" w:cstheme="minorHAnsi"/>
        </w:rPr>
        <w:t>Polymnia</w:t>
      </w:r>
      <w:proofErr w:type="spellEnd"/>
      <w:r w:rsidR="002638A1" w:rsidRPr="00822B81">
        <w:rPr>
          <w:rFonts w:asciiTheme="minorHAnsi" w:eastAsia="TimesNewRoman" w:hAnsiTheme="minorHAnsi" w:cstheme="minorHAnsi"/>
        </w:rPr>
        <w:t xml:space="preserve"> </w:t>
      </w:r>
      <w:proofErr w:type="spellStart"/>
      <w:r w:rsidR="002638A1" w:rsidRPr="00822B81">
        <w:rPr>
          <w:rFonts w:asciiTheme="minorHAnsi" w:eastAsia="TimesNewRoman" w:hAnsiTheme="minorHAnsi" w:cstheme="minorHAnsi"/>
        </w:rPr>
        <w:t>Sonchifolia</w:t>
      </w:r>
      <w:proofErr w:type="spellEnd"/>
      <w:r w:rsidR="002638A1" w:rsidRPr="00822B81">
        <w:rPr>
          <w:rFonts w:asciiTheme="minorHAnsi" w:eastAsia="TimesNewRoman" w:hAnsiTheme="minorHAnsi" w:cstheme="minorHAnsi"/>
        </w:rPr>
        <w:t xml:space="preserve"> </w:t>
      </w:r>
      <w:proofErr w:type="spellStart"/>
      <w:r w:rsidR="002638A1" w:rsidRPr="00822B81">
        <w:rPr>
          <w:rFonts w:asciiTheme="minorHAnsi" w:eastAsia="TimesNewRoman" w:hAnsiTheme="minorHAnsi" w:cstheme="minorHAnsi"/>
        </w:rPr>
        <w:t>Root</w:t>
      </w:r>
      <w:proofErr w:type="spellEnd"/>
      <w:r w:rsidR="002638A1" w:rsidRPr="00822B81">
        <w:rPr>
          <w:rFonts w:asciiTheme="minorHAnsi" w:eastAsia="TimesNewRoman" w:hAnsiTheme="minorHAnsi" w:cstheme="minorHAnsi"/>
        </w:rPr>
        <w:t xml:space="preserve"> </w:t>
      </w:r>
      <w:proofErr w:type="spellStart"/>
      <w:r w:rsidR="002638A1" w:rsidRPr="00822B81">
        <w:rPr>
          <w:rFonts w:asciiTheme="minorHAnsi" w:eastAsia="TimesNewRoman" w:hAnsiTheme="minorHAnsi" w:cstheme="minorHAnsi"/>
        </w:rPr>
        <w:t>J</w:t>
      </w:r>
      <w:r w:rsidR="00920C4D" w:rsidRPr="00822B81">
        <w:rPr>
          <w:rFonts w:asciiTheme="minorHAnsi" w:eastAsia="TimesNewRoman" w:hAnsiTheme="minorHAnsi" w:cstheme="minorHAnsi"/>
        </w:rPr>
        <w:t>uice</w:t>
      </w:r>
      <w:proofErr w:type="spellEnd"/>
      <w:r w:rsidR="00920C4D" w:rsidRPr="00822B81">
        <w:rPr>
          <w:rFonts w:asciiTheme="minorHAnsi" w:eastAsia="TimesNewRoman" w:hAnsiTheme="minorHAnsi" w:cstheme="minorHAnsi"/>
        </w:rPr>
        <w:t xml:space="preserve">, </w:t>
      </w:r>
      <w:proofErr w:type="spellStart"/>
      <w:r w:rsidR="00920C4D" w:rsidRPr="00822B81">
        <w:rPr>
          <w:rFonts w:asciiTheme="minorHAnsi" w:hAnsiTheme="minorHAnsi" w:cstheme="minorHAnsi"/>
        </w:rPr>
        <w:t>Xanthan</w:t>
      </w:r>
      <w:proofErr w:type="spellEnd"/>
      <w:r w:rsidR="00596253" w:rsidRPr="00822B81">
        <w:rPr>
          <w:rFonts w:asciiTheme="minorHAnsi" w:hAnsiTheme="minorHAnsi" w:cstheme="minorHAnsi"/>
        </w:rPr>
        <w:t xml:space="preserve"> </w:t>
      </w:r>
      <w:r w:rsidR="002638A1" w:rsidRPr="00822B81">
        <w:rPr>
          <w:rFonts w:cstheme="minorHAnsi"/>
        </w:rPr>
        <w:t xml:space="preserve">Gum, </w:t>
      </w:r>
      <w:proofErr w:type="spellStart"/>
      <w:r w:rsidR="002638A1" w:rsidRPr="00822B81">
        <w:rPr>
          <w:rFonts w:cstheme="minorHAnsi"/>
        </w:rPr>
        <w:t>Citric</w:t>
      </w:r>
      <w:proofErr w:type="spellEnd"/>
      <w:r w:rsidR="002638A1" w:rsidRPr="00822B81">
        <w:rPr>
          <w:rFonts w:cstheme="minorHAnsi"/>
        </w:rPr>
        <w:t xml:space="preserve"> Acid, </w:t>
      </w:r>
      <w:proofErr w:type="spellStart"/>
      <w:r w:rsidR="002638A1" w:rsidRPr="00822B81">
        <w:rPr>
          <w:rFonts w:cstheme="minorHAnsi"/>
        </w:rPr>
        <w:t>S</w:t>
      </w:r>
      <w:r w:rsidR="00920C4D" w:rsidRPr="00822B81">
        <w:rPr>
          <w:rFonts w:cstheme="minorHAnsi"/>
        </w:rPr>
        <w:t>odi</w:t>
      </w:r>
      <w:r w:rsidR="002638A1" w:rsidRPr="00822B81">
        <w:rPr>
          <w:rFonts w:cstheme="minorHAnsi"/>
        </w:rPr>
        <w:t>um</w:t>
      </w:r>
      <w:proofErr w:type="spellEnd"/>
      <w:r w:rsidR="002638A1" w:rsidRPr="00822B81">
        <w:rPr>
          <w:rFonts w:cstheme="minorHAnsi"/>
        </w:rPr>
        <w:t xml:space="preserve"> </w:t>
      </w:r>
      <w:proofErr w:type="spellStart"/>
      <w:r w:rsidR="002638A1" w:rsidRPr="00822B81">
        <w:rPr>
          <w:rFonts w:cstheme="minorHAnsi"/>
        </w:rPr>
        <w:t>Benzoate</w:t>
      </w:r>
      <w:proofErr w:type="spellEnd"/>
      <w:r w:rsidR="002638A1" w:rsidRPr="00822B81">
        <w:rPr>
          <w:rFonts w:cstheme="minorHAnsi"/>
        </w:rPr>
        <w:t xml:space="preserve">, </w:t>
      </w:r>
      <w:proofErr w:type="spellStart"/>
      <w:r w:rsidR="002638A1" w:rsidRPr="00822B81">
        <w:rPr>
          <w:rFonts w:cstheme="minorHAnsi"/>
        </w:rPr>
        <w:t>Potassium</w:t>
      </w:r>
      <w:proofErr w:type="spellEnd"/>
      <w:r w:rsidR="002638A1" w:rsidRPr="00822B81">
        <w:rPr>
          <w:rFonts w:cstheme="minorHAnsi"/>
        </w:rPr>
        <w:t xml:space="preserve"> </w:t>
      </w:r>
      <w:proofErr w:type="spellStart"/>
      <w:r w:rsidR="002638A1" w:rsidRPr="00822B81">
        <w:rPr>
          <w:rFonts w:cstheme="minorHAnsi"/>
        </w:rPr>
        <w:t>Sorbate</w:t>
      </w:r>
      <w:proofErr w:type="spellEnd"/>
      <w:r w:rsidR="00920C4D" w:rsidRPr="00822B81">
        <w:rPr>
          <w:rFonts w:cstheme="minorHAnsi"/>
        </w:rPr>
        <w:t xml:space="preserve"> </w:t>
      </w:r>
    </w:p>
    <w:p w14:paraId="175AE50A" w14:textId="77777777" w:rsidR="00920C4D" w:rsidRPr="00822B81" w:rsidRDefault="00920C4D" w:rsidP="00945833">
      <w:pPr>
        <w:pStyle w:val="Bezmezer"/>
        <w:jc w:val="both"/>
      </w:pPr>
    </w:p>
    <w:p w14:paraId="151174E5" w14:textId="77777777" w:rsidR="004926D1" w:rsidRPr="00822B81" w:rsidRDefault="004926D1" w:rsidP="00945833">
      <w:pPr>
        <w:pStyle w:val="Bezmezer"/>
        <w:jc w:val="both"/>
      </w:pPr>
      <w:r w:rsidRPr="00822B81">
        <w:rPr>
          <w:b/>
        </w:rPr>
        <w:t>Upozornění:</w:t>
      </w:r>
      <w:r w:rsidRPr="00822B81">
        <w:t xml:space="preserve"> Používejte dle návodu k použití.</w:t>
      </w:r>
      <w:r w:rsidR="001C0643" w:rsidRPr="00822B81">
        <w:t xml:space="preserve"> Nepoužívejte na sliznice a otevřené rány.</w:t>
      </w:r>
      <w:r w:rsidR="00822B81">
        <w:t xml:space="preserve"> Pouze pro vnější použití</w:t>
      </w:r>
      <w:r w:rsidR="00817651" w:rsidRPr="00822B81">
        <w:t xml:space="preserve">. </w:t>
      </w:r>
      <w:r w:rsidR="00891D39" w:rsidRPr="00822B81">
        <w:t>Pouze</w:t>
      </w:r>
      <w:r w:rsidR="00817651" w:rsidRPr="00822B81">
        <w:t xml:space="preserve"> pro zvířata. </w:t>
      </w:r>
      <w:r w:rsidR="00CE629C" w:rsidRPr="00822B81">
        <w:t>Nepoužívejte při známé přecitlivělosti na některou složku přípravku.</w:t>
      </w:r>
    </w:p>
    <w:p w14:paraId="59BE3AE0" w14:textId="77777777" w:rsidR="00A72A16" w:rsidRPr="00822B81" w:rsidRDefault="00A72A16" w:rsidP="00945833">
      <w:pPr>
        <w:pStyle w:val="Bezmezer"/>
        <w:jc w:val="both"/>
      </w:pPr>
    </w:p>
    <w:p w14:paraId="71E57A5D" w14:textId="43470E4A" w:rsidR="00A72A16" w:rsidRPr="00822B81" w:rsidRDefault="00A72A16" w:rsidP="00945833">
      <w:pPr>
        <w:pStyle w:val="Bezmezer"/>
        <w:jc w:val="both"/>
      </w:pPr>
      <w:r w:rsidRPr="00822B81">
        <w:rPr>
          <w:b/>
        </w:rPr>
        <w:t>Skladování:</w:t>
      </w:r>
      <w:r w:rsidRPr="00822B81">
        <w:t xml:space="preserve"> Skladujte v suchu při pokojové teplotě. </w:t>
      </w:r>
      <w:r w:rsidR="00891D39" w:rsidRPr="00822B81">
        <w:t>Chraňte před přímým slunečním zářením a</w:t>
      </w:r>
      <w:r w:rsidR="005C6F5D">
        <w:t> </w:t>
      </w:r>
      <w:r w:rsidR="00891D39" w:rsidRPr="00822B81">
        <w:t xml:space="preserve">mrazem. </w:t>
      </w:r>
      <w:r w:rsidR="00C5101B" w:rsidRPr="00822B81">
        <w:t>Uchovávejte mimo</w:t>
      </w:r>
      <w:r w:rsidR="00351A23">
        <w:t xml:space="preserve"> dohled a </w:t>
      </w:r>
      <w:r w:rsidR="00C5101B" w:rsidRPr="00822B81">
        <w:t xml:space="preserve">dosah dětí. </w:t>
      </w:r>
    </w:p>
    <w:p w14:paraId="0B943D92" w14:textId="77777777" w:rsidR="00D34B41" w:rsidRPr="00822B81" w:rsidRDefault="00D34B41" w:rsidP="00945833">
      <w:pPr>
        <w:pStyle w:val="Bezmezer"/>
        <w:jc w:val="both"/>
      </w:pPr>
    </w:p>
    <w:p w14:paraId="510AC036" w14:textId="7933B8C6" w:rsidR="00872936" w:rsidRDefault="00872936" w:rsidP="00872936">
      <w:pPr>
        <w:pStyle w:val="Bezmezer"/>
        <w:jc w:val="both"/>
      </w:pPr>
      <w:r w:rsidRPr="00822B81">
        <w:rPr>
          <w:b/>
        </w:rPr>
        <w:t>Doba použitelnosti:</w:t>
      </w:r>
      <w:r w:rsidRPr="00822B81">
        <w:t xml:space="preserve"> 30 měsíců od data výroby</w:t>
      </w:r>
    </w:p>
    <w:p w14:paraId="50448F39" w14:textId="77777777" w:rsidR="009743C3" w:rsidRPr="00822B81" w:rsidRDefault="009743C3" w:rsidP="00872936">
      <w:pPr>
        <w:pStyle w:val="Bezmezer"/>
        <w:jc w:val="both"/>
      </w:pPr>
    </w:p>
    <w:p w14:paraId="533CFA7E" w14:textId="5F5894A3" w:rsidR="009743C3" w:rsidRDefault="009743C3" w:rsidP="00351A23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65629122" w14:textId="77777777" w:rsidR="009743C3" w:rsidRDefault="009743C3" w:rsidP="00351A23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2AD31702" w14:textId="77777777" w:rsidR="009743C3" w:rsidRDefault="009743C3" w:rsidP="00074768">
      <w:pPr>
        <w:pStyle w:val="Bezmezer"/>
        <w:jc w:val="both"/>
        <w:rPr>
          <w:bCs/>
        </w:rPr>
      </w:pPr>
    </w:p>
    <w:p w14:paraId="7F266131" w14:textId="77777777" w:rsidR="009743C3" w:rsidRDefault="009743C3" w:rsidP="00351A23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399AE464" w14:textId="77777777" w:rsidR="005C6F5D" w:rsidRDefault="009743C3" w:rsidP="00B7577C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6400DC40" w14:textId="5299A821" w:rsidR="009D01A1" w:rsidRDefault="005C6F5D" w:rsidP="00B7577C">
      <w:pPr>
        <w:pStyle w:val="Bezmezer"/>
        <w:jc w:val="both"/>
        <w:rPr>
          <w:bCs/>
        </w:rPr>
      </w:pPr>
      <w:hyperlink r:id="rId7" w:history="1">
        <w:r w:rsidRPr="00CE68CB">
          <w:rPr>
            <w:rStyle w:val="Hypertextovodkaz"/>
            <w:bCs/>
          </w:rPr>
          <w:t>www.greenidea.cz</w:t>
        </w:r>
      </w:hyperlink>
    </w:p>
    <w:p w14:paraId="247CBDF9" w14:textId="77777777" w:rsidR="00872936" w:rsidRPr="00822B81" w:rsidRDefault="00872936" w:rsidP="00872936">
      <w:pPr>
        <w:pStyle w:val="Bezmezer"/>
        <w:jc w:val="both"/>
      </w:pPr>
    </w:p>
    <w:p w14:paraId="41A7A529" w14:textId="77777777" w:rsidR="00872936" w:rsidRPr="00822B81" w:rsidRDefault="00872936" w:rsidP="00872936">
      <w:pPr>
        <w:pStyle w:val="Bezmezer"/>
        <w:jc w:val="both"/>
        <w:rPr>
          <w:b/>
        </w:rPr>
      </w:pPr>
      <w:r w:rsidRPr="00822B81">
        <w:rPr>
          <w:b/>
        </w:rPr>
        <w:t>Datum výroby</w:t>
      </w:r>
      <w:r w:rsidR="00822B81">
        <w:rPr>
          <w:b/>
        </w:rPr>
        <w:t>:</w:t>
      </w:r>
      <w:r w:rsidRPr="00822B81">
        <w:rPr>
          <w:b/>
        </w:rPr>
        <w:t xml:space="preserve"> </w:t>
      </w:r>
    </w:p>
    <w:p w14:paraId="5777FF3E" w14:textId="77777777" w:rsidR="00872936" w:rsidRPr="00822B81" w:rsidRDefault="00872936" w:rsidP="00872936">
      <w:pPr>
        <w:pStyle w:val="Bezmezer"/>
        <w:jc w:val="both"/>
        <w:rPr>
          <w:b/>
        </w:rPr>
      </w:pPr>
      <w:r w:rsidRPr="00822B81">
        <w:rPr>
          <w:b/>
        </w:rPr>
        <w:t xml:space="preserve">Číslo šarže: </w:t>
      </w:r>
    </w:p>
    <w:p w14:paraId="3187D633" w14:textId="77777777" w:rsidR="0082420A" w:rsidRPr="00822B81" w:rsidRDefault="00872936" w:rsidP="00872936">
      <w:pPr>
        <w:pStyle w:val="Bezmezer"/>
        <w:jc w:val="both"/>
        <w:rPr>
          <w:b/>
        </w:rPr>
      </w:pPr>
      <w:r w:rsidRPr="00822B81">
        <w:rPr>
          <w:b/>
        </w:rPr>
        <w:t>Číslo schválení</w:t>
      </w:r>
      <w:r w:rsidR="00822B81">
        <w:rPr>
          <w:b/>
        </w:rPr>
        <w:t>:</w:t>
      </w:r>
      <w:r w:rsidR="003407B6">
        <w:rPr>
          <w:b/>
        </w:rPr>
        <w:t xml:space="preserve"> </w:t>
      </w:r>
      <w:r w:rsidR="003407B6" w:rsidRPr="00594150">
        <w:t>036-20/C</w:t>
      </w:r>
    </w:p>
    <w:sectPr w:rsidR="0082420A" w:rsidRPr="00822B81" w:rsidSect="00B14B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E8A" w14:textId="77777777" w:rsidR="005656FD" w:rsidRDefault="005656FD" w:rsidP="001C7AD9">
      <w:r>
        <w:separator/>
      </w:r>
    </w:p>
  </w:endnote>
  <w:endnote w:type="continuationSeparator" w:id="0">
    <w:p w14:paraId="5CAFFF78" w14:textId="77777777" w:rsidR="005656FD" w:rsidRDefault="005656FD" w:rsidP="001C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03EFE" w14:textId="77777777" w:rsidR="005656FD" w:rsidRDefault="005656FD" w:rsidP="001C7AD9">
      <w:r>
        <w:separator/>
      </w:r>
    </w:p>
  </w:footnote>
  <w:footnote w:type="continuationSeparator" w:id="0">
    <w:p w14:paraId="0954F129" w14:textId="77777777" w:rsidR="005656FD" w:rsidRDefault="005656FD" w:rsidP="001C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F8F2" w14:textId="1A1B038C" w:rsidR="008F2190" w:rsidRPr="00E1769A" w:rsidRDefault="008F2190" w:rsidP="008F219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6BDBED4B8254542A5B13AC8E0C0B3F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5C6F5D">
      <w:rPr>
        <w:bCs/>
      </w:rPr>
      <w:t> </w:t>
    </w:r>
    <w:r w:rsidRPr="00E1769A">
      <w:rPr>
        <w:bCs/>
      </w:rPr>
      <w:t>zn.</w:t>
    </w:r>
    <w:r w:rsidR="005C6F5D">
      <w:rPr>
        <w:bCs/>
      </w:rPr>
      <w:t> </w:t>
    </w:r>
    <w:sdt>
      <w:sdtPr>
        <w:id w:val="-1643653816"/>
        <w:placeholder>
          <w:docPart w:val="CC2DE8BB40AD4A119FFEB90269CA2DF5"/>
        </w:placeholder>
        <w:text/>
      </w:sdtPr>
      <w:sdtEndPr/>
      <w:sdtContent>
        <w:r w:rsidR="00975DA3" w:rsidRPr="00975DA3">
          <w:t>USKVBL/3816/2025/POD</w:t>
        </w:r>
        <w:r w:rsidR="00975DA3">
          <w:t>,</w:t>
        </w:r>
      </w:sdtContent>
    </w:sdt>
    <w:r w:rsidRPr="00E1769A">
      <w:rPr>
        <w:bCs/>
      </w:rPr>
      <w:t xml:space="preserve"> č.j.</w:t>
    </w:r>
    <w:r w:rsidR="005C6F5D">
      <w:rPr>
        <w:bCs/>
      </w:rPr>
      <w:t> </w:t>
    </w:r>
    <w:sdt>
      <w:sdtPr>
        <w:rPr>
          <w:bCs/>
        </w:rPr>
        <w:id w:val="-1885019968"/>
        <w:placeholder>
          <w:docPart w:val="CC2DE8BB40AD4A119FFEB90269CA2DF5"/>
        </w:placeholder>
        <w:text/>
      </w:sdtPr>
      <w:sdtEndPr/>
      <w:sdtContent>
        <w:r w:rsidR="00975DA3" w:rsidRPr="00975DA3">
          <w:rPr>
            <w:bCs/>
          </w:rPr>
          <w:t>USKVBL/15010/2025/REG-Gro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FF2E350EB114E189421B50F6A156BA4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94150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0D2FB9E33A6442AB44B8F080D38BF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94150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51F12870CF844F58E5DD6BE894E8C1F"/>
        </w:placeholder>
        <w:text/>
      </w:sdtPr>
      <w:sdtEndPr/>
      <w:sdtContent>
        <w:r w:rsidR="00594150" w:rsidRPr="00594150">
          <w:t>ROZČESÁVAČ SRSTI PRO PSY A KOČKY</w:t>
        </w:r>
      </w:sdtContent>
    </w:sdt>
  </w:p>
  <w:p w14:paraId="10259863" w14:textId="0677D0DD" w:rsidR="001C7AD9" w:rsidRPr="00716387" w:rsidRDefault="001C7AD9" w:rsidP="007163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1302B"/>
    <w:multiLevelType w:val="hybridMultilevel"/>
    <w:tmpl w:val="623290AE"/>
    <w:lvl w:ilvl="0" w:tplc="C2606AEC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02DFD"/>
    <w:rsid w:val="000034BF"/>
    <w:rsid w:val="00014711"/>
    <w:rsid w:val="00021356"/>
    <w:rsid w:val="00022C9B"/>
    <w:rsid w:val="00051C77"/>
    <w:rsid w:val="00056F62"/>
    <w:rsid w:val="00074768"/>
    <w:rsid w:val="00093456"/>
    <w:rsid w:val="000B6165"/>
    <w:rsid w:val="000D2D4C"/>
    <w:rsid w:val="000E37A1"/>
    <w:rsid w:val="001139AE"/>
    <w:rsid w:val="00151323"/>
    <w:rsid w:val="001967DB"/>
    <w:rsid w:val="001B5F7E"/>
    <w:rsid w:val="001C0643"/>
    <w:rsid w:val="001C7AD9"/>
    <w:rsid w:val="001D3010"/>
    <w:rsid w:val="001D668D"/>
    <w:rsid w:val="001F0DCC"/>
    <w:rsid w:val="001F5E8F"/>
    <w:rsid w:val="002220AA"/>
    <w:rsid w:val="00231084"/>
    <w:rsid w:val="00262BD3"/>
    <w:rsid w:val="002638A1"/>
    <w:rsid w:val="00274C12"/>
    <w:rsid w:val="002F0C89"/>
    <w:rsid w:val="003260A6"/>
    <w:rsid w:val="003407B6"/>
    <w:rsid w:val="00351A23"/>
    <w:rsid w:val="00362D90"/>
    <w:rsid w:val="00393320"/>
    <w:rsid w:val="00395674"/>
    <w:rsid w:val="003E448C"/>
    <w:rsid w:val="003F4DFA"/>
    <w:rsid w:val="003F70BA"/>
    <w:rsid w:val="00416559"/>
    <w:rsid w:val="00426CE1"/>
    <w:rsid w:val="00475C17"/>
    <w:rsid w:val="00492016"/>
    <w:rsid w:val="004926D1"/>
    <w:rsid w:val="0049307E"/>
    <w:rsid w:val="004A0153"/>
    <w:rsid w:val="004C2696"/>
    <w:rsid w:val="00504A09"/>
    <w:rsid w:val="0052357E"/>
    <w:rsid w:val="00560885"/>
    <w:rsid w:val="00562B20"/>
    <w:rsid w:val="005656FD"/>
    <w:rsid w:val="00574B51"/>
    <w:rsid w:val="005773C8"/>
    <w:rsid w:val="00594150"/>
    <w:rsid w:val="00596253"/>
    <w:rsid w:val="005B422B"/>
    <w:rsid w:val="005B47CE"/>
    <w:rsid w:val="005C2E87"/>
    <w:rsid w:val="005C6F5D"/>
    <w:rsid w:val="005F4ED2"/>
    <w:rsid w:val="00603F12"/>
    <w:rsid w:val="00664DEC"/>
    <w:rsid w:val="00683985"/>
    <w:rsid w:val="006A5F46"/>
    <w:rsid w:val="006D6506"/>
    <w:rsid w:val="006D6A85"/>
    <w:rsid w:val="006E463A"/>
    <w:rsid w:val="00716387"/>
    <w:rsid w:val="007464B1"/>
    <w:rsid w:val="00752F89"/>
    <w:rsid w:val="00787531"/>
    <w:rsid w:val="007A670C"/>
    <w:rsid w:val="007B50B7"/>
    <w:rsid w:val="007E1F5D"/>
    <w:rsid w:val="007E7C26"/>
    <w:rsid w:val="007F7D68"/>
    <w:rsid w:val="00817651"/>
    <w:rsid w:val="00822B81"/>
    <w:rsid w:val="0082420A"/>
    <w:rsid w:val="008312E2"/>
    <w:rsid w:val="00851CE3"/>
    <w:rsid w:val="00860921"/>
    <w:rsid w:val="00865281"/>
    <w:rsid w:val="00872936"/>
    <w:rsid w:val="00887EDC"/>
    <w:rsid w:val="00890A3E"/>
    <w:rsid w:val="00891D39"/>
    <w:rsid w:val="008F2190"/>
    <w:rsid w:val="00920C4D"/>
    <w:rsid w:val="0093109F"/>
    <w:rsid w:val="00945833"/>
    <w:rsid w:val="0094682C"/>
    <w:rsid w:val="009469E3"/>
    <w:rsid w:val="00952BC6"/>
    <w:rsid w:val="009743C3"/>
    <w:rsid w:val="00975DA3"/>
    <w:rsid w:val="00983B8C"/>
    <w:rsid w:val="00992FA2"/>
    <w:rsid w:val="00997A98"/>
    <w:rsid w:val="009C2A12"/>
    <w:rsid w:val="009C6AD1"/>
    <w:rsid w:val="009D01A1"/>
    <w:rsid w:val="009D13E2"/>
    <w:rsid w:val="009D29C5"/>
    <w:rsid w:val="009E2390"/>
    <w:rsid w:val="00A21E7C"/>
    <w:rsid w:val="00A41C0E"/>
    <w:rsid w:val="00A64D45"/>
    <w:rsid w:val="00A72A16"/>
    <w:rsid w:val="00A75AC4"/>
    <w:rsid w:val="00A82CC2"/>
    <w:rsid w:val="00A853BA"/>
    <w:rsid w:val="00A9755B"/>
    <w:rsid w:val="00AA7D47"/>
    <w:rsid w:val="00AD6585"/>
    <w:rsid w:val="00AE4DF1"/>
    <w:rsid w:val="00AF4DDE"/>
    <w:rsid w:val="00B14BD8"/>
    <w:rsid w:val="00B22528"/>
    <w:rsid w:val="00B7577C"/>
    <w:rsid w:val="00B83E50"/>
    <w:rsid w:val="00B85E70"/>
    <w:rsid w:val="00BE08BE"/>
    <w:rsid w:val="00C044DC"/>
    <w:rsid w:val="00C061F5"/>
    <w:rsid w:val="00C23018"/>
    <w:rsid w:val="00C50AE2"/>
    <w:rsid w:val="00C5101B"/>
    <w:rsid w:val="00C60047"/>
    <w:rsid w:val="00CD28F2"/>
    <w:rsid w:val="00CE629C"/>
    <w:rsid w:val="00CF271C"/>
    <w:rsid w:val="00D0781A"/>
    <w:rsid w:val="00D2794D"/>
    <w:rsid w:val="00D34B41"/>
    <w:rsid w:val="00D66EF9"/>
    <w:rsid w:val="00D87C73"/>
    <w:rsid w:val="00DA0005"/>
    <w:rsid w:val="00DD2EA7"/>
    <w:rsid w:val="00DD3814"/>
    <w:rsid w:val="00E11410"/>
    <w:rsid w:val="00EC4BBD"/>
    <w:rsid w:val="00EF4369"/>
    <w:rsid w:val="00EF5CE8"/>
    <w:rsid w:val="00F04003"/>
    <w:rsid w:val="00F732FA"/>
    <w:rsid w:val="00F909C1"/>
    <w:rsid w:val="00FA3699"/>
    <w:rsid w:val="00FD3FBC"/>
    <w:rsid w:val="00FD6D7A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B68C"/>
  <w15:docId w15:val="{63F4B004-4B4A-4044-8563-4DD5599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7D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B6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F0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0C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C8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0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C89"/>
    <w:rPr>
      <w:rFonts w:ascii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AD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C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AD9"/>
    <w:rPr>
      <w:rFonts w:ascii="Calibri" w:hAnsi="Calibri" w:cs="Calibri"/>
    </w:rPr>
  </w:style>
  <w:style w:type="character" w:styleId="Zstupntext">
    <w:name w:val="Placeholder Text"/>
    <w:rsid w:val="001C7AD9"/>
    <w:rPr>
      <w:color w:val="808080"/>
    </w:rPr>
  </w:style>
  <w:style w:type="character" w:customStyle="1" w:styleId="Styl2">
    <w:name w:val="Styl2"/>
    <w:basedOn w:val="Standardnpsmoodstavce"/>
    <w:uiPriority w:val="1"/>
    <w:rsid w:val="001C7AD9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1A2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0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BDBED4B8254542A5B13AC8E0C0B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FE504-C48E-4EE8-B6E0-B040807B2F32}"/>
      </w:docPartPr>
      <w:docPartBody>
        <w:p w:rsidR="008E19AC" w:rsidRDefault="0052437D" w:rsidP="0052437D">
          <w:pPr>
            <w:pStyle w:val="46BDBED4B8254542A5B13AC8E0C0B3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C2DE8BB40AD4A119FFEB90269CA2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0E1C2-7D5F-481D-B797-616B479A6411}"/>
      </w:docPartPr>
      <w:docPartBody>
        <w:p w:rsidR="008E19AC" w:rsidRDefault="0052437D" w:rsidP="0052437D">
          <w:pPr>
            <w:pStyle w:val="CC2DE8BB40AD4A119FFEB90269CA2DF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F2E350EB114E189421B50F6A156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7EEF3-0662-4521-9883-23CE3911C8BA}"/>
      </w:docPartPr>
      <w:docPartBody>
        <w:p w:rsidR="008E19AC" w:rsidRDefault="0052437D" w:rsidP="0052437D">
          <w:pPr>
            <w:pStyle w:val="2FF2E350EB114E189421B50F6A156BA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0D2FB9E33A6442AB44B8F080D38B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11455-2F90-47DB-B7C1-356B7A8E4E30}"/>
      </w:docPartPr>
      <w:docPartBody>
        <w:p w:rsidR="008E19AC" w:rsidRDefault="0052437D" w:rsidP="0052437D">
          <w:pPr>
            <w:pStyle w:val="50D2FB9E33A6442AB44B8F080D38BFA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51F12870CF844F58E5DD6BE894E8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FF80D-589F-40F1-BC65-3833720487B4}"/>
      </w:docPartPr>
      <w:docPartBody>
        <w:p w:rsidR="008E19AC" w:rsidRDefault="0052437D" w:rsidP="0052437D">
          <w:pPr>
            <w:pStyle w:val="651F12870CF844F58E5DD6BE894E8C1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6D"/>
    <w:rsid w:val="00247887"/>
    <w:rsid w:val="003B5B6D"/>
    <w:rsid w:val="0052437D"/>
    <w:rsid w:val="00604039"/>
    <w:rsid w:val="00752F2C"/>
    <w:rsid w:val="008E15D7"/>
    <w:rsid w:val="008E19AC"/>
    <w:rsid w:val="008F0967"/>
    <w:rsid w:val="00983B8C"/>
    <w:rsid w:val="00BD2EE7"/>
    <w:rsid w:val="00BD4A77"/>
    <w:rsid w:val="00CB47E4"/>
    <w:rsid w:val="00E70060"/>
    <w:rsid w:val="00F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2437D"/>
    <w:rPr>
      <w:color w:val="808080"/>
    </w:rPr>
  </w:style>
  <w:style w:type="paragraph" w:customStyle="1" w:styleId="46BDBED4B8254542A5B13AC8E0C0B3FF">
    <w:name w:val="46BDBED4B8254542A5B13AC8E0C0B3FF"/>
    <w:rsid w:val="0052437D"/>
    <w:rPr>
      <w:lang w:eastAsia="ja-JP"/>
    </w:rPr>
  </w:style>
  <w:style w:type="paragraph" w:customStyle="1" w:styleId="CC2DE8BB40AD4A119FFEB90269CA2DF5">
    <w:name w:val="CC2DE8BB40AD4A119FFEB90269CA2DF5"/>
    <w:rsid w:val="0052437D"/>
    <w:rPr>
      <w:lang w:eastAsia="ja-JP"/>
    </w:rPr>
  </w:style>
  <w:style w:type="paragraph" w:customStyle="1" w:styleId="2FF2E350EB114E189421B50F6A156BA4">
    <w:name w:val="2FF2E350EB114E189421B50F6A156BA4"/>
    <w:rsid w:val="0052437D"/>
    <w:rPr>
      <w:lang w:eastAsia="ja-JP"/>
    </w:rPr>
  </w:style>
  <w:style w:type="paragraph" w:customStyle="1" w:styleId="50D2FB9E33A6442AB44B8F080D38BFAE">
    <w:name w:val="50D2FB9E33A6442AB44B8F080D38BFAE"/>
    <w:rsid w:val="0052437D"/>
    <w:rPr>
      <w:lang w:eastAsia="ja-JP"/>
    </w:rPr>
  </w:style>
  <w:style w:type="paragraph" w:customStyle="1" w:styleId="651F12870CF844F58E5DD6BE894E8C1F">
    <w:name w:val="651F12870CF844F58E5DD6BE894E8C1F"/>
    <w:rsid w:val="0052437D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Pantůček Jiří</dc:creator>
  <cp:lastModifiedBy>Nepejchalová Leona</cp:lastModifiedBy>
  <cp:revision>16</cp:revision>
  <cp:lastPrinted>2021-08-25T08:35:00Z</cp:lastPrinted>
  <dcterms:created xsi:type="dcterms:W3CDTF">2021-08-24T11:46:00Z</dcterms:created>
  <dcterms:modified xsi:type="dcterms:W3CDTF">2025-11-12T14:12:00Z</dcterms:modified>
</cp:coreProperties>
</file>