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CBBC" w14:textId="596FBFFA" w:rsidR="0050330B" w:rsidRPr="00F72CB1" w:rsidRDefault="0050330B" w:rsidP="00F72CB1">
      <w:pPr>
        <w:spacing w:after="0"/>
        <w:rPr>
          <w:b/>
          <w:bCs/>
          <w:i/>
          <w:lang w:val="cs-CZ"/>
        </w:rPr>
      </w:pPr>
      <w:r>
        <w:rPr>
          <w:b/>
          <w:bCs/>
          <w:i/>
          <w:lang w:val="cs-CZ"/>
        </w:rPr>
        <w:t>Vetexpert</w:t>
      </w:r>
    </w:p>
    <w:p w14:paraId="0239D3CB" w14:textId="4E469F30" w:rsidR="00842A60" w:rsidRPr="00D77C4A" w:rsidRDefault="00842A60" w:rsidP="00F72CB1">
      <w:pPr>
        <w:spacing w:after="0"/>
        <w:rPr>
          <w:b/>
          <w:bCs/>
          <w:lang w:val="cs-CZ"/>
        </w:rPr>
      </w:pPr>
      <w:r w:rsidRPr="00D77C4A">
        <w:rPr>
          <w:b/>
          <w:bCs/>
          <w:lang w:val="cs-CZ"/>
        </w:rPr>
        <w:t>CLINIC CARE</w:t>
      </w:r>
    </w:p>
    <w:p w14:paraId="753F6004" w14:textId="70C6CDD6" w:rsidR="000D70E3" w:rsidRDefault="000D70E3" w:rsidP="004C764F">
      <w:pPr>
        <w:spacing w:after="0"/>
        <w:rPr>
          <w:b/>
          <w:bCs/>
          <w:lang w:val="cs-CZ"/>
        </w:rPr>
      </w:pPr>
      <w:r w:rsidRPr="00D77C4A">
        <w:rPr>
          <w:b/>
          <w:bCs/>
          <w:lang w:val="cs-CZ"/>
        </w:rPr>
        <w:t>MICROBIOME BALANCE KONDICIONÉR</w:t>
      </w:r>
    </w:p>
    <w:p w14:paraId="15D36C27" w14:textId="3A3E0CA1" w:rsidR="00F72CB1" w:rsidRDefault="00F72CB1" w:rsidP="004C764F">
      <w:pPr>
        <w:spacing w:after="0"/>
        <w:rPr>
          <w:bCs/>
          <w:lang w:val="cs-CZ"/>
        </w:rPr>
      </w:pPr>
      <w:r w:rsidRPr="00F72CB1">
        <w:rPr>
          <w:bCs/>
          <w:lang w:val="cs-CZ"/>
        </w:rPr>
        <w:t>150 ml</w:t>
      </w:r>
    </w:p>
    <w:p w14:paraId="797743E4" w14:textId="77777777" w:rsidR="004C764F" w:rsidRPr="00F72CB1" w:rsidRDefault="004C764F" w:rsidP="004C764F">
      <w:pPr>
        <w:spacing w:after="0"/>
        <w:rPr>
          <w:bCs/>
          <w:lang w:val="cs-CZ"/>
        </w:rPr>
      </w:pPr>
    </w:p>
    <w:p w14:paraId="7A4E28F6" w14:textId="77777777" w:rsidR="000D70E3" w:rsidRPr="00F72CB1" w:rsidRDefault="000D70E3" w:rsidP="00F72CB1">
      <w:pPr>
        <w:spacing w:after="0"/>
        <w:rPr>
          <w:b/>
          <w:lang w:val="cs-CZ"/>
        </w:rPr>
      </w:pPr>
      <w:r w:rsidRPr="00F72CB1">
        <w:rPr>
          <w:b/>
          <w:lang w:val="cs-CZ"/>
        </w:rPr>
        <w:t xml:space="preserve">Účel: </w:t>
      </w:r>
    </w:p>
    <w:p w14:paraId="23866B31" w14:textId="1FC257DF" w:rsidR="000D70E3" w:rsidRDefault="000D70E3" w:rsidP="00F72CB1">
      <w:pPr>
        <w:spacing w:after="0"/>
        <w:rPr>
          <w:lang w:val="cs-CZ"/>
        </w:rPr>
      </w:pPr>
      <w:proofErr w:type="spellStart"/>
      <w:r w:rsidRPr="00D77C4A">
        <w:rPr>
          <w:lang w:val="cs-CZ"/>
        </w:rPr>
        <w:t>Prebioticko-postbiotický</w:t>
      </w:r>
      <w:proofErr w:type="spellEnd"/>
      <w:r w:rsidR="00D43D5B" w:rsidRPr="00D77C4A">
        <w:rPr>
          <w:lang w:val="cs-CZ"/>
        </w:rPr>
        <w:t xml:space="preserve"> </w:t>
      </w:r>
      <w:proofErr w:type="spellStart"/>
      <w:r w:rsidR="00D43D5B" w:rsidRPr="00D77C4A">
        <w:rPr>
          <w:lang w:val="cs-CZ"/>
        </w:rPr>
        <w:t>bezoplachový</w:t>
      </w:r>
      <w:proofErr w:type="spellEnd"/>
      <w:r w:rsidRPr="00D77C4A">
        <w:rPr>
          <w:lang w:val="cs-CZ"/>
        </w:rPr>
        <w:t xml:space="preserve"> kondicionér ve spreji pro psy a kočky určený k péči o</w:t>
      </w:r>
      <w:r w:rsidR="009136B9">
        <w:rPr>
          <w:lang w:val="cs-CZ"/>
        </w:rPr>
        <w:t> </w:t>
      </w:r>
      <w:r w:rsidRPr="00D77C4A">
        <w:rPr>
          <w:lang w:val="cs-CZ"/>
        </w:rPr>
        <w:t>oslabenou srst a citlivou kůži náchylnou k podráždění.</w:t>
      </w:r>
    </w:p>
    <w:p w14:paraId="5EECED51" w14:textId="77777777" w:rsidR="00F72CB1" w:rsidRPr="00D77C4A" w:rsidRDefault="00F72CB1" w:rsidP="00F72CB1">
      <w:pPr>
        <w:spacing w:after="0"/>
        <w:rPr>
          <w:lang w:val="cs-CZ"/>
        </w:rPr>
      </w:pPr>
    </w:p>
    <w:p w14:paraId="76CAFA29" w14:textId="77777777" w:rsidR="000D70E3" w:rsidRPr="00F72CB1" w:rsidRDefault="000D70E3" w:rsidP="00F72CB1">
      <w:pPr>
        <w:spacing w:after="0"/>
        <w:rPr>
          <w:b/>
          <w:lang w:val="cs-CZ"/>
        </w:rPr>
      </w:pPr>
      <w:r w:rsidRPr="00F72CB1">
        <w:rPr>
          <w:b/>
          <w:lang w:val="cs-CZ"/>
        </w:rPr>
        <w:t>Účinek:</w:t>
      </w:r>
    </w:p>
    <w:p w14:paraId="63EBDC0C" w14:textId="4259143E" w:rsidR="000D70E3" w:rsidRDefault="000D70E3" w:rsidP="00F72CB1">
      <w:pPr>
        <w:spacing w:after="0"/>
        <w:rPr>
          <w:lang w:val="cs-CZ"/>
        </w:rPr>
      </w:pPr>
      <w:r w:rsidRPr="00D77C4A">
        <w:rPr>
          <w:lang w:val="cs-CZ"/>
        </w:rPr>
        <w:t xml:space="preserve">Jemné složení, které posiluje srst a vyrovnává kožní </w:t>
      </w:r>
      <w:proofErr w:type="spellStart"/>
      <w:r w:rsidRPr="00D77C4A">
        <w:rPr>
          <w:lang w:val="cs-CZ"/>
        </w:rPr>
        <w:t>mikrobiom</w:t>
      </w:r>
      <w:proofErr w:type="spellEnd"/>
      <w:r w:rsidRPr="00D77C4A">
        <w:rPr>
          <w:lang w:val="cs-CZ"/>
        </w:rPr>
        <w:t xml:space="preserve">, dokonale doplňuje péči o zvíře mezi koupelemi. Pravidelně používaný kondicionér díky obsahu </w:t>
      </w:r>
      <w:proofErr w:type="spellStart"/>
      <w:r w:rsidRPr="00D77C4A">
        <w:rPr>
          <w:lang w:val="cs-CZ"/>
        </w:rPr>
        <w:t>vitamino</w:t>
      </w:r>
      <w:proofErr w:type="spellEnd"/>
      <w:r w:rsidRPr="00D77C4A">
        <w:rPr>
          <w:lang w:val="cs-CZ"/>
        </w:rPr>
        <w:t xml:space="preserve">-peptidového komplexu ST COMPLEX vyživuje srst a usnadňuje její rozčesávání. </w:t>
      </w:r>
      <w:proofErr w:type="spellStart"/>
      <w:r w:rsidRPr="00D77C4A">
        <w:rPr>
          <w:lang w:val="cs-CZ"/>
        </w:rPr>
        <w:t>Prebioticko-postbiotické</w:t>
      </w:r>
      <w:proofErr w:type="spellEnd"/>
      <w:r w:rsidRPr="00D77C4A">
        <w:rPr>
          <w:lang w:val="cs-CZ"/>
        </w:rPr>
        <w:t xml:space="preserve"> složení (GOS, FOS, </w:t>
      </w:r>
      <w:proofErr w:type="spellStart"/>
      <w:r w:rsidRPr="00F72CB1">
        <w:rPr>
          <w:i/>
          <w:lang w:val="cs-CZ"/>
        </w:rPr>
        <w:t>Lactobacillus</w:t>
      </w:r>
      <w:proofErr w:type="spellEnd"/>
      <w:r w:rsidRPr="00F72CB1">
        <w:rPr>
          <w:i/>
          <w:lang w:val="cs-CZ"/>
        </w:rPr>
        <w:t xml:space="preserve"> </w:t>
      </w:r>
      <w:proofErr w:type="spellStart"/>
      <w:r w:rsidRPr="00F72CB1">
        <w:rPr>
          <w:i/>
          <w:lang w:val="cs-CZ"/>
        </w:rPr>
        <w:t>acidophilus</w:t>
      </w:r>
      <w:proofErr w:type="spellEnd"/>
      <w:r w:rsidRPr="00F72CB1">
        <w:rPr>
          <w:i/>
          <w:lang w:val="cs-CZ"/>
        </w:rPr>
        <w:t xml:space="preserve">, </w:t>
      </w:r>
      <w:proofErr w:type="spellStart"/>
      <w:r w:rsidRPr="00F72CB1">
        <w:rPr>
          <w:i/>
          <w:lang w:val="cs-CZ"/>
        </w:rPr>
        <w:t>Lactobacillus</w:t>
      </w:r>
      <w:proofErr w:type="spellEnd"/>
      <w:r w:rsidRPr="00F72CB1">
        <w:rPr>
          <w:i/>
          <w:lang w:val="cs-CZ"/>
        </w:rPr>
        <w:t xml:space="preserve"> </w:t>
      </w:r>
      <w:proofErr w:type="spellStart"/>
      <w:r w:rsidRPr="00F72CB1">
        <w:rPr>
          <w:i/>
          <w:lang w:val="cs-CZ"/>
        </w:rPr>
        <w:t>casei</w:t>
      </w:r>
      <w:proofErr w:type="spellEnd"/>
      <w:r w:rsidRPr="00D77C4A">
        <w:rPr>
          <w:lang w:val="cs-CZ"/>
        </w:rPr>
        <w:t xml:space="preserve">) podporuje obnovu prospěšné mikroflóry na povrchu kůže a její přirozenou rovnováhu. Extrakt z baobabu navíc díky svým hydratačním a </w:t>
      </w:r>
      <w:proofErr w:type="spellStart"/>
      <w:r w:rsidRPr="00D77C4A">
        <w:rPr>
          <w:lang w:val="cs-CZ"/>
        </w:rPr>
        <w:t>filmotvorným</w:t>
      </w:r>
      <w:proofErr w:type="spellEnd"/>
      <w:r w:rsidRPr="00D77C4A">
        <w:rPr>
          <w:lang w:val="cs-CZ"/>
        </w:rPr>
        <w:t xml:space="preserve"> vlastnostem pomáhá snižovat poškození struktury srsti způsobené vnějšími vlivy.</w:t>
      </w:r>
    </w:p>
    <w:p w14:paraId="6E6A63DD" w14:textId="77777777" w:rsidR="00F72CB1" w:rsidRPr="00D77C4A" w:rsidRDefault="00F72CB1" w:rsidP="00F72CB1">
      <w:pPr>
        <w:spacing w:after="0"/>
        <w:rPr>
          <w:lang w:val="cs-CZ"/>
        </w:rPr>
      </w:pPr>
    </w:p>
    <w:p w14:paraId="6A659A97" w14:textId="77777777" w:rsidR="000D70E3" w:rsidRPr="00F72CB1" w:rsidRDefault="000D70E3" w:rsidP="00F72CB1">
      <w:pPr>
        <w:spacing w:after="0"/>
        <w:rPr>
          <w:b/>
          <w:lang w:val="cs-CZ"/>
        </w:rPr>
      </w:pPr>
      <w:r w:rsidRPr="00F72CB1">
        <w:rPr>
          <w:b/>
          <w:lang w:val="cs-CZ"/>
        </w:rPr>
        <w:t>Použití:</w:t>
      </w:r>
    </w:p>
    <w:p w14:paraId="56E871B7" w14:textId="77777777" w:rsidR="000D70E3" w:rsidRPr="00D77C4A" w:rsidRDefault="000D70E3" w:rsidP="00F72CB1">
      <w:pPr>
        <w:spacing w:after="0"/>
        <w:rPr>
          <w:lang w:val="cs-CZ"/>
        </w:rPr>
      </w:pPr>
      <w:r w:rsidRPr="00D77C4A">
        <w:rPr>
          <w:lang w:val="cs-CZ"/>
        </w:rPr>
        <w:t>Přípravek lze používat po koupeli i mezi koupelemi:</w:t>
      </w:r>
    </w:p>
    <w:p w14:paraId="19CD054F" w14:textId="28D4C32D" w:rsidR="000D70E3" w:rsidRDefault="008A49AA" w:rsidP="00F72CB1">
      <w:pPr>
        <w:spacing w:after="0"/>
        <w:rPr>
          <w:lang w:val="cs-CZ"/>
        </w:rPr>
      </w:pPr>
      <w:r w:rsidRPr="00D77C4A">
        <w:rPr>
          <w:lang w:val="cs-CZ"/>
        </w:rPr>
        <w:t xml:space="preserve">Mokrá srst - </w:t>
      </w:r>
      <w:r w:rsidR="000D70E3" w:rsidRPr="00D77C4A">
        <w:rPr>
          <w:lang w:val="cs-CZ"/>
        </w:rPr>
        <w:t>po umytí šamponem nastříkejte na srst a vyhněte se přitom očím a nosu. Nevyžaduje oplachování.</w:t>
      </w:r>
      <w:r w:rsidR="004C764F">
        <w:rPr>
          <w:lang w:val="cs-CZ"/>
        </w:rPr>
        <w:t xml:space="preserve"> </w:t>
      </w:r>
      <w:r w:rsidR="000D70E3" w:rsidRPr="00D77C4A">
        <w:rPr>
          <w:lang w:val="cs-CZ"/>
        </w:rPr>
        <w:t>Suchá srst - nastříkejte přímo na suchou srst. Můžete vmasírovat do kůže a srsti od</w:t>
      </w:r>
      <w:r w:rsidR="009136B9">
        <w:rPr>
          <w:lang w:val="cs-CZ"/>
        </w:rPr>
        <w:t> </w:t>
      </w:r>
      <w:bookmarkStart w:id="0" w:name="_GoBack"/>
      <w:bookmarkEnd w:id="0"/>
      <w:r w:rsidR="000D70E3" w:rsidRPr="00D77C4A">
        <w:rPr>
          <w:lang w:val="cs-CZ"/>
        </w:rPr>
        <w:t>konečků ke kořínkům. Nevyžaduje oplachování.</w:t>
      </w:r>
    </w:p>
    <w:p w14:paraId="24C8E3D2" w14:textId="77777777" w:rsidR="00F72CB1" w:rsidRPr="00D77C4A" w:rsidRDefault="00F72CB1" w:rsidP="00F72CB1">
      <w:pPr>
        <w:spacing w:after="0"/>
        <w:rPr>
          <w:lang w:val="cs-CZ"/>
        </w:rPr>
      </w:pPr>
    </w:p>
    <w:p w14:paraId="414C499A" w14:textId="2C031170" w:rsidR="008E6480" w:rsidRPr="00F72CB1" w:rsidRDefault="008E6480" w:rsidP="00F72CB1">
      <w:pPr>
        <w:spacing w:after="0"/>
        <w:rPr>
          <w:b/>
          <w:lang w:val="cs-CZ"/>
        </w:rPr>
      </w:pPr>
      <w:r w:rsidRPr="00F72CB1">
        <w:rPr>
          <w:b/>
          <w:lang w:val="cs-CZ"/>
        </w:rPr>
        <w:t>Bezpečnostní opatření:</w:t>
      </w:r>
    </w:p>
    <w:p w14:paraId="26B05D6F" w14:textId="49D8A9A8" w:rsidR="008E6480" w:rsidRDefault="00C648F9" w:rsidP="00F72CB1">
      <w:pPr>
        <w:spacing w:after="0"/>
        <w:rPr>
          <w:lang w:val="cs-CZ"/>
        </w:rPr>
      </w:pPr>
      <w:r>
        <w:rPr>
          <w:lang w:val="cs-CZ"/>
        </w:rPr>
        <w:t xml:space="preserve">Veterinární přípravek. </w:t>
      </w:r>
      <w:r w:rsidR="008E6480" w:rsidRPr="00D77C4A">
        <w:rPr>
          <w:lang w:val="cs-CZ"/>
        </w:rPr>
        <w:t xml:space="preserve">Pouze pro zvířata. Pouze pro vnější použití. Uchovávejte mimo </w:t>
      </w:r>
      <w:r w:rsidR="00D77C4A">
        <w:rPr>
          <w:lang w:val="cs-CZ"/>
        </w:rPr>
        <w:t xml:space="preserve">dohled a </w:t>
      </w:r>
      <w:r w:rsidR="008E6480" w:rsidRPr="00D77C4A">
        <w:rPr>
          <w:lang w:val="cs-CZ"/>
        </w:rPr>
        <w:t xml:space="preserve">dosah dětí. </w:t>
      </w:r>
      <w:bookmarkStart w:id="1" w:name="_Hlk210401747"/>
      <w:r w:rsidR="00B96EAD" w:rsidRPr="00241BC9">
        <w:rPr>
          <w:lang w:val="cs-CZ"/>
        </w:rPr>
        <w:t>Používejte dle pokynů k použití.</w:t>
      </w:r>
      <w:bookmarkEnd w:id="1"/>
    </w:p>
    <w:p w14:paraId="17F17EFB" w14:textId="77777777" w:rsidR="00F72CB1" w:rsidRPr="00D77C4A" w:rsidRDefault="00F72CB1" w:rsidP="00F72CB1">
      <w:pPr>
        <w:spacing w:after="0"/>
        <w:rPr>
          <w:lang w:val="cs-CZ"/>
        </w:rPr>
      </w:pPr>
    </w:p>
    <w:p w14:paraId="56FD1F8C" w14:textId="34F42498" w:rsidR="008E6480" w:rsidRPr="00F72CB1" w:rsidRDefault="008E6480" w:rsidP="00F72CB1">
      <w:pPr>
        <w:spacing w:after="0"/>
        <w:rPr>
          <w:b/>
          <w:lang w:val="cs-CZ"/>
        </w:rPr>
      </w:pPr>
      <w:r w:rsidRPr="00F72CB1">
        <w:rPr>
          <w:b/>
          <w:lang w:val="cs-CZ"/>
        </w:rPr>
        <w:t xml:space="preserve">Podmínky skladování: </w:t>
      </w:r>
    </w:p>
    <w:p w14:paraId="47B02EDA" w14:textId="26A11AB5" w:rsidR="008E6480" w:rsidRDefault="008E6480" w:rsidP="00F72CB1">
      <w:pPr>
        <w:spacing w:after="0"/>
        <w:rPr>
          <w:lang w:val="cs-CZ"/>
        </w:rPr>
      </w:pPr>
      <w:r w:rsidRPr="00D77C4A">
        <w:rPr>
          <w:lang w:val="cs-CZ"/>
        </w:rPr>
        <w:t>Chraňte před slunečním zářením. Skladujte při teplotě +5 °C až +25 °C.</w:t>
      </w:r>
    </w:p>
    <w:p w14:paraId="0D8A5C16" w14:textId="77777777" w:rsidR="00F72CB1" w:rsidRPr="00D77C4A" w:rsidRDefault="00F72CB1" w:rsidP="00F72CB1">
      <w:pPr>
        <w:spacing w:after="0"/>
        <w:rPr>
          <w:lang w:val="cs-CZ"/>
        </w:rPr>
      </w:pPr>
    </w:p>
    <w:p w14:paraId="658EC5E2" w14:textId="6B9DD221" w:rsidR="00F72CB1" w:rsidRDefault="008E6480" w:rsidP="00F72CB1">
      <w:pPr>
        <w:spacing w:after="0"/>
        <w:rPr>
          <w:lang w:val="cs-CZ"/>
        </w:rPr>
      </w:pPr>
      <w:r w:rsidRPr="00F72CB1">
        <w:rPr>
          <w:b/>
          <w:lang w:val="cs-CZ"/>
        </w:rPr>
        <w:t>SLOŽENÍ:</w:t>
      </w:r>
      <w:r w:rsidRPr="00D77C4A">
        <w:rPr>
          <w:lang w:val="cs-CZ"/>
        </w:rPr>
        <w:t xml:space="preserve"> </w:t>
      </w:r>
      <w:r w:rsidR="00F72CB1" w:rsidRPr="009136B9">
        <w:rPr>
          <w:i/>
          <w:lang w:val="cs-CZ"/>
        </w:rPr>
        <w:t xml:space="preserve">viz </w:t>
      </w:r>
      <w:proofErr w:type="spellStart"/>
      <w:r w:rsidR="00F72CB1" w:rsidRPr="009136B9">
        <w:rPr>
          <w:i/>
          <w:lang w:val="cs-CZ"/>
        </w:rPr>
        <w:t>Ingredients</w:t>
      </w:r>
      <w:proofErr w:type="spellEnd"/>
      <w:r w:rsidR="00F72CB1" w:rsidRPr="009136B9">
        <w:rPr>
          <w:i/>
          <w:lang w:val="cs-CZ"/>
        </w:rPr>
        <w:t xml:space="preserve"> (</w:t>
      </w:r>
      <w:r w:rsidR="00F72CB1" w:rsidRPr="00F72CB1">
        <w:rPr>
          <w:lang w:val="cs-CZ"/>
        </w:rPr>
        <w:t>AQUA, POLYSORBATE 20,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BIS-(ISOSTEAROYL/OLEOYL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ISOPROPYL)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DIMONIUM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METHOSULFATE, HYDROLYZED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ADANSONIA DIGITATA EXTRACT,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PANTHENOL, PHENOXYETHANOL,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ALPHA-GLUCAN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OLIGOSACCHARIDE,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ETHYLHEXYLGLYCERIN, POLYMNIA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SONCHIFOLIA ROOT JUICE,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PENTYLENE GLYCOL, BUTYLENE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GLYCOL, BIOTIN, PYRIDOXINE HCL,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MALTODEXTRIN,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TRIETHANOLAMINE, CAPRYLYL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GLYCOL, ACETYL TETRAPEPTIDE-3,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XANTHAN GUM, LACTOBACILLUS,</w:t>
      </w:r>
      <w:r w:rsidR="00F72CB1">
        <w:rPr>
          <w:lang w:val="cs-CZ"/>
        </w:rPr>
        <w:t xml:space="preserve"> </w:t>
      </w:r>
      <w:r w:rsidR="00F72CB1" w:rsidRPr="00F72CB1">
        <w:rPr>
          <w:lang w:val="cs-CZ"/>
        </w:rPr>
        <w:t>TRIFOLIUM PRATENSE FLOWER</w:t>
      </w:r>
      <w:r w:rsidR="00F72CB1">
        <w:rPr>
          <w:lang w:val="cs-CZ"/>
        </w:rPr>
        <w:t xml:space="preserve"> EXTRACT, DEXTRAN.</w:t>
      </w:r>
      <w:r w:rsidR="001D7D73">
        <w:rPr>
          <w:lang w:val="cs-CZ"/>
        </w:rPr>
        <w:t>)</w:t>
      </w:r>
    </w:p>
    <w:p w14:paraId="6C4F559A" w14:textId="77777777" w:rsidR="00F72CB1" w:rsidRDefault="00F72CB1" w:rsidP="00F72CB1">
      <w:pPr>
        <w:spacing w:after="0"/>
        <w:rPr>
          <w:lang w:val="cs-CZ"/>
        </w:rPr>
      </w:pPr>
    </w:p>
    <w:p w14:paraId="36C758C0" w14:textId="3A93E0FF" w:rsidR="008E6480" w:rsidRDefault="008E6480" w:rsidP="00F72CB1">
      <w:pPr>
        <w:spacing w:after="0"/>
        <w:rPr>
          <w:lang w:val="cs-CZ"/>
        </w:rPr>
      </w:pPr>
      <w:r w:rsidRPr="00D77C4A">
        <w:rPr>
          <w:lang w:val="cs-CZ"/>
        </w:rPr>
        <w:t>Datum spotřeby a číslo šarže na obalu.</w:t>
      </w:r>
    </w:p>
    <w:p w14:paraId="562B5E58" w14:textId="77777777" w:rsidR="00F72CB1" w:rsidRPr="00D77C4A" w:rsidRDefault="00F72CB1" w:rsidP="00F72CB1">
      <w:pPr>
        <w:spacing w:after="0"/>
        <w:rPr>
          <w:lang w:val="cs-CZ"/>
        </w:rPr>
      </w:pPr>
    </w:p>
    <w:p w14:paraId="3C6A9FDA" w14:textId="77777777" w:rsidR="00F72CB1" w:rsidRDefault="00953848" w:rsidP="00F72CB1">
      <w:pPr>
        <w:spacing w:after="0"/>
        <w:rPr>
          <w:lang w:val="cs-CZ"/>
        </w:rPr>
      </w:pPr>
      <w:r w:rsidRPr="00F72CB1">
        <w:rPr>
          <w:b/>
          <w:lang w:val="cs-CZ"/>
        </w:rPr>
        <w:t>Adresa:</w:t>
      </w:r>
      <w:r w:rsidRPr="00D77C4A">
        <w:rPr>
          <w:lang w:val="cs-CZ"/>
        </w:rPr>
        <w:t xml:space="preserve"> </w:t>
      </w:r>
    </w:p>
    <w:p w14:paraId="7BED76C4" w14:textId="0292286A" w:rsidR="006D3743" w:rsidRDefault="00953848" w:rsidP="00F72CB1">
      <w:pPr>
        <w:spacing w:after="0"/>
        <w:rPr>
          <w:rFonts w:cs="Calibri"/>
          <w:shd w:val="clear" w:color="auto" w:fill="FFFFFF"/>
          <w:lang w:val="cs-CZ"/>
        </w:rPr>
      </w:pPr>
      <w:r w:rsidRPr="00D77C4A">
        <w:rPr>
          <w:lang w:val="cs-CZ"/>
        </w:rPr>
        <w:t>V</w:t>
      </w:r>
      <w:r w:rsidRPr="00D77C4A">
        <w:rPr>
          <w:rFonts w:cs="Calibri"/>
          <w:lang w:val="cs-CZ"/>
        </w:rPr>
        <w:t>et Planet Czech Republic spol. s r.o</w:t>
      </w:r>
      <w:r w:rsidR="00D77C4A">
        <w:rPr>
          <w:rFonts w:cs="Calibri"/>
          <w:lang w:val="cs-CZ"/>
        </w:rPr>
        <w:t>.</w:t>
      </w:r>
      <w:r w:rsidRPr="00D77C4A">
        <w:rPr>
          <w:rFonts w:cs="Calibri"/>
          <w:shd w:val="clear" w:color="auto" w:fill="FFFFFF"/>
          <w:lang w:val="cs-CZ"/>
        </w:rPr>
        <w:t>, Chlumecká 3203, 198 29</w:t>
      </w:r>
      <w:r w:rsidR="00676A80">
        <w:rPr>
          <w:rFonts w:cs="Calibri"/>
          <w:shd w:val="clear" w:color="auto" w:fill="FFFFFF"/>
          <w:lang w:val="cs-CZ"/>
        </w:rPr>
        <w:t>,</w:t>
      </w:r>
      <w:r w:rsidRPr="00D77C4A">
        <w:rPr>
          <w:rFonts w:cs="Calibri"/>
          <w:shd w:val="clear" w:color="auto" w:fill="FFFFFF"/>
          <w:lang w:val="cs-CZ"/>
        </w:rPr>
        <w:t xml:space="preserve"> Praha 9 - Černý Most</w:t>
      </w:r>
    </w:p>
    <w:p w14:paraId="4F28EDED" w14:textId="77777777" w:rsidR="00F72CB1" w:rsidRDefault="00F72CB1" w:rsidP="004C764F">
      <w:pPr>
        <w:spacing w:after="0"/>
        <w:rPr>
          <w:lang w:val="cs-CZ"/>
        </w:rPr>
      </w:pPr>
      <w:bookmarkStart w:id="2" w:name="_Hlk212459961"/>
      <w:bookmarkStart w:id="3" w:name="_Hlk210401729"/>
      <w:r w:rsidRPr="000A4B9F">
        <w:rPr>
          <w:lang w:val="cs-CZ"/>
        </w:rPr>
        <w:t>vetexpert.</w:t>
      </w:r>
      <w:r>
        <w:rPr>
          <w:lang w:val="cs-CZ"/>
        </w:rPr>
        <w:t>cz</w:t>
      </w:r>
      <w:r w:rsidRPr="000A4B9F">
        <w:rPr>
          <w:lang w:val="cs-CZ"/>
        </w:rPr>
        <w:t>, office@vetexpert.cz, +420734244665</w:t>
      </w:r>
    </w:p>
    <w:p w14:paraId="5BCB19ED" w14:textId="77777777" w:rsidR="00F72CB1" w:rsidRPr="000A4B9F" w:rsidRDefault="00F72CB1" w:rsidP="00F72CB1">
      <w:pPr>
        <w:spacing w:after="120"/>
        <w:rPr>
          <w:lang w:val="cs-CZ"/>
        </w:rPr>
      </w:pPr>
      <w:bookmarkStart w:id="4" w:name="_Hlk212459975"/>
      <w:bookmarkEnd w:id="2"/>
      <w:r w:rsidRPr="000A4B9F">
        <w:rPr>
          <w:lang w:val="cs-CZ"/>
        </w:rPr>
        <w:t xml:space="preserve">Vyrobeno v EU </w:t>
      </w:r>
    </w:p>
    <w:bookmarkEnd w:id="4"/>
    <w:p w14:paraId="4D7ECC92" w14:textId="582705B4" w:rsidR="00D77C4A" w:rsidRPr="00241BC9" w:rsidRDefault="00D77C4A" w:rsidP="00F72CB1">
      <w:pPr>
        <w:spacing w:after="120"/>
        <w:rPr>
          <w:lang w:val="cs-CZ"/>
        </w:rPr>
      </w:pPr>
      <w:r w:rsidRPr="00241BC9">
        <w:rPr>
          <w:lang w:val="cs-CZ"/>
        </w:rPr>
        <w:t>Držitel rozhodnutí: Vet Planet Sp. z</w:t>
      </w:r>
      <w:r w:rsidR="00F72CB1">
        <w:rPr>
          <w:lang w:val="cs-CZ"/>
        </w:rPr>
        <w:t xml:space="preserve"> </w:t>
      </w:r>
      <w:proofErr w:type="spellStart"/>
      <w:r w:rsidRPr="00241BC9">
        <w:rPr>
          <w:lang w:val="cs-CZ"/>
        </w:rPr>
        <w:t>o.o</w:t>
      </w:r>
      <w:proofErr w:type="spellEnd"/>
      <w:r w:rsidRPr="00241BC9">
        <w:rPr>
          <w:lang w:val="cs-CZ"/>
        </w:rPr>
        <w:t xml:space="preserve">., ul. </w:t>
      </w:r>
      <w:proofErr w:type="spellStart"/>
      <w:r w:rsidRPr="00241BC9">
        <w:rPr>
          <w:lang w:val="cs-CZ"/>
        </w:rPr>
        <w:t>Brukowa</w:t>
      </w:r>
      <w:proofErr w:type="spellEnd"/>
      <w:r w:rsidRPr="00241BC9">
        <w:rPr>
          <w:lang w:val="cs-CZ"/>
        </w:rPr>
        <w:t xml:space="preserve"> 36 lok. 2, 05-092 </w:t>
      </w:r>
      <w:proofErr w:type="spellStart"/>
      <w:r w:rsidRPr="00241BC9">
        <w:rPr>
          <w:rFonts w:ascii="Calibri" w:hAnsi="Calibri" w:cs="Calibri"/>
          <w:lang w:val="cs-CZ"/>
        </w:rPr>
        <w:t>Ł</w:t>
      </w:r>
      <w:r w:rsidRPr="00241BC9">
        <w:rPr>
          <w:lang w:val="cs-CZ"/>
        </w:rPr>
        <w:t>omianki</w:t>
      </w:r>
      <w:proofErr w:type="spellEnd"/>
      <w:r w:rsidRPr="00241BC9">
        <w:rPr>
          <w:lang w:val="cs-CZ"/>
        </w:rPr>
        <w:t>, Polsko</w:t>
      </w:r>
    </w:p>
    <w:p w14:paraId="6BD0DAD0" w14:textId="7C9134BB" w:rsidR="000D70E3" w:rsidRPr="00D77C4A" w:rsidRDefault="00D77C4A" w:rsidP="00F72CB1">
      <w:pPr>
        <w:spacing w:after="0"/>
        <w:rPr>
          <w:lang w:val="cs-CZ"/>
        </w:rPr>
      </w:pPr>
      <w:r w:rsidRPr="00241BC9">
        <w:rPr>
          <w:lang w:val="cs-CZ"/>
        </w:rPr>
        <w:t>Číslo schválení:</w:t>
      </w:r>
      <w:bookmarkEnd w:id="3"/>
      <w:r w:rsidR="00840B70">
        <w:rPr>
          <w:lang w:val="cs-CZ"/>
        </w:rPr>
        <w:t xml:space="preserve"> 280-25/C</w:t>
      </w:r>
    </w:p>
    <w:sectPr w:rsidR="000D70E3" w:rsidRPr="00D77C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724C" w14:textId="77777777" w:rsidR="00D70F90" w:rsidRDefault="00D70F90" w:rsidP="004C764F">
      <w:pPr>
        <w:spacing w:after="0" w:line="240" w:lineRule="auto"/>
      </w:pPr>
      <w:r>
        <w:separator/>
      </w:r>
    </w:p>
  </w:endnote>
  <w:endnote w:type="continuationSeparator" w:id="0">
    <w:p w14:paraId="0779AD26" w14:textId="77777777" w:rsidR="00D70F90" w:rsidRDefault="00D70F90" w:rsidP="004C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7E13" w14:textId="77777777" w:rsidR="00D70F90" w:rsidRDefault="00D70F90" w:rsidP="004C764F">
      <w:pPr>
        <w:spacing w:after="0" w:line="240" w:lineRule="auto"/>
      </w:pPr>
      <w:r>
        <w:separator/>
      </w:r>
    </w:p>
  </w:footnote>
  <w:footnote w:type="continuationSeparator" w:id="0">
    <w:p w14:paraId="14854748" w14:textId="77777777" w:rsidR="00D70F90" w:rsidRDefault="00D70F90" w:rsidP="004C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57743" w14:textId="7B36F028" w:rsidR="004C764F" w:rsidRDefault="004C764F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9758AD0287E40778435E65BFAFCFA9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9136B9">
      <w:rPr>
        <w:bCs/>
      </w:rPr>
      <w:t> </w:t>
    </w:r>
    <w:r w:rsidRPr="00E1769A">
      <w:rPr>
        <w:bCs/>
      </w:rPr>
      <w:t>zn.</w:t>
    </w:r>
    <w:r w:rsidR="009136B9">
      <w:rPr>
        <w:bCs/>
      </w:rPr>
      <w:t> </w:t>
    </w:r>
    <w:sdt>
      <w:sdtPr>
        <w:id w:val="28773371"/>
        <w:placeholder>
          <w:docPart w:val="A7AC54A4204D4D8E8D213F0BDF4BE704"/>
        </w:placeholder>
        <w:text/>
      </w:sdtPr>
      <w:sdtEndPr/>
      <w:sdtContent>
        <w:r w:rsidR="00945506" w:rsidRPr="00945506">
          <w:t>USKVBL/9397/2025/POD</w:t>
        </w:r>
        <w:r w:rsidR="00945506">
          <w:t>,</w:t>
        </w:r>
      </w:sdtContent>
    </w:sdt>
    <w:r w:rsidRPr="00E1769A">
      <w:rPr>
        <w:bCs/>
      </w:rPr>
      <w:t xml:space="preserve"> č.j.</w:t>
    </w:r>
    <w:r w:rsidR="009136B9">
      <w:rPr>
        <w:bCs/>
      </w:rPr>
      <w:t> </w:t>
    </w:r>
    <w:sdt>
      <w:sdtPr>
        <w:rPr>
          <w:bCs/>
        </w:rPr>
        <w:id w:val="-256526429"/>
        <w:placeholder>
          <w:docPart w:val="A7AC54A4204D4D8E8D213F0BDF4BE704"/>
        </w:placeholder>
        <w:text/>
      </w:sdtPr>
      <w:sdtEndPr/>
      <w:sdtContent>
        <w:r w:rsidR="00945506" w:rsidRPr="00945506">
          <w:rPr>
            <w:bCs/>
          </w:rPr>
          <w:t>USKVBL/15225/2025/REG-Gro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E68C46E2AA9433698C34238B6D5D9BD"/>
        </w:placeholder>
        <w:date w:fullDate="2025-1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40B70">
          <w:rPr>
            <w:bCs/>
            <w:lang w:val="cs-CZ"/>
          </w:rPr>
          <w:t>06.11.2025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1917DCC4AA54AFDAF8B61B76788185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40B70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204DA9B732C4F149CA8DD7F8FF2D1BE"/>
        </w:placeholder>
        <w:text/>
      </w:sdtPr>
      <w:sdtEndPr/>
      <w:sdtContent>
        <w:r w:rsidR="00840B70" w:rsidRPr="00840B70">
          <w:t>MICROBIOME BALANCE KONDICIONÉR</w:t>
        </w:r>
      </w:sdtContent>
    </w:sdt>
  </w:p>
  <w:p w14:paraId="49C53567" w14:textId="77777777" w:rsidR="004C764F" w:rsidRDefault="004C76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25"/>
    <w:rsid w:val="00007322"/>
    <w:rsid w:val="000D70E3"/>
    <w:rsid w:val="001D7D73"/>
    <w:rsid w:val="002E7C6B"/>
    <w:rsid w:val="0030100E"/>
    <w:rsid w:val="003C3AD0"/>
    <w:rsid w:val="00454AB0"/>
    <w:rsid w:val="004C764F"/>
    <w:rsid w:val="004D5CAC"/>
    <w:rsid w:val="0050330B"/>
    <w:rsid w:val="005D6303"/>
    <w:rsid w:val="00607773"/>
    <w:rsid w:val="00676A80"/>
    <w:rsid w:val="006D3743"/>
    <w:rsid w:val="0074550F"/>
    <w:rsid w:val="007B2125"/>
    <w:rsid w:val="00840B70"/>
    <w:rsid w:val="00842A60"/>
    <w:rsid w:val="008A49AA"/>
    <w:rsid w:val="008E6480"/>
    <w:rsid w:val="009136B9"/>
    <w:rsid w:val="00926F1F"/>
    <w:rsid w:val="00945506"/>
    <w:rsid w:val="00953848"/>
    <w:rsid w:val="00A12CC2"/>
    <w:rsid w:val="00A953A1"/>
    <w:rsid w:val="00B159C9"/>
    <w:rsid w:val="00B96EAD"/>
    <w:rsid w:val="00C648F9"/>
    <w:rsid w:val="00CB7581"/>
    <w:rsid w:val="00CC33D4"/>
    <w:rsid w:val="00D43D5B"/>
    <w:rsid w:val="00D70F90"/>
    <w:rsid w:val="00D77C4A"/>
    <w:rsid w:val="00DA67F0"/>
    <w:rsid w:val="00EE1144"/>
    <w:rsid w:val="00F348B8"/>
    <w:rsid w:val="00F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4EB2"/>
  <w15:chartTrackingRefBased/>
  <w15:docId w15:val="{ADB1E87C-E164-44AB-B9B9-41482F22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21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21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21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21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21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21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2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21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2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2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2125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96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E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EA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64F"/>
  </w:style>
  <w:style w:type="paragraph" w:styleId="Zpat">
    <w:name w:val="footer"/>
    <w:basedOn w:val="Normln"/>
    <w:link w:val="ZpatChar"/>
    <w:uiPriority w:val="99"/>
    <w:unhideWhenUsed/>
    <w:rsid w:val="004C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64F"/>
  </w:style>
  <w:style w:type="character" w:styleId="Zstupntext">
    <w:name w:val="Placeholder Text"/>
    <w:qFormat/>
    <w:rsid w:val="004C764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C764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758AD0287E40778435E65BFAFCF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A6AB8-7AF3-4553-8611-EE2B50620F4F}"/>
      </w:docPartPr>
      <w:docPartBody>
        <w:p w:rsidR="0042729B" w:rsidRDefault="00780B82" w:rsidP="00780B82">
          <w:pPr>
            <w:pStyle w:val="C9758AD0287E40778435E65BFAFCFA9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AC54A4204D4D8E8D213F0BDF4BE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DE6CE-D176-405A-8A70-6AF6E1054C10}"/>
      </w:docPartPr>
      <w:docPartBody>
        <w:p w:rsidR="0042729B" w:rsidRDefault="00780B82" w:rsidP="00780B82">
          <w:pPr>
            <w:pStyle w:val="A7AC54A4204D4D8E8D213F0BDF4BE70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68C46E2AA9433698C34238B6D5D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8067-8663-4B92-9C37-CA2AF8B8D26A}"/>
      </w:docPartPr>
      <w:docPartBody>
        <w:p w:rsidR="0042729B" w:rsidRDefault="00780B82" w:rsidP="00780B82">
          <w:pPr>
            <w:pStyle w:val="0E68C46E2AA9433698C34238B6D5D9B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1917DCC4AA54AFDAF8B61B767881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B1C99-490C-4725-BE11-853D201C0F2B}"/>
      </w:docPartPr>
      <w:docPartBody>
        <w:p w:rsidR="0042729B" w:rsidRDefault="00780B82" w:rsidP="00780B82">
          <w:pPr>
            <w:pStyle w:val="D1917DCC4AA54AFDAF8B61B76788185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204DA9B732C4F149CA8DD7F8FF2D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C86FB-F2CB-4F8E-B57A-2A9F74AE413D}"/>
      </w:docPartPr>
      <w:docPartBody>
        <w:p w:rsidR="0042729B" w:rsidRDefault="00780B82" w:rsidP="00780B82">
          <w:pPr>
            <w:pStyle w:val="C204DA9B732C4F149CA8DD7F8FF2D1B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82"/>
    <w:rsid w:val="002854DA"/>
    <w:rsid w:val="0042729B"/>
    <w:rsid w:val="00780B82"/>
    <w:rsid w:val="00D517BD"/>
    <w:rsid w:val="00F3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80B82"/>
    <w:rPr>
      <w:color w:val="808080"/>
    </w:rPr>
  </w:style>
  <w:style w:type="paragraph" w:customStyle="1" w:styleId="C9758AD0287E40778435E65BFAFCFA93">
    <w:name w:val="C9758AD0287E40778435E65BFAFCFA93"/>
    <w:rsid w:val="00780B82"/>
  </w:style>
  <w:style w:type="paragraph" w:customStyle="1" w:styleId="A7AC54A4204D4D8E8D213F0BDF4BE704">
    <w:name w:val="A7AC54A4204D4D8E8D213F0BDF4BE704"/>
    <w:rsid w:val="00780B82"/>
  </w:style>
  <w:style w:type="paragraph" w:customStyle="1" w:styleId="0E68C46E2AA9433698C34238B6D5D9BD">
    <w:name w:val="0E68C46E2AA9433698C34238B6D5D9BD"/>
    <w:rsid w:val="00780B82"/>
  </w:style>
  <w:style w:type="paragraph" w:customStyle="1" w:styleId="D1917DCC4AA54AFDAF8B61B76788185C">
    <w:name w:val="D1917DCC4AA54AFDAF8B61B76788185C"/>
    <w:rsid w:val="00780B82"/>
  </w:style>
  <w:style w:type="paragraph" w:customStyle="1" w:styleId="C204DA9B732C4F149CA8DD7F8FF2D1BE">
    <w:name w:val="C204DA9B732C4F149CA8DD7F8FF2D1BE"/>
    <w:rsid w:val="00780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Nepejchalová Leona</cp:lastModifiedBy>
  <cp:revision>30</cp:revision>
  <dcterms:created xsi:type="dcterms:W3CDTF">2025-02-18T11:47:00Z</dcterms:created>
  <dcterms:modified xsi:type="dcterms:W3CDTF">2025-11-12T15:38:00Z</dcterms:modified>
</cp:coreProperties>
</file>