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07447" w14:textId="2A5DA8A0" w:rsidR="00EE6C22" w:rsidRPr="00F130CB" w:rsidRDefault="00EE6C22" w:rsidP="00EE6C22">
      <w:pPr>
        <w:textAlignment w:val="baseline"/>
        <w:rPr>
          <w:rFonts w:ascii="Calibri" w:hAnsi="Calibri" w:cs="Calibri"/>
          <w:b/>
          <w:bCs/>
          <w:iCs/>
          <w:sz w:val="22"/>
          <w:szCs w:val="22"/>
        </w:rPr>
      </w:pPr>
      <w:r w:rsidRPr="00F130CB">
        <w:rPr>
          <w:rFonts w:ascii="Calibri" w:hAnsi="Calibri" w:cs="Calibri"/>
          <w:b/>
          <w:bCs/>
          <w:iCs/>
          <w:sz w:val="22"/>
          <w:szCs w:val="22"/>
        </w:rPr>
        <w:t xml:space="preserve">Dog </w:t>
      </w:r>
      <w:proofErr w:type="spellStart"/>
      <w:r w:rsidRPr="00F130CB">
        <w:rPr>
          <w:rFonts w:ascii="Calibri" w:hAnsi="Calibri" w:cs="Calibri"/>
          <w:b/>
          <w:bCs/>
          <w:iCs/>
          <w:sz w:val="22"/>
          <w:szCs w:val="22"/>
        </w:rPr>
        <w:t>Shampoo</w:t>
      </w:r>
      <w:proofErr w:type="spellEnd"/>
      <w:r w:rsidRPr="00F130CB">
        <w:rPr>
          <w:rFonts w:ascii="Calibri" w:hAnsi="Calibri" w:cs="Calibri"/>
          <w:b/>
          <w:bCs/>
          <w:iCs/>
          <w:sz w:val="22"/>
          <w:szCs w:val="22"/>
        </w:rPr>
        <w:t xml:space="preserve"> – </w:t>
      </w:r>
      <w:proofErr w:type="spellStart"/>
      <w:r w:rsidRPr="00F130CB">
        <w:rPr>
          <w:rFonts w:ascii="Calibri" w:hAnsi="Calibri" w:cs="Calibri"/>
          <w:b/>
          <w:bCs/>
          <w:iCs/>
          <w:sz w:val="22"/>
          <w:szCs w:val="22"/>
        </w:rPr>
        <w:t>Shine</w:t>
      </w:r>
      <w:proofErr w:type="spellEnd"/>
      <w:r w:rsidRPr="00F130CB">
        <w:rPr>
          <w:rFonts w:ascii="Calibri" w:hAnsi="Calibri" w:cs="Calibri"/>
          <w:b/>
          <w:bCs/>
          <w:iCs/>
          <w:sz w:val="22"/>
          <w:szCs w:val="22"/>
        </w:rPr>
        <w:t xml:space="preserve"> </w:t>
      </w:r>
    </w:p>
    <w:p w14:paraId="3E6940F0" w14:textId="77777777" w:rsidR="00996EDA" w:rsidRPr="00F130CB" w:rsidRDefault="00996EDA" w:rsidP="00996EDA">
      <w:pPr>
        <w:textAlignment w:val="baseline"/>
        <w:rPr>
          <w:rFonts w:ascii="Calibri" w:hAnsi="Calibri" w:cs="Calibri"/>
          <w:sz w:val="22"/>
          <w:szCs w:val="22"/>
        </w:rPr>
      </w:pPr>
      <w:r w:rsidRPr="00F130CB">
        <w:rPr>
          <w:rFonts w:ascii="Calibri" w:hAnsi="Calibri" w:cs="Calibri"/>
          <w:i/>
          <w:sz w:val="22"/>
          <w:szCs w:val="22"/>
        </w:rPr>
        <w:t>Logo</w:t>
      </w:r>
      <w:r w:rsidRPr="00F130CB">
        <w:rPr>
          <w:rFonts w:ascii="Calibri" w:hAnsi="Calibri" w:cs="Calibri"/>
          <w:sz w:val="22"/>
          <w:szCs w:val="22"/>
        </w:rPr>
        <w:t>: PEBELI</w:t>
      </w:r>
    </w:p>
    <w:p w14:paraId="2CCA8CB6" w14:textId="77777777" w:rsidR="00996EDA" w:rsidRPr="00F130CB" w:rsidRDefault="00EE6C22" w:rsidP="00EE6C22">
      <w:pPr>
        <w:rPr>
          <w:rFonts w:ascii="Calibri" w:hAnsi="Calibri" w:cs="Calibri"/>
          <w:sz w:val="22"/>
          <w:szCs w:val="22"/>
        </w:rPr>
      </w:pPr>
      <w:r w:rsidRPr="00F130CB">
        <w:rPr>
          <w:rFonts w:ascii="Calibri" w:hAnsi="Calibri" w:cs="Calibri"/>
          <w:i/>
          <w:iCs/>
          <w:sz w:val="22"/>
          <w:szCs w:val="22"/>
        </w:rPr>
        <w:t>Objem:</w:t>
      </w:r>
      <w:r w:rsidRPr="00F130CB">
        <w:rPr>
          <w:rFonts w:ascii="Calibri" w:hAnsi="Calibri" w:cs="Calibri"/>
          <w:sz w:val="22"/>
          <w:szCs w:val="22"/>
        </w:rPr>
        <w:t xml:space="preserve"> 250 ml</w:t>
      </w:r>
    </w:p>
    <w:p w14:paraId="2A2C5385" w14:textId="70F2A9AF" w:rsidR="00EE6C22" w:rsidRPr="00F130CB" w:rsidRDefault="00EE6C22" w:rsidP="00EE6C22">
      <w:pPr>
        <w:rPr>
          <w:rFonts w:ascii="Calibri" w:hAnsi="Calibri" w:cs="Calibri"/>
          <w:sz w:val="22"/>
          <w:szCs w:val="22"/>
        </w:rPr>
      </w:pPr>
    </w:p>
    <w:p w14:paraId="310A80A9" w14:textId="0C41F156" w:rsidR="004A1A85" w:rsidRPr="00F130CB" w:rsidRDefault="00EE6C22" w:rsidP="00EE6C22">
      <w:pPr>
        <w:rPr>
          <w:rFonts w:ascii="Calibri" w:eastAsia="MyriadPro-Cond" w:hAnsi="Calibri" w:cs="Calibri"/>
          <w:sz w:val="22"/>
          <w:szCs w:val="22"/>
        </w:rPr>
      </w:pPr>
      <w:r w:rsidRPr="00F130CB">
        <w:rPr>
          <w:rFonts w:ascii="Calibri" w:eastAsia="MyriadPro-Cond" w:hAnsi="Calibri" w:cs="Calibri"/>
          <w:sz w:val="22"/>
          <w:szCs w:val="22"/>
        </w:rPr>
        <w:t>Šampon pro psy – Lesk. Podporuje lesklou a zdravou srst. Neobsahuje alergeny. Obsahuje jemné čist</w:t>
      </w:r>
      <w:r w:rsidR="004A1A85" w:rsidRPr="00F130CB">
        <w:rPr>
          <w:rFonts w:ascii="Calibri" w:eastAsia="MyriadPro-Cond" w:hAnsi="Calibri" w:cs="Calibri"/>
          <w:sz w:val="22"/>
          <w:szCs w:val="22"/>
        </w:rPr>
        <w:t>i</w:t>
      </w:r>
      <w:r w:rsidRPr="00F130CB">
        <w:rPr>
          <w:rFonts w:ascii="Calibri" w:eastAsia="MyriadPro-Cond" w:hAnsi="Calibri" w:cs="Calibri"/>
          <w:sz w:val="22"/>
          <w:szCs w:val="22"/>
        </w:rPr>
        <w:t xml:space="preserve">cí látky. Dermatologicky testováno. Veterinární přípravek. </w:t>
      </w:r>
      <w:r w:rsidR="004A1A85" w:rsidRPr="00F130CB">
        <w:rPr>
          <w:rFonts w:ascii="Calibri" w:eastAsia="MyriadPro-Cond" w:hAnsi="Calibri" w:cs="Calibri"/>
          <w:sz w:val="22"/>
          <w:szCs w:val="22"/>
        </w:rPr>
        <w:t>Pouze pro zvířata. Uchovávejte mimo dohled a dosah dětí.</w:t>
      </w:r>
    </w:p>
    <w:p w14:paraId="357CE866" w14:textId="77777777" w:rsidR="00F130CB" w:rsidRPr="00F130CB" w:rsidRDefault="00F130CB" w:rsidP="00EE6C22">
      <w:pPr>
        <w:rPr>
          <w:rFonts w:ascii="Calibri" w:eastAsia="MyriadPro-Cond" w:hAnsi="Calibri" w:cs="Calibri"/>
          <w:sz w:val="22"/>
          <w:szCs w:val="22"/>
        </w:rPr>
      </w:pPr>
    </w:p>
    <w:p w14:paraId="6C35CE3F" w14:textId="77777777" w:rsidR="00F130CB" w:rsidRDefault="004A1A85" w:rsidP="00EE6C22">
      <w:pPr>
        <w:rPr>
          <w:rFonts w:ascii="Calibri" w:eastAsia="MyriadPro-Cond" w:hAnsi="Calibri" w:cs="Calibri"/>
          <w:sz w:val="22"/>
          <w:szCs w:val="22"/>
        </w:rPr>
      </w:pPr>
      <w:r w:rsidRPr="00F130CB">
        <w:rPr>
          <w:rFonts w:ascii="Calibri" w:eastAsia="MyriadPro-Cond" w:hAnsi="Calibri" w:cs="Calibri"/>
          <w:b/>
          <w:sz w:val="22"/>
          <w:szCs w:val="22"/>
        </w:rPr>
        <w:t>Použití</w:t>
      </w:r>
      <w:r w:rsidRPr="00F130CB">
        <w:rPr>
          <w:rFonts w:ascii="Calibri" w:eastAsia="MyriadPro-Cond" w:hAnsi="Calibri" w:cs="Calibri"/>
          <w:sz w:val="22"/>
          <w:szCs w:val="22"/>
        </w:rPr>
        <w:t>:</w:t>
      </w:r>
    </w:p>
    <w:p w14:paraId="018CF1A2" w14:textId="67362EA9" w:rsidR="00EE6C22" w:rsidRPr="00F130CB" w:rsidRDefault="00EE6C22" w:rsidP="00EE6C22">
      <w:pPr>
        <w:rPr>
          <w:rFonts w:ascii="Calibri" w:eastAsia="MyriadPro-Cond" w:hAnsi="Calibri" w:cs="Calibri"/>
          <w:sz w:val="22"/>
          <w:szCs w:val="22"/>
        </w:rPr>
      </w:pPr>
      <w:r w:rsidRPr="00F130CB">
        <w:rPr>
          <w:rFonts w:ascii="Calibri" w:eastAsia="MyriadPro-Cond" w:hAnsi="Calibri" w:cs="Calibri"/>
          <w:sz w:val="22"/>
          <w:szCs w:val="22"/>
        </w:rPr>
        <w:t xml:space="preserve">Jemně vmasírujte do mokré srsti a opláchněte. V případě potřeby opakujte. Vhodné pro časté použití. </w:t>
      </w:r>
    </w:p>
    <w:p w14:paraId="171E95F1" w14:textId="77777777" w:rsidR="00EE6C22" w:rsidRPr="00F130CB" w:rsidRDefault="00EE6C22" w:rsidP="00EE6C22">
      <w:pPr>
        <w:rPr>
          <w:rFonts w:ascii="Calibri" w:eastAsia="MyriadPro-Cond" w:hAnsi="Calibri" w:cs="Calibri"/>
          <w:sz w:val="22"/>
          <w:szCs w:val="22"/>
        </w:rPr>
      </w:pPr>
    </w:p>
    <w:p w14:paraId="7EF25E7F" w14:textId="77777777" w:rsidR="004A1A85" w:rsidRPr="00F130CB" w:rsidRDefault="00EE6C22" w:rsidP="00EE6C22">
      <w:pPr>
        <w:rPr>
          <w:rFonts w:ascii="Calibri" w:hAnsi="Calibri" w:cs="Calibri"/>
          <w:b/>
          <w:sz w:val="22"/>
          <w:szCs w:val="22"/>
        </w:rPr>
      </w:pPr>
      <w:r w:rsidRPr="00F130CB">
        <w:rPr>
          <w:rFonts w:ascii="Calibri" w:hAnsi="Calibri" w:cs="Calibri"/>
          <w:b/>
          <w:sz w:val="22"/>
          <w:szCs w:val="22"/>
        </w:rPr>
        <w:t xml:space="preserve">Držitel rozhodnutí o schválení: </w:t>
      </w:r>
    </w:p>
    <w:p w14:paraId="0B6AF9F9" w14:textId="7184F4AF" w:rsidR="00EE6C22" w:rsidRPr="00F130CB" w:rsidRDefault="00EE6C22" w:rsidP="00EE6C22">
      <w:pPr>
        <w:rPr>
          <w:rFonts w:ascii="Calibri" w:hAnsi="Calibri" w:cs="Calibri"/>
          <w:sz w:val="22"/>
          <w:szCs w:val="22"/>
        </w:rPr>
      </w:pPr>
      <w:r w:rsidRPr="00F130CB">
        <w:rPr>
          <w:rFonts w:ascii="Calibri" w:hAnsi="Calibri" w:cs="Calibri"/>
          <w:sz w:val="22"/>
          <w:szCs w:val="22"/>
        </w:rPr>
        <w:t>LOBEY Laboratories s.r.o.</w:t>
      </w:r>
      <w:r w:rsidR="00F12C51" w:rsidRPr="00F130CB">
        <w:rPr>
          <w:rFonts w:ascii="Calibri" w:hAnsi="Calibri" w:cs="Calibri"/>
          <w:sz w:val="22"/>
          <w:szCs w:val="22"/>
        </w:rPr>
        <w:t>,</w:t>
      </w:r>
      <w:r w:rsidRPr="00F130CB">
        <w:rPr>
          <w:rFonts w:ascii="Calibri" w:hAnsi="Calibri" w:cs="Calibri"/>
          <w:sz w:val="22"/>
          <w:szCs w:val="22"/>
        </w:rPr>
        <w:t> Holandska 854/1, 639 00 Brno, Czech Republic, European Union</w:t>
      </w:r>
    </w:p>
    <w:p w14:paraId="14ABE439" w14:textId="77777777" w:rsidR="00996EDA" w:rsidRPr="00F130CB" w:rsidRDefault="00996EDA" w:rsidP="00EE6C22">
      <w:pPr>
        <w:rPr>
          <w:rFonts w:ascii="Calibri" w:hAnsi="Calibri" w:cs="Calibri"/>
          <w:sz w:val="22"/>
          <w:szCs w:val="22"/>
        </w:rPr>
      </w:pPr>
    </w:p>
    <w:p w14:paraId="016F6073" w14:textId="6318A762" w:rsidR="00F130CB" w:rsidRDefault="00EE6C22" w:rsidP="00EE6C22">
      <w:pPr>
        <w:rPr>
          <w:rFonts w:ascii="Calibri" w:hAnsi="Calibri" w:cs="Calibri"/>
          <w:sz w:val="22"/>
          <w:szCs w:val="22"/>
        </w:rPr>
      </w:pPr>
      <w:r w:rsidRPr="00F130CB">
        <w:rPr>
          <w:rFonts w:ascii="Calibri" w:hAnsi="Calibri" w:cs="Calibri"/>
          <w:b/>
          <w:sz w:val="22"/>
          <w:szCs w:val="22"/>
        </w:rPr>
        <w:t>Číslo schválení:</w:t>
      </w:r>
      <w:r w:rsidRPr="00F130CB">
        <w:rPr>
          <w:rFonts w:ascii="Calibri" w:hAnsi="Calibri" w:cs="Calibri"/>
          <w:sz w:val="22"/>
          <w:szCs w:val="22"/>
        </w:rPr>
        <w:t> </w:t>
      </w:r>
      <w:r w:rsidR="00362348" w:rsidRPr="00F130CB">
        <w:rPr>
          <w:rFonts w:ascii="Calibri" w:hAnsi="Calibri" w:cs="Calibri"/>
          <w:sz w:val="22"/>
          <w:szCs w:val="22"/>
        </w:rPr>
        <w:t xml:space="preserve"> 284-25/C</w:t>
      </w:r>
    </w:p>
    <w:p w14:paraId="43DA58AB" w14:textId="77777777" w:rsidR="00F130CB" w:rsidRDefault="00F130CB" w:rsidP="00EE6C22">
      <w:pPr>
        <w:rPr>
          <w:rFonts w:ascii="Calibri" w:hAnsi="Calibri" w:cs="Calibri"/>
          <w:sz w:val="22"/>
          <w:szCs w:val="22"/>
        </w:rPr>
      </w:pPr>
    </w:p>
    <w:p w14:paraId="22048603" w14:textId="2A88763C" w:rsidR="00EE6C22" w:rsidRPr="00F130CB" w:rsidRDefault="00EE6C22" w:rsidP="00EE6C22">
      <w:pPr>
        <w:rPr>
          <w:rFonts w:ascii="Calibri" w:eastAsia="MyriadPro-Cond" w:hAnsi="Calibri" w:cs="Calibri"/>
          <w:sz w:val="22"/>
          <w:szCs w:val="22"/>
        </w:rPr>
      </w:pPr>
      <w:r w:rsidRPr="00F130CB">
        <w:rPr>
          <w:rFonts w:ascii="Calibri" w:hAnsi="Calibri" w:cs="Calibri"/>
          <w:b/>
          <w:sz w:val="22"/>
          <w:szCs w:val="22"/>
        </w:rPr>
        <w:t>INGREDIENTS</w:t>
      </w:r>
      <w:r w:rsidRPr="00F130CB">
        <w:rPr>
          <w:rFonts w:ascii="Calibri" w:hAnsi="Calibri" w:cs="Calibri"/>
          <w:sz w:val="22"/>
          <w:szCs w:val="22"/>
        </w:rPr>
        <w:t>:</w:t>
      </w:r>
    </w:p>
    <w:p w14:paraId="6ADB1990" w14:textId="77777777" w:rsidR="00947C29" w:rsidRPr="00F130CB" w:rsidRDefault="00947C29" w:rsidP="00947C29">
      <w:pPr>
        <w:rPr>
          <w:rFonts w:ascii="Calibri" w:hAnsi="Calibri" w:cs="Calibri"/>
          <w:sz w:val="22"/>
          <w:szCs w:val="22"/>
        </w:rPr>
      </w:pPr>
      <w:r w:rsidRPr="00F130CB">
        <w:rPr>
          <w:rFonts w:ascii="Calibri" w:hAnsi="Calibri" w:cs="Calibri"/>
          <w:sz w:val="22"/>
          <w:szCs w:val="22"/>
        </w:rPr>
        <w:t>AQUA, BETAINE, SODIUM OLIVOYL GLUTAMATE, DISODIUM COCOYL GLUTAMATE, DISODIUM</w:t>
      </w:r>
    </w:p>
    <w:p w14:paraId="683FC564" w14:textId="54921D02" w:rsidR="002F3E9D" w:rsidRPr="00F130CB" w:rsidRDefault="00947C29" w:rsidP="002F3E9D">
      <w:pPr>
        <w:pStyle w:val="Bezmezer"/>
        <w:rPr>
          <w:rFonts w:ascii="Calibri" w:hAnsi="Calibri" w:cs="Calibri"/>
          <w:sz w:val="22"/>
          <w:szCs w:val="22"/>
        </w:rPr>
      </w:pPr>
      <w:r w:rsidRPr="00F130CB">
        <w:rPr>
          <w:rFonts w:ascii="Calibri" w:hAnsi="Calibri" w:cs="Calibri"/>
          <w:sz w:val="22"/>
          <w:szCs w:val="22"/>
        </w:rPr>
        <w:t>COCO-GLUCOSIDE CITRATE, GLYCERIN, CELLULOSE GUM, GLYCOLIPIDS, SODIUM GLUCONATE, PARFUM, SODIUM CHLORIDE, PROPANEDIOL, CAPRYLYL GLYCOL, CAPRYLHYDROXAMIC ACID, CITRIC ACID, POTASSIUM SORBATЕ, SODIUM BENZOATE, BENZYL ALCOHOL, ETHYL LAUROYL ARGINATE HCL, HIPPOPHAE RHAMNOIDES LEAF</w:t>
      </w:r>
      <w:r w:rsidR="002F3E9D" w:rsidRPr="00F130CB">
        <w:rPr>
          <w:rFonts w:ascii="Calibri" w:hAnsi="Calibri" w:cs="Calibri"/>
          <w:sz w:val="22"/>
          <w:szCs w:val="22"/>
        </w:rPr>
        <w:t xml:space="preserve"> </w:t>
      </w:r>
      <w:r w:rsidRPr="00F130CB">
        <w:rPr>
          <w:rFonts w:ascii="Calibri" w:hAnsi="Calibri" w:cs="Calibri"/>
          <w:sz w:val="22"/>
          <w:szCs w:val="22"/>
        </w:rPr>
        <w:t>EXTRACT</w:t>
      </w:r>
    </w:p>
    <w:p w14:paraId="046FCAC5" w14:textId="77777777" w:rsidR="004A1A85" w:rsidRPr="00F130CB" w:rsidRDefault="004A1A85" w:rsidP="002F3E9D">
      <w:pPr>
        <w:pStyle w:val="Bezmezer"/>
        <w:rPr>
          <w:rFonts w:ascii="Calibri" w:hAnsi="Calibri" w:cs="Calibri"/>
          <w:sz w:val="22"/>
          <w:szCs w:val="22"/>
        </w:rPr>
      </w:pPr>
    </w:p>
    <w:p w14:paraId="1A4CE793" w14:textId="135CB551" w:rsidR="004A1A85" w:rsidRPr="00F130CB" w:rsidRDefault="004A1A85" w:rsidP="002F3E9D">
      <w:pPr>
        <w:pStyle w:val="Bezmezer"/>
        <w:rPr>
          <w:rFonts w:ascii="Calibri" w:hAnsi="Calibri" w:cs="Calibri"/>
          <w:sz w:val="22"/>
          <w:szCs w:val="22"/>
        </w:rPr>
      </w:pPr>
      <w:r w:rsidRPr="00F130CB">
        <w:rPr>
          <w:rFonts w:ascii="Calibri" w:hAnsi="Calibri" w:cs="Calibri"/>
          <w:b/>
          <w:sz w:val="22"/>
          <w:szCs w:val="22"/>
        </w:rPr>
        <w:t>Číslo šarže a datum exspirace</w:t>
      </w:r>
      <w:r w:rsidRPr="00F130CB">
        <w:rPr>
          <w:rFonts w:ascii="Calibri" w:hAnsi="Calibri" w:cs="Calibri"/>
          <w:sz w:val="22"/>
          <w:szCs w:val="22"/>
        </w:rPr>
        <w:t>: viz obal</w:t>
      </w:r>
      <w:bookmarkStart w:id="0" w:name="_GoBack"/>
      <w:bookmarkEnd w:id="0"/>
    </w:p>
    <w:sectPr w:rsidR="004A1A85" w:rsidRPr="00F130CB" w:rsidSect="002F3E9D">
      <w:headerReference w:type="default" r:id="rId10"/>
      <w:pgSz w:w="11906" w:h="16838"/>
      <w:pgMar w:top="1417" w:right="1417" w:bottom="136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EB87E" w14:textId="77777777" w:rsidR="002A09C9" w:rsidRDefault="002A09C9" w:rsidP="004A1A85">
      <w:r>
        <w:separator/>
      </w:r>
    </w:p>
  </w:endnote>
  <w:endnote w:type="continuationSeparator" w:id="0">
    <w:p w14:paraId="70EE9126" w14:textId="77777777" w:rsidR="002A09C9" w:rsidRDefault="002A09C9" w:rsidP="004A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C82C8" w14:textId="77777777" w:rsidR="002A09C9" w:rsidRDefault="002A09C9" w:rsidP="004A1A85">
      <w:r>
        <w:separator/>
      </w:r>
    </w:p>
  </w:footnote>
  <w:footnote w:type="continuationSeparator" w:id="0">
    <w:p w14:paraId="0915DA8A" w14:textId="77777777" w:rsidR="002A09C9" w:rsidRDefault="002A09C9" w:rsidP="004A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D0F9" w14:textId="722E2FF4" w:rsidR="004A1A85" w:rsidRPr="00362348" w:rsidRDefault="004A1A85" w:rsidP="00BF6F16">
    <w:pPr>
      <w:jc w:val="both"/>
      <w:rPr>
        <w:rFonts w:ascii="Calibri" w:hAnsi="Calibri"/>
        <w:b/>
        <w:bCs/>
        <w:sz w:val="22"/>
        <w:szCs w:val="22"/>
      </w:rPr>
    </w:pPr>
    <w:r w:rsidRPr="00362348">
      <w:rPr>
        <w:rFonts w:ascii="Calibri" w:hAnsi="Calibri"/>
        <w:bCs/>
        <w:sz w:val="22"/>
        <w:szCs w:val="22"/>
      </w:rPr>
      <w:t>Text na obal=PI</w:t>
    </w:r>
    <w:r w:rsidR="00F130CB">
      <w:rPr>
        <w:rFonts w:ascii="Calibri" w:hAnsi="Calibri"/>
        <w:bCs/>
        <w:sz w:val="22"/>
        <w:szCs w:val="22"/>
      </w:rPr>
      <w:t xml:space="preserve"> </w:t>
    </w:r>
    <w:r w:rsidRPr="00362348">
      <w:rPr>
        <w:rFonts w:ascii="Calibri" w:hAnsi="Calibri"/>
        <w:bCs/>
        <w:sz w:val="22"/>
        <w:szCs w:val="22"/>
      </w:rPr>
      <w:t>součást dokumentace schválené rozhodnutím sp.</w:t>
    </w:r>
    <w:r w:rsidR="00F130CB">
      <w:rPr>
        <w:rFonts w:ascii="Calibri" w:hAnsi="Calibri"/>
        <w:bCs/>
        <w:sz w:val="22"/>
        <w:szCs w:val="22"/>
      </w:rPr>
      <w:t> </w:t>
    </w:r>
    <w:r w:rsidRPr="00362348">
      <w:rPr>
        <w:rFonts w:ascii="Calibri" w:hAnsi="Calibri"/>
        <w:bCs/>
        <w:sz w:val="22"/>
        <w:szCs w:val="22"/>
      </w:rPr>
      <w:t>zn.</w:t>
    </w:r>
    <w:r w:rsidR="00F130CB">
      <w:rPr>
        <w:rFonts w:ascii="Calibri" w:hAnsi="Calibri"/>
        <w:bCs/>
        <w:sz w:val="22"/>
        <w:szCs w:val="22"/>
      </w:rPr>
      <w:t> </w:t>
    </w:r>
    <w:sdt>
      <w:sdtPr>
        <w:rPr>
          <w:rFonts w:ascii="Calibri" w:hAnsi="Calibri"/>
          <w:bCs/>
          <w:sz w:val="22"/>
          <w:szCs w:val="22"/>
        </w:rPr>
        <w:id w:val="1980487294"/>
        <w:placeholder>
          <w:docPart w:val="6957346F6CE44E91BCF50FE2471EAF19"/>
        </w:placeholder>
        <w:text/>
      </w:sdtPr>
      <w:sdtEndPr/>
      <w:sdtContent>
        <w:r w:rsidRPr="00362348">
          <w:rPr>
            <w:rFonts w:ascii="Calibri" w:hAnsi="Calibri"/>
            <w:bCs/>
            <w:sz w:val="22"/>
            <w:szCs w:val="22"/>
          </w:rPr>
          <w:t>USKVBL/11369/2025/POD</w:t>
        </w:r>
      </w:sdtContent>
    </w:sdt>
    <w:r w:rsidRPr="00362348">
      <w:rPr>
        <w:rFonts w:ascii="Calibri" w:hAnsi="Calibri"/>
        <w:bCs/>
        <w:sz w:val="22"/>
        <w:szCs w:val="22"/>
      </w:rPr>
      <w:t>, č.j.</w:t>
    </w:r>
    <w:r w:rsidR="00F130CB">
      <w:rPr>
        <w:rFonts w:ascii="Calibri" w:hAnsi="Calibri"/>
        <w:bCs/>
        <w:sz w:val="22"/>
        <w:szCs w:val="22"/>
      </w:rPr>
      <w:t> </w:t>
    </w:r>
    <w:sdt>
      <w:sdtPr>
        <w:rPr>
          <w:rFonts w:ascii="Calibri" w:hAnsi="Calibri"/>
          <w:bCs/>
          <w:sz w:val="22"/>
          <w:szCs w:val="22"/>
        </w:rPr>
        <w:id w:val="473950226"/>
        <w:placeholder>
          <w:docPart w:val="6957346F6CE44E91BCF50FE2471EAF19"/>
        </w:placeholder>
        <w:text/>
      </w:sdtPr>
      <w:sdtEndPr/>
      <w:sdtContent>
        <w:r w:rsidR="00362348" w:rsidRPr="00362348">
          <w:rPr>
            <w:rFonts w:ascii="Calibri" w:hAnsi="Calibri"/>
            <w:bCs/>
            <w:sz w:val="22"/>
            <w:szCs w:val="22"/>
          </w:rPr>
          <w:t>USKVBL/15441/2025/REG-Gro</w:t>
        </w:r>
      </w:sdtContent>
    </w:sdt>
    <w:r w:rsidRPr="00362348">
      <w:rPr>
        <w:rFonts w:ascii="Calibri" w:hAnsi="Calibri"/>
        <w:bCs/>
        <w:sz w:val="22"/>
        <w:szCs w:val="22"/>
      </w:rPr>
      <w:t xml:space="preserve"> ze dne </w:t>
    </w:r>
    <w:sdt>
      <w:sdtPr>
        <w:rPr>
          <w:rFonts w:ascii="Calibri" w:hAnsi="Calibri"/>
          <w:bCs/>
          <w:sz w:val="22"/>
          <w:szCs w:val="22"/>
        </w:rPr>
        <w:id w:val="1763483650"/>
        <w:placeholder>
          <w:docPart w:val="DCB362F8D9004584A829618E4CB6F7C5"/>
        </w:placeholder>
        <w:date w:fullDate="2025-11-10T00:00:00Z">
          <w:dateFormat w:val="d.M.yyyy"/>
          <w:lid w:val="cs-CZ"/>
          <w:storeMappedDataAs w:val="dateTime"/>
          <w:calendar w:val="gregorian"/>
        </w:date>
      </w:sdtPr>
      <w:sdtEndPr/>
      <w:sdtContent>
        <w:r w:rsidR="00362348">
          <w:rPr>
            <w:rFonts w:ascii="Calibri" w:hAnsi="Calibri"/>
            <w:bCs/>
            <w:sz w:val="22"/>
            <w:szCs w:val="22"/>
          </w:rPr>
          <w:t>10.11.2025</w:t>
        </w:r>
      </w:sdtContent>
    </w:sdt>
    <w:r w:rsidRPr="00362348">
      <w:rPr>
        <w:rFonts w:ascii="Calibri" w:hAnsi="Calibri"/>
        <w:bCs/>
        <w:sz w:val="22"/>
        <w:szCs w:val="22"/>
      </w:rPr>
      <w:t xml:space="preserve"> o </w:t>
    </w:r>
    <w:sdt>
      <w:sdtPr>
        <w:rPr>
          <w:rFonts w:ascii="Calibri" w:hAnsi="Calibri"/>
          <w:sz w:val="22"/>
          <w:szCs w:val="22"/>
        </w:rPr>
        <w:id w:val="-1147659314"/>
        <w:placeholder>
          <w:docPart w:val="E3B50245DB93490C848721ACBF0A41A2"/>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cs="Calibri"/>
        </w:rPr>
      </w:sdtEndPr>
      <w:sdtContent>
        <w:r w:rsidRPr="00362348">
          <w:rPr>
            <w:rFonts w:ascii="Calibri" w:hAnsi="Calibri"/>
            <w:sz w:val="22"/>
            <w:szCs w:val="22"/>
          </w:rPr>
          <w:t>schválení veterinárního přípravku</w:t>
        </w:r>
      </w:sdtContent>
    </w:sdt>
    <w:r w:rsidRPr="00362348">
      <w:rPr>
        <w:rFonts w:ascii="Calibri" w:hAnsi="Calibri"/>
        <w:bCs/>
        <w:sz w:val="22"/>
        <w:szCs w:val="22"/>
      </w:rPr>
      <w:t xml:space="preserve"> </w:t>
    </w:r>
    <w:sdt>
      <w:sdtPr>
        <w:rPr>
          <w:rFonts w:ascii="Calibri" w:hAnsi="Calibri"/>
          <w:sz w:val="22"/>
          <w:szCs w:val="22"/>
        </w:rPr>
        <w:id w:val="-130401005"/>
        <w:placeholder>
          <w:docPart w:val="61E47486E5164F8BBA7201F2588E07B8"/>
        </w:placeholder>
        <w:text/>
      </w:sdtPr>
      <w:sdtEndPr/>
      <w:sdtContent>
        <w:r w:rsidR="00996EDA" w:rsidRPr="00362348">
          <w:rPr>
            <w:rFonts w:ascii="Calibri" w:hAnsi="Calibri"/>
            <w:sz w:val="22"/>
            <w:szCs w:val="22"/>
          </w:rPr>
          <w:t xml:space="preserve">Dog </w:t>
        </w:r>
        <w:proofErr w:type="spellStart"/>
        <w:r w:rsidR="00996EDA" w:rsidRPr="00362348">
          <w:rPr>
            <w:rFonts w:ascii="Calibri" w:hAnsi="Calibri"/>
            <w:sz w:val="22"/>
            <w:szCs w:val="22"/>
          </w:rPr>
          <w:t>Shampoo</w:t>
        </w:r>
        <w:proofErr w:type="spellEnd"/>
        <w:r w:rsidR="00996EDA" w:rsidRPr="00362348">
          <w:rPr>
            <w:rFonts w:ascii="Calibri" w:hAnsi="Calibri"/>
            <w:sz w:val="22"/>
            <w:szCs w:val="22"/>
          </w:rPr>
          <w:t xml:space="preserve"> – </w:t>
        </w:r>
        <w:proofErr w:type="spellStart"/>
        <w:r w:rsidR="00996EDA" w:rsidRPr="00362348">
          <w:rPr>
            <w:rFonts w:ascii="Calibri" w:hAnsi="Calibri"/>
            <w:sz w:val="22"/>
            <w:szCs w:val="22"/>
          </w:rPr>
          <w:t>Shine</w:t>
        </w:r>
        <w:proofErr w:type="spellEnd"/>
      </w:sdtContent>
    </w:sdt>
  </w:p>
  <w:p w14:paraId="1A387BC0" w14:textId="77777777" w:rsidR="004A1A85" w:rsidRDefault="004A1A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23501"/>
    <w:multiLevelType w:val="hybridMultilevel"/>
    <w:tmpl w:val="499EA5F2"/>
    <w:lvl w:ilvl="0" w:tplc="B13A9A38">
      <w:start w:val="1"/>
      <w:numFmt w:val="bullet"/>
      <w:lvlText w:val=""/>
      <w:lvlJc w:val="left"/>
      <w:pPr>
        <w:ind w:left="1440" w:hanging="360"/>
      </w:pPr>
      <w:rPr>
        <w:rFonts w:ascii="Symbol" w:hAnsi="Symbol" w:hint="default"/>
        <w:b/>
        <w:bCs/>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22"/>
    <w:rsid w:val="002A09C9"/>
    <w:rsid w:val="002F3E9D"/>
    <w:rsid w:val="003263D0"/>
    <w:rsid w:val="003339B7"/>
    <w:rsid w:val="00362348"/>
    <w:rsid w:val="004A1A85"/>
    <w:rsid w:val="00541A9D"/>
    <w:rsid w:val="00555381"/>
    <w:rsid w:val="006D0E08"/>
    <w:rsid w:val="00852286"/>
    <w:rsid w:val="0093428E"/>
    <w:rsid w:val="00947C29"/>
    <w:rsid w:val="00996EDA"/>
    <w:rsid w:val="00A00162"/>
    <w:rsid w:val="00D1400C"/>
    <w:rsid w:val="00E448F9"/>
    <w:rsid w:val="00EE6C22"/>
    <w:rsid w:val="00F12C51"/>
    <w:rsid w:val="00F130CB"/>
    <w:rsid w:val="00FC6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23702"/>
  <w15:chartTrackingRefBased/>
  <w15:docId w15:val="{9BE821CD-9D78-C544-8708-E65DA26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E6C22"/>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EE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E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E6C2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E6C2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E6C2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E6C2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6C2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6C2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6C2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6C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E6C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E6C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E6C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E6C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E6C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6C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6C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6C22"/>
    <w:rPr>
      <w:rFonts w:eastAsiaTheme="majorEastAsia" w:cstheme="majorBidi"/>
      <w:color w:val="272727" w:themeColor="text1" w:themeTint="D8"/>
    </w:rPr>
  </w:style>
  <w:style w:type="paragraph" w:styleId="Nzev">
    <w:name w:val="Title"/>
    <w:basedOn w:val="Normln"/>
    <w:next w:val="Normln"/>
    <w:link w:val="NzevChar"/>
    <w:uiPriority w:val="10"/>
    <w:qFormat/>
    <w:rsid w:val="00EE6C2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6C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6C22"/>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6C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6C2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EE6C22"/>
    <w:rPr>
      <w:i/>
      <w:iCs/>
      <w:color w:val="404040" w:themeColor="text1" w:themeTint="BF"/>
    </w:rPr>
  </w:style>
  <w:style w:type="paragraph" w:styleId="Odstavecseseznamem">
    <w:name w:val="List Paragraph"/>
    <w:basedOn w:val="Normln"/>
    <w:uiPriority w:val="34"/>
    <w:qFormat/>
    <w:rsid w:val="00EE6C22"/>
    <w:pPr>
      <w:ind w:left="720"/>
      <w:contextualSpacing/>
    </w:pPr>
  </w:style>
  <w:style w:type="character" w:styleId="Zdraznnintenzivn">
    <w:name w:val="Intense Emphasis"/>
    <w:basedOn w:val="Standardnpsmoodstavce"/>
    <w:uiPriority w:val="21"/>
    <w:qFormat/>
    <w:rsid w:val="00EE6C22"/>
    <w:rPr>
      <w:i/>
      <w:iCs/>
      <w:color w:val="0F4761" w:themeColor="accent1" w:themeShade="BF"/>
    </w:rPr>
  </w:style>
  <w:style w:type="paragraph" w:styleId="Vrazncitt">
    <w:name w:val="Intense Quote"/>
    <w:basedOn w:val="Normln"/>
    <w:next w:val="Normln"/>
    <w:link w:val="VrazncittChar"/>
    <w:uiPriority w:val="30"/>
    <w:qFormat/>
    <w:rsid w:val="00EE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E6C22"/>
    <w:rPr>
      <w:i/>
      <w:iCs/>
      <w:color w:val="0F4761" w:themeColor="accent1" w:themeShade="BF"/>
    </w:rPr>
  </w:style>
  <w:style w:type="character" w:styleId="Odkazintenzivn">
    <w:name w:val="Intense Reference"/>
    <w:basedOn w:val="Standardnpsmoodstavce"/>
    <w:uiPriority w:val="32"/>
    <w:qFormat/>
    <w:rsid w:val="00EE6C22"/>
    <w:rPr>
      <w:b/>
      <w:bCs/>
      <w:smallCaps/>
      <w:color w:val="0F4761" w:themeColor="accent1" w:themeShade="BF"/>
      <w:spacing w:val="5"/>
    </w:rPr>
  </w:style>
  <w:style w:type="paragraph" w:styleId="Normlnweb">
    <w:name w:val="Normal (Web)"/>
    <w:basedOn w:val="Normln"/>
    <w:uiPriority w:val="99"/>
    <w:unhideWhenUsed/>
    <w:rsid w:val="00EE6C22"/>
    <w:pPr>
      <w:spacing w:before="100" w:beforeAutospacing="1" w:after="100" w:afterAutospacing="1"/>
    </w:pPr>
  </w:style>
  <w:style w:type="character" w:styleId="Siln">
    <w:name w:val="Strong"/>
    <w:basedOn w:val="Standardnpsmoodstavce"/>
    <w:uiPriority w:val="22"/>
    <w:qFormat/>
    <w:rsid w:val="00EE6C22"/>
    <w:rPr>
      <w:b/>
      <w:bCs/>
    </w:rPr>
  </w:style>
  <w:style w:type="character" w:styleId="Odkaznakoment">
    <w:name w:val="annotation reference"/>
    <w:basedOn w:val="Standardnpsmoodstavce"/>
    <w:uiPriority w:val="99"/>
    <w:semiHidden/>
    <w:unhideWhenUsed/>
    <w:rsid w:val="00EE6C22"/>
    <w:rPr>
      <w:sz w:val="16"/>
      <w:szCs w:val="16"/>
    </w:rPr>
  </w:style>
  <w:style w:type="character" w:styleId="Hypertextovodkaz">
    <w:name w:val="Hyperlink"/>
    <w:basedOn w:val="Standardnpsmoodstavce"/>
    <w:uiPriority w:val="99"/>
    <w:semiHidden/>
    <w:unhideWhenUsed/>
    <w:rsid w:val="00EE6C22"/>
    <w:rPr>
      <w:color w:val="0563C1"/>
      <w:u w:val="single"/>
    </w:rPr>
  </w:style>
  <w:style w:type="paragraph" w:styleId="Bezmezer">
    <w:name w:val="No Spacing"/>
    <w:uiPriority w:val="1"/>
    <w:qFormat/>
    <w:rsid w:val="00947C29"/>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unhideWhenUsed/>
    <w:rsid w:val="004A1A85"/>
    <w:pPr>
      <w:tabs>
        <w:tab w:val="center" w:pos="4536"/>
        <w:tab w:val="right" w:pos="9072"/>
      </w:tabs>
    </w:pPr>
  </w:style>
  <w:style w:type="character" w:customStyle="1" w:styleId="ZhlavChar">
    <w:name w:val="Záhlaví Char"/>
    <w:basedOn w:val="Standardnpsmoodstavce"/>
    <w:link w:val="Zhlav"/>
    <w:uiPriority w:val="99"/>
    <w:rsid w:val="004A1A85"/>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4A1A85"/>
    <w:pPr>
      <w:tabs>
        <w:tab w:val="center" w:pos="4536"/>
        <w:tab w:val="right" w:pos="9072"/>
      </w:tabs>
    </w:pPr>
  </w:style>
  <w:style w:type="character" w:customStyle="1" w:styleId="ZpatChar">
    <w:name w:val="Zápatí Char"/>
    <w:basedOn w:val="Standardnpsmoodstavce"/>
    <w:link w:val="Zpat"/>
    <w:uiPriority w:val="99"/>
    <w:rsid w:val="004A1A85"/>
    <w:rPr>
      <w:rFonts w:ascii="Times New Roman" w:eastAsia="Times New Roman" w:hAnsi="Times New Roman" w:cs="Times New Roman"/>
      <w:kern w:val="0"/>
      <w:lang w:eastAsia="cs-CZ"/>
      <w14:ligatures w14:val="none"/>
    </w:rPr>
  </w:style>
  <w:style w:type="character" w:styleId="Zstupntext">
    <w:name w:val="Placeholder Text"/>
    <w:rsid w:val="004A1A85"/>
    <w:rPr>
      <w:color w:val="808080"/>
    </w:rPr>
  </w:style>
  <w:style w:type="paragraph" w:styleId="Textbubliny">
    <w:name w:val="Balloon Text"/>
    <w:basedOn w:val="Normln"/>
    <w:link w:val="TextbublinyChar"/>
    <w:uiPriority w:val="99"/>
    <w:semiHidden/>
    <w:unhideWhenUsed/>
    <w:rsid w:val="004A1A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1A85"/>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57346F6CE44E91BCF50FE2471EAF19"/>
        <w:category>
          <w:name w:val="Obecné"/>
          <w:gallery w:val="placeholder"/>
        </w:category>
        <w:types>
          <w:type w:val="bbPlcHdr"/>
        </w:types>
        <w:behaviors>
          <w:behavior w:val="content"/>
        </w:behaviors>
        <w:guid w:val="{AEEF59B6-1B17-45CE-9E11-A05136AD4843}"/>
      </w:docPartPr>
      <w:docPartBody>
        <w:p w:rsidR="008E013F" w:rsidRDefault="00231687" w:rsidP="00231687">
          <w:pPr>
            <w:pStyle w:val="6957346F6CE44E91BCF50FE2471EAF19"/>
          </w:pPr>
          <w:r w:rsidRPr="00AD42B7">
            <w:rPr>
              <w:rStyle w:val="Zstupntext"/>
            </w:rPr>
            <w:t>Klikněte sem a zadejte text.</w:t>
          </w:r>
        </w:p>
      </w:docPartBody>
    </w:docPart>
    <w:docPart>
      <w:docPartPr>
        <w:name w:val="DCB362F8D9004584A829618E4CB6F7C5"/>
        <w:category>
          <w:name w:val="Obecné"/>
          <w:gallery w:val="placeholder"/>
        </w:category>
        <w:types>
          <w:type w:val="bbPlcHdr"/>
        </w:types>
        <w:behaviors>
          <w:behavior w:val="content"/>
        </w:behaviors>
        <w:guid w:val="{61A6C40F-1E3F-4690-854A-C0B57B52A956}"/>
      </w:docPartPr>
      <w:docPartBody>
        <w:p w:rsidR="008E013F" w:rsidRDefault="00231687" w:rsidP="00231687">
          <w:pPr>
            <w:pStyle w:val="DCB362F8D9004584A829618E4CB6F7C5"/>
          </w:pPr>
          <w:r w:rsidRPr="00AD42B7">
            <w:rPr>
              <w:rStyle w:val="Zstupntext"/>
            </w:rPr>
            <w:t>Klikněte sem a zadejte datum.</w:t>
          </w:r>
        </w:p>
      </w:docPartBody>
    </w:docPart>
    <w:docPart>
      <w:docPartPr>
        <w:name w:val="E3B50245DB93490C848721ACBF0A41A2"/>
        <w:category>
          <w:name w:val="Obecné"/>
          <w:gallery w:val="placeholder"/>
        </w:category>
        <w:types>
          <w:type w:val="bbPlcHdr"/>
        </w:types>
        <w:behaviors>
          <w:behavior w:val="content"/>
        </w:behaviors>
        <w:guid w:val="{D10C8C79-B90B-4DA0-B5BF-8BE538A1A0F6}"/>
      </w:docPartPr>
      <w:docPartBody>
        <w:p w:rsidR="008E013F" w:rsidRDefault="00231687" w:rsidP="00231687">
          <w:pPr>
            <w:pStyle w:val="E3B50245DB93490C848721ACBF0A41A2"/>
          </w:pPr>
          <w:r w:rsidRPr="00AD42B7">
            <w:rPr>
              <w:rStyle w:val="Zstupntext"/>
            </w:rPr>
            <w:t>Zvolte položku.</w:t>
          </w:r>
        </w:p>
      </w:docPartBody>
    </w:docPart>
    <w:docPart>
      <w:docPartPr>
        <w:name w:val="61E47486E5164F8BBA7201F2588E07B8"/>
        <w:category>
          <w:name w:val="Obecné"/>
          <w:gallery w:val="placeholder"/>
        </w:category>
        <w:types>
          <w:type w:val="bbPlcHdr"/>
        </w:types>
        <w:behaviors>
          <w:behavior w:val="content"/>
        </w:behaviors>
        <w:guid w:val="{FCA06C1A-FFFA-45A6-9029-CFDD6AFFACAB}"/>
      </w:docPartPr>
      <w:docPartBody>
        <w:p w:rsidR="008E013F" w:rsidRDefault="00231687" w:rsidP="00231687">
          <w:pPr>
            <w:pStyle w:val="61E47486E5164F8BBA7201F2588E07B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Cond">
    <w:altName w:val="MS Gothic"/>
    <w:charset w:val="80"/>
    <w:family w:val="swiss"/>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87"/>
    <w:rsid w:val="00231687"/>
    <w:rsid w:val="00432EB7"/>
    <w:rsid w:val="005E12D8"/>
    <w:rsid w:val="008D0CB9"/>
    <w:rsid w:val="008E013F"/>
    <w:rsid w:val="00D12299"/>
    <w:rsid w:val="00E511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231687"/>
    <w:rPr>
      <w:color w:val="808080"/>
    </w:rPr>
  </w:style>
  <w:style w:type="paragraph" w:customStyle="1" w:styleId="6957346F6CE44E91BCF50FE2471EAF19">
    <w:name w:val="6957346F6CE44E91BCF50FE2471EAF19"/>
    <w:rsid w:val="00231687"/>
  </w:style>
  <w:style w:type="paragraph" w:customStyle="1" w:styleId="DCB362F8D9004584A829618E4CB6F7C5">
    <w:name w:val="DCB362F8D9004584A829618E4CB6F7C5"/>
    <w:rsid w:val="00231687"/>
  </w:style>
  <w:style w:type="paragraph" w:customStyle="1" w:styleId="E3B50245DB93490C848721ACBF0A41A2">
    <w:name w:val="E3B50245DB93490C848721ACBF0A41A2"/>
    <w:rsid w:val="00231687"/>
  </w:style>
  <w:style w:type="paragraph" w:customStyle="1" w:styleId="61E47486E5164F8BBA7201F2588E07B8">
    <w:name w:val="61E47486E5164F8BBA7201F2588E07B8"/>
    <w:rsid w:val="002316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CAE57F8F471F4495E6CD41E4D3E55E" ma:contentTypeVersion="16" ma:contentTypeDescription="Vytvoří nový dokument" ma:contentTypeScope="" ma:versionID="a2946261b42968518830027f6817d05a">
  <xsd:schema xmlns:xsd="http://www.w3.org/2001/XMLSchema" xmlns:xs="http://www.w3.org/2001/XMLSchema" xmlns:p="http://schemas.microsoft.com/office/2006/metadata/properties" xmlns:ns2="ac6766d1-051d-498c-b7be-067ae9bdf93c" xmlns:ns3="5e5e36b8-d17c-4f1e-acd5-e1a79511f19c" targetNamespace="http://schemas.microsoft.com/office/2006/metadata/properties" ma:root="true" ma:fieldsID="b94142f9c8ff6ab110a31915c49de973" ns2:_="" ns3:_="">
    <xsd:import namespace="ac6766d1-051d-498c-b7be-067ae9bdf93c"/>
    <xsd:import namespace="5e5e36b8-d17c-4f1e-acd5-e1a79511f1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element ref="ns2:zalo_x017e_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66d1-051d-498c-b7be-067ae9bd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7c99b8-85d5-444f-a2a7-9f2124a99f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zalo_x017e_eno" ma:index="23" nillable="true" ma:displayName="založeno " ma:format="Dropdown" ma:internalName="zalo_x017e_e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5e36b8-d17c-4f1e-acd5-e1a79511f1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556459-a461-4917-a030-42c665749824}" ma:internalName="TaxCatchAll" ma:showField="CatchAllData" ma:web="5e5e36b8-d17c-4f1e-acd5-e1a79511f1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5e36b8-d17c-4f1e-acd5-e1a79511f19c" xsi:nil="true"/>
    <zalo_x017e_eno xmlns="ac6766d1-051d-498c-b7be-067ae9bdf93c" xsi:nil="true"/>
    <lcf76f155ced4ddcb4097134ff3c332f xmlns="ac6766d1-051d-498c-b7be-067ae9bdf9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C05D3-189D-440B-9948-9A5F373FC36D}">
  <ds:schemaRefs>
    <ds:schemaRef ds:uri="http://schemas.microsoft.com/sharepoint/v3/contenttype/forms"/>
  </ds:schemaRefs>
</ds:datastoreItem>
</file>

<file path=customXml/itemProps2.xml><?xml version="1.0" encoding="utf-8"?>
<ds:datastoreItem xmlns:ds="http://schemas.openxmlformats.org/officeDocument/2006/customXml" ds:itemID="{D25B2F15-93A8-4D6B-8A6F-CE99E282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66d1-051d-498c-b7be-067ae9bdf93c"/>
    <ds:schemaRef ds:uri="5e5e36b8-d17c-4f1e-acd5-e1a79511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3F83D-1F78-4942-871F-77EFA16F542D}">
  <ds:schemaRefs>
    <ds:schemaRef ds:uri="http://schemas.microsoft.com/office/2006/metadata/properties"/>
    <ds:schemaRef ds:uri="http://schemas.microsoft.com/office/infopath/2007/PartnerControls"/>
    <ds:schemaRef ds:uri="5e5e36b8-d17c-4f1e-acd5-e1a79511f19c"/>
    <ds:schemaRef ds:uri="ac6766d1-051d-498c-b7be-067ae9bdf93c"/>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136</Words>
  <Characters>805</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Jančulová</dc:creator>
  <cp:keywords/>
  <dc:description/>
  <cp:lastModifiedBy>Nepejchalová Leona</cp:lastModifiedBy>
  <cp:revision>7</cp:revision>
  <dcterms:created xsi:type="dcterms:W3CDTF">2025-09-12T08:22:00Z</dcterms:created>
  <dcterms:modified xsi:type="dcterms:W3CDTF">2025-11-18T13:51:00Z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0x010100E2CAE57F8F471F4495E6CD41E4D3E55E</vt:lpwstr>
  </property>
  <property fmtid="{D5CDD505-2E9C-101B-9397-08002B2CF9AE}" pid="3" name="MediaServiceImageTags">
    <vt:lpwstr/>
  </property>
</Properties>
</file>