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232DD" w14:textId="00CC5AF6" w:rsidR="00713082" w:rsidRPr="00636A32" w:rsidRDefault="00713082" w:rsidP="00713082">
      <w:pPr>
        <w:rPr>
          <w:sz w:val="22"/>
          <w:szCs w:val="22"/>
          <w:lang w:val="cs-CZ"/>
        </w:rPr>
      </w:pPr>
      <w:r w:rsidRPr="00636A32">
        <w:rPr>
          <w:b/>
          <w:bCs/>
          <w:sz w:val="22"/>
          <w:szCs w:val="22"/>
          <w:lang w:val="cs-CZ"/>
        </w:rPr>
        <w:t>FÜRREE &amp; TICKLESS PŘÍRODNÍ UBROUSKY</w:t>
      </w:r>
      <w:r w:rsidRPr="00636A32">
        <w:rPr>
          <w:sz w:val="22"/>
          <w:szCs w:val="22"/>
          <w:lang w:val="cs-CZ"/>
        </w:rPr>
        <w:br/>
        <w:t>Doplňkový přípravek k snížení rizika napadení komáry, blechami a klíšťaty u psů</w:t>
      </w:r>
    </w:p>
    <w:p w14:paraId="4826129D" w14:textId="24C30821" w:rsidR="00713082" w:rsidRPr="00636A32" w:rsidRDefault="00713082" w:rsidP="00713082">
      <w:pPr>
        <w:rPr>
          <w:sz w:val="22"/>
          <w:szCs w:val="22"/>
          <w:lang w:val="cs-CZ"/>
        </w:rPr>
      </w:pPr>
      <w:r w:rsidRPr="00636A32">
        <w:rPr>
          <w:sz w:val="22"/>
          <w:szCs w:val="22"/>
          <w:lang w:val="cs-CZ"/>
        </w:rPr>
        <w:t xml:space="preserve">Přírodní a příjemně vonící vlhčený ubrousek, který </w:t>
      </w:r>
      <w:r w:rsidR="004155CF" w:rsidRPr="00636A32">
        <w:rPr>
          <w:sz w:val="22"/>
          <w:szCs w:val="22"/>
          <w:lang w:val="cs-CZ"/>
        </w:rPr>
        <w:t>přispívá k ochraně před</w:t>
      </w:r>
      <w:r w:rsidRPr="00636A32">
        <w:rPr>
          <w:sz w:val="22"/>
          <w:szCs w:val="22"/>
          <w:lang w:val="cs-CZ"/>
        </w:rPr>
        <w:t xml:space="preserve"> hmyz</w:t>
      </w:r>
      <w:r w:rsidR="004155CF" w:rsidRPr="00636A32">
        <w:rPr>
          <w:sz w:val="22"/>
          <w:szCs w:val="22"/>
          <w:lang w:val="cs-CZ"/>
        </w:rPr>
        <w:t>em</w:t>
      </w:r>
      <w:r w:rsidRPr="00636A32">
        <w:rPr>
          <w:sz w:val="22"/>
          <w:szCs w:val="22"/>
          <w:lang w:val="cs-CZ"/>
        </w:rPr>
        <w:t xml:space="preserve"> – aby si váš mazlíček mohl bezstarostně užívat pobyt venku.</w:t>
      </w:r>
    </w:p>
    <w:p w14:paraId="77A4F210" w14:textId="24E1E7DB" w:rsidR="00713082" w:rsidRPr="00636A32" w:rsidRDefault="00713082" w:rsidP="00713082">
      <w:pPr>
        <w:rPr>
          <w:sz w:val="22"/>
          <w:szCs w:val="22"/>
          <w:lang w:val="cs-CZ"/>
        </w:rPr>
      </w:pPr>
      <w:r w:rsidRPr="00636A32">
        <w:rPr>
          <w:b/>
          <w:bCs/>
          <w:sz w:val="22"/>
          <w:szCs w:val="22"/>
          <w:lang w:val="cs-CZ"/>
        </w:rPr>
        <w:t>Použití:</w:t>
      </w:r>
      <w:r w:rsidRPr="00636A32">
        <w:rPr>
          <w:sz w:val="22"/>
          <w:szCs w:val="22"/>
          <w:lang w:val="cs-CZ"/>
        </w:rPr>
        <w:br/>
        <w:t>Otřete svého mazlíčka ubrouskem, vyhněte se oblasti kolem očí a tlamy.</w:t>
      </w:r>
      <w:r w:rsidRPr="00636A32">
        <w:rPr>
          <w:sz w:val="22"/>
          <w:szCs w:val="22"/>
          <w:lang w:val="cs-CZ"/>
        </w:rPr>
        <w:br/>
        <w:t xml:space="preserve">Užívejte výhod ubrousku, dokud vůně přetrvává. Jakmile </w:t>
      </w:r>
      <w:r w:rsidR="00600D20" w:rsidRPr="00636A32">
        <w:rPr>
          <w:sz w:val="22"/>
          <w:szCs w:val="22"/>
          <w:lang w:val="cs-CZ"/>
        </w:rPr>
        <w:t>začne slábnout</w:t>
      </w:r>
      <w:r w:rsidRPr="00636A32">
        <w:rPr>
          <w:sz w:val="22"/>
          <w:szCs w:val="22"/>
          <w:lang w:val="cs-CZ"/>
        </w:rPr>
        <w:t>, jednoduše znovu otřete, abyste zachovali účinek.</w:t>
      </w:r>
      <w:r w:rsidRPr="00636A32">
        <w:rPr>
          <w:sz w:val="22"/>
          <w:szCs w:val="22"/>
          <w:lang w:val="cs-CZ"/>
        </w:rPr>
        <w:br/>
        <w:t xml:space="preserve">Frekvenci použití přizpůsobte okolnímu prostředí – ve vlhkých podmínkách </w:t>
      </w:r>
      <w:r w:rsidR="00600D20" w:rsidRPr="00636A32">
        <w:rPr>
          <w:sz w:val="22"/>
          <w:szCs w:val="22"/>
          <w:lang w:val="cs-CZ"/>
        </w:rPr>
        <w:t xml:space="preserve">používejte </w:t>
      </w:r>
      <w:r w:rsidRPr="00636A32">
        <w:rPr>
          <w:sz w:val="22"/>
          <w:szCs w:val="22"/>
          <w:lang w:val="cs-CZ"/>
        </w:rPr>
        <w:t>častěji.</w:t>
      </w:r>
      <w:r w:rsidRPr="00636A32">
        <w:rPr>
          <w:sz w:val="22"/>
          <w:szCs w:val="22"/>
          <w:lang w:val="cs-CZ"/>
        </w:rPr>
        <w:br/>
        <w:t>Pro zachování čerstvosti ubrousků vždy po použití pečlivě uzavřete obal.</w:t>
      </w:r>
      <w:r w:rsidRPr="00636A32">
        <w:rPr>
          <w:sz w:val="22"/>
          <w:szCs w:val="22"/>
          <w:lang w:val="cs-CZ"/>
        </w:rPr>
        <w:br/>
        <w:t>Ubrousky neobsahují parabeny a jsou vyrobeny z přírodních celulózových vláken, což je šetrnější k životnímu prostředí.</w:t>
      </w:r>
    </w:p>
    <w:p w14:paraId="0DE758A3" w14:textId="77777777" w:rsidR="00713082" w:rsidRPr="00636A32" w:rsidRDefault="00713082" w:rsidP="00713082">
      <w:pPr>
        <w:rPr>
          <w:sz w:val="22"/>
          <w:szCs w:val="22"/>
          <w:lang w:val="cs-CZ"/>
        </w:rPr>
      </w:pPr>
      <w:r w:rsidRPr="00636A32">
        <w:rPr>
          <w:sz w:val="22"/>
          <w:szCs w:val="22"/>
          <w:lang w:val="cs-CZ"/>
        </w:rPr>
        <w:t>Balení obsahuje 20 ubrousků.</w:t>
      </w:r>
    </w:p>
    <w:p w14:paraId="7F400C66" w14:textId="5A58303A" w:rsidR="00713082" w:rsidRPr="00636A32" w:rsidRDefault="00713082" w:rsidP="00713082">
      <w:pPr>
        <w:rPr>
          <w:sz w:val="22"/>
          <w:szCs w:val="22"/>
          <w:lang w:val="cs-CZ"/>
        </w:rPr>
      </w:pPr>
      <w:r w:rsidRPr="00636A32">
        <w:rPr>
          <w:b/>
          <w:bCs/>
          <w:sz w:val="22"/>
          <w:szCs w:val="22"/>
          <w:lang w:val="cs-CZ"/>
        </w:rPr>
        <w:t>Složení:</w:t>
      </w:r>
      <w:r w:rsidRPr="00636A32">
        <w:rPr>
          <w:sz w:val="22"/>
          <w:szCs w:val="22"/>
          <w:lang w:val="cs-CZ"/>
        </w:rPr>
        <w:br/>
      </w:r>
      <w:proofErr w:type="spellStart"/>
      <w:r w:rsidRPr="00636A32">
        <w:rPr>
          <w:sz w:val="22"/>
          <w:szCs w:val="22"/>
          <w:lang w:val="cs-CZ"/>
        </w:rPr>
        <w:t>Aqua</w:t>
      </w:r>
      <w:proofErr w:type="spellEnd"/>
      <w:r w:rsidRPr="00636A32">
        <w:rPr>
          <w:sz w:val="22"/>
          <w:szCs w:val="22"/>
          <w:lang w:val="cs-CZ"/>
        </w:rPr>
        <w:t xml:space="preserve">, Glycereth-7 </w:t>
      </w:r>
      <w:proofErr w:type="spellStart"/>
      <w:r w:rsidRPr="00636A32">
        <w:rPr>
          <w:sz w:val="22"/>
          <w:szCs w:val="22"/>
          <w:lang w:val="cs-CZ"/>
        </w:rPr>
        <w:t>Caprylate</w:t>
      </w:r>
      <w:proofErr w:type="spellEnd"/>
      <w:r w:rsidRPr="00636A32">
        <w:rPr>
          <w:sz w:val="22"/>
          <w:szCs w:val="22"/>
          <w:lang w:val="cs-CZ"/>
        </w:rPr>
        <w:t>/</w:t>
      </w:r>
      <w:proofErr w:type="spellStart"/>
      <w:r w:rsidRPr="00636A32">
        <w:rPr>
          <w:sz w:val="22"/>
          <w:szCs w:val="22"/>
          <w:lang w:val="cs-CZ"/>
        </w:rPr>
        <w:t>Caprate</w:t>
      </w:r>
      <w:proofErr w:type="spellEnd"/>
      <w:r w:rsidRPr="00636A32">
        <w:rPr>
          <w:sz w:val="22"/>
          <w:szCs w:val="22"/>
          <w:lang w:val="cs-CZ"/>
        </w:rPr>
        <w:t xml:space="preserve">, Propylene </w:t>
      </w:r>
      <w:proofErr w:type="spellStart"/>
      <w:r w:rsidRPr="00636A32">
        <w:rPr>
          <w:sz w:val="22"/>
          <w:szCs w:val="22"/>
          <w:lang w:val="cs-CZ"/>
        </w:rPr>
        <w:t>Glycol</w:t>
      </w:r>
      <w:proofErr w:type="spellEnd"/>
      <w:r w:rsidRPr="00636A32">
        <w:rPr>
          <w:sz w:val="22"/>
          <w:szCs w:val="22"/>
          <w:lang w:val="cs-CZ"/>
        </w:rPr>
        <w:t xml:space="preserve">, </w:t>
      </w:r>
      <w:proofErr w:type="spellStart"/>
      <w:r w:rsidRPr="00636A32">
        <w:rPr>
          <w:sz w:val="22"/>
          <w:szCs w:val="22"/>
          <w:lang w:val="cs-CZ"/>
        </w:rPr>
        <w:t>Phenoxyethanol</w:t>
      </w:r>
      <w:proofErr w:type="spellEnd"/>
      <w:r w:rsidRPr="00636A32">
        <w:rPr>
          <w:sz w:val="22"/>
          <w:szCs w:val="22"/>
          <w:lang w:val="cs-CZ"/>
        </w:rPr>
        <w:t xml:space="preserve">, </w:t>
      </w:r>
      <w:proofErr w:type="spellStart"/>
      <w:r w:rsidRPr="00636A32">
        <w:rPr>
          <w:sz w:val="22"/>
          <w:szCs w:val="22"/>
          <w:lang w:val="cs-CZ"/>
        </w:rPr>
        <w:t>Ethylhexylglycerin</w:t>
      </w:r>
      <w:proofErr w:type="spellEnd"/>
      <w:r w:rsidRPr="00636A32">
        <w:rPr>
          <w:sz w:val="22"/>
          <w:szCs w:val="22"/>
          <w:lang w:val="cs-CZ"/>
        </w:rPr>
        <w:t xml:space="preserve">, </w:t>
      </w:r>
      <w:proofErr w:type="spellStart"/>
      <w:r w:rsidRPr="00636A32">
        <w:rPr>
          <w:sz w:val="22"/>
          <w:szCs w:val="22"/>
          <w:lang w:val="cs-CZ"/>
        </w:rPr>
        <w:t>Dimethicone</w:t>
      </w:r>
      <w:proofErr w:type="spellEnd"/>
      <w:r w:rsidRPr="00636A32">
        <w:rPr>
          <w:sz w:val="22"/>
          <w:szCs w:val="22"/>
          <w:lang w:val="cs-CZ"/>
        </w:rPr>
        <w:t>,</w:t>
      </w:r>
      <w:r w:rsidRPr="00636A32">
        <w:rPr>
          <w:sz w:val="22"/>
          <w:szCs w:val="22"/>
          <w:lang w:val="cs-CZ"/>
        </w:rPr>
        <w:br/>
      </w:r>
      <w:proofErr w:type="spellStart"/>
      <w:r w:rsidRPr="00636A32">
        <w:rPr>
          <w:sz w:val="22"/>
          <w:szCs w:val="22"/>
          <w:lang w:val="cs-CZ"/>
        </w:rPr>
        <w:t>Cymbopogon</w:t>
      </w:r>
      <w:proofErr w:type="spellEnd"/>
      <w:r w:rsidRPr="00636A32">
        <w:rPr>
          <w:sz w:val="22"/>
          <w:szCs w:val="22"/>
          <w:lang w:val="cs-CZ"/>
        </w:rPr>
        <w:t xml:space="preserve"> nardus (cejlonský citronelový) bylinný olej,</w:t>
      </w:r>
      <w:r w:rsidRPr="00636A32">
        <w:rPr>
          <w:sz w:val="22"/>
          <w:szCs w:val="22"/>
          <w:lang w:val="cs-CZ"/>
        </w:rPr>
        <w:br/>
      </w:r>
      <w:proofErr w:type="spellStart"/>
      <w:r w:rsidRPr="00636A32">
        <w:rPr>
          <w:sz w:val="22"/>
          <w:szCs w:val="22"/>
          <w:lang w:val="cs-CZ"/>
        </w:rPr>
        <w:t>Cymbopogon</w:t>
      </w:r>
      <w:proofErr w:type="spellEnd"/>
      <w:r w:rsidRPr="00636A32">
        <w:rPr>
          <w:sz w:val="22"/>
          <w:szCs w:val="22"/>
          <w:lang w:val="cs-CZ"/>
        </w:rPr>
        <w:t xml:space="preserve"> </w:t>
      </w:r>
      <w:proofErr w:type="spellStart"/>
      <w:r w:rsidRPr="00636A32">
        <w:rPr>
          <w:sz w:val="22"/>
          <w:szCs w:val="22"/>
          <w:lang w:val="cs-CZ"/>
        </w:rPr>
        <w:t>winterianus</w:t>
      </w:r>
      <w:proofErr w:type="spellEnd"/>
      <w:r w:rsidRPr="00636A32">
        <w:rPr>
          <w:sz w:val="22"/>
          <w:szCs w:val="22"/>
          <w:lang w:val="cs-CZ"/>
        </w:rPr>
        <w:t xml:space="preserve"> (jávsk</w:t>
      </w:r>
      <w:r w:rsidR="00600D20" w:rsidRPr="00636A32">
        <w:rPr>
          <w:sz w:val="22"/>
          <w:szCs w:val="22"/>
          <w:lang w:val="cs-CZ"/>
        </w:rPr>
        <w:t xml:space="preserve">ý </w:t>
      </w:r>
      <w:r w:rsidRPr="00636A32">
        <w:rPr>
          <w:sz w:val="22"/>
          <w:szCs w:val="22"/>
          <w:lang w:val="cs-CZ"/>
        </w:rPr>
        <w:t>citronelový) bylinný olej,</w:t>
      </w:r>
      <w:r w:rsidRPr="00636A32">
        <w:rPr>
          <w:sz w:val="22"/>
          <w:szCs w:val="22"/>
          <w:lang w:val="cs-CZ"/>
        </w:rPr>
        <w:br/>
      </w:r>
      <w:proofErr w:type="spellStart"/>
      <w:r w:rsidRPr="00636A32">
        <w:rPr>
          <w:sz w:val="22"/>
          <w:szCs w:val="22"/>
          <w:lang w:val="cs-CZ"/>
        </w:rPr>
        <w:t>Cymbopogon</w:t>
      </w:r>
      <w:proofErr w:type="spellEnd"/>
      <w:r w:rsidRPr="00636A32">
        <w:rPr>
          <w:sz w:val="22"/>
          <w:szCs w:val="22"/>
          <w:lang w:val="cs-CZ"/>
        </w:rPr>
        <w:t xml:space="preserve"> </w:t>
      </w:r>
      <w:proofErr w:type="spellStart"/>
      <w:r w:rsidRPr="00636A32">
        <w:rPr>
          <w:sz w:val="22"/>
          <w:szCs w:val="22"/>
          <w:lang w:val="cs-CZ"/>
        </w:rPr>
        <w:t>flexuosus</w:t>
      </w:r>
      <w:proofErr w:type="spellEnd"/>
      <w:r w:rsidRPr="00636A32">
        <w:rPr>
          <w:sz w:val="22"/>
          <w:szCs w:val="22"/>
          <w:lang w:val="cs-CZ"/>
        </w:rPr>
        <w:t xml:space="preserve"> (indická citronová tráva) bylinný olej,</w:t>
      </w:r>
      <w:r w:rsidRPr="00636A32">
        <w:rPr>
          <w:sz w:val="22"/>
          <w:szCs w:val="22"/>
          <w:lang w:val="cs-CZ"/>
        </w:rPr>
        <w:br/>
      </w:r>
      <w:proofErr w:type="spellStart"/>
      <w:r w:rsidRPr="00636A32">
        <w:rPr>
          <w:sz w:val="22"/>
          <w:szCs w:val="22"/>
          <w:lang w:val="cs-CZ"/>
        </w:rPr>
        <w:t>Lavandula</w:t>
      </w:r>
      <w:proofErr w:type="spellEnd"/>
      <w:r w:rsidRPr="00636A32">
        <w:rPr>
          <w:sz w:val="22"/>
          <w:szCs w:val="22"/>
          <w:lang w:val="cs-CZ"/>
        </w:rPr>
        <w:t xml:space="preserve"> </w:t>
      </w:r>
      <w:proofErr w:type="spellStart"/>
      <w:r w:rsidRPr="00636A32">
        <w:rPr>
          <w:sz w:val="22"/>
          <w:szCs w:val="22"/>
          <w:lang w:val="cs-CZ"/>
        </w:rPr>
        <w:t>angustifolia</w:t>
      </w:r>
      <w:proofErr w:type="spellEnd"/>
      <w:r w:rsidRPr="00636A32">
        <w:rPr>
          <w:sz w:val="22"/>
          <w:szCs w:val="22"/>
          <w:lang w:val="cs-CZ"/>
        </w:rPr>
        <w:t xml:space="preserve"> (levandule lékařská) bylinný olej,</w:t>
      </w:r>
      <w:r w:rsidRPr="00636A32">
        <w:rPr>
          <w:sz w:val="22"/>
          <w:szCs w:val="22"/>
          <w:lang w:val="cs-CZ"/>
        </w:rPr>
        <w:br/>
      </w:r>
      <w:proofErr w:type="spellStart"/>
      <w:r w:rsidRPr="00636A32">
        <w:rPr>
          <w:sz w:val="22"/>
          <w:szCs w:val="22"/>
          <w:lang w:val="cs-CZ"/>
        </w:rPr>
        <w:t>Mentha</w:t>
      </w:r>
      <w:proofErr w:type="spellEnd"/>
      <w:r w:rsidRPr="00636A32">
        <w:rPr>
          <w:sz w:val="22"/>
          <w:szCs w:val="22"/>
          <w:lang w:val="cs-CZ"/>
        </w:rPr>
        <w:t xml:space="preserve"> </w:t>
      </w:r>
      <w:proofErr w:type="spellStart"/>
      <w:r w:rsidRPr="00636A32">
        <w:rPr>
          <w:sz w:val="22"/>
          <w:szCs w:val="22"/>
          <w:lang w:val="cs-CZ"/>
        </w:rPr>
        <w:t>piperita</w:t>
      </w:r>
      <w:proofErr w:type="spellEnd"/>
      <w:r w:rsidRPr="00636A32">
        <w:rPr>
          <w:sz w:val="22"/>
          <w:szCs w:val="22"/>
          <w:lang w:val="cs-CZ"/>
        </w:rPr>
        <w:t xml:space="preserve"> (máta peprná) olej.</w:t>
      </w:r>
    </w:p>
    <w:p w14:paraId="5728A52E" w14:textId="09886FD0" w:rsidR="00713082" w:rsidRPr="00636A32" w:rsidRDefault="00713082" w:rsidP="00713082">
      <w:pPr>
        <w:rPr>
          <w:sz w:val="22"/>
          <w:szCs w:val="22"/>
          <w:lang w:val="cs-CZ"/>
        </w:rPr>
      </w:pPr>
      <w:r w:rsidRPr="00636A32">
        <w:rPr>
          <w:b/>
          <w:bCs/>
          <w:sz w:val="22"/>
          <w:szCs w:val="22"/>
          <w:lang w:val="cs-CZ"/>
        </w:rPr>
        <w:t>Upozornění:</w:t>
      </w:r>
      <w:r w:rsidRPr="00636A32">
        <w:rPr>
          <w:sz w:val="22"/>
          <w:szCs w:val="22"/>
          <w:lang w:val="cs-CZ"/>
        </w:rPr>
        <w:br/>
      </w:r>
      <w:bookmarkStart w:id="0" w:name="_GoBack"/>
      <w:bookmarkEnd w:id="0"/>
      <w:r w:rsidRPr="00636A32">
        <w:rPr>
          <w:sz w:val="22"/>
          <w:szCs w:val="22"/>
          <w:lang w:val="cs-CZ"/>
        </w:rPr>
        <w:t>Nepoužívejte na poraněnou pokožku!</w:t>
      </w:r>
      <w:r w:rsidRPr="00636A32">
        <w:rPr>
          <w:sz w:val="22"/>
          <w:szCs w:val="22"/>
          <w:lang w:val="cs-CZ"/>
        </w:rPr>
        <w:br/>
      </w:r>
      <w:r w:rsidR="00600D20" w:rsidRPr="00636A32">
        <w:rPr>
          <w:sz w:val="22"/>
          <w:szCs w:val="22"/>
          <w:lang w:val="cs-CZ"/>
        </w:rPr>
        <w:t>Veterinární přípravek. Pouze pro zvířata.</w:t>
      </w:r>
      <w:r w:rsidRPr="00636A32">
        <w:rPr>
          <w:sz w:val="22"/>
          <w:szCs w:val="22"/>
          <w:lang w:val="cs-CZ"/>
        </w:rPr>
        <w:br/>
        <w:t xml:space="preserve">Uchovávejte mimo </w:t>
      </w:r>
      <w:r w:rsidR="00600D20" w:rsidRPr="00636A32">
        <w:rPr>
          <w:sz w:val="22"/>
          <w:szCs w:val="22"/>
          <w:lang w:val="cs-CZ"/>
        </w:rPr>
        <w:t xml:space="preserve">dohled a </w:t>
      </w:r>
      <w:r w:rsidRPr="00636A32">
        <w:rPr>
          <w:sz w:val="22"/>
          <w:szCs w:val="22"/>
          <w:lang w:val="cs-CZ"/>
        </w:rPr>
        <w:t>dosah dětí!</w:t>
      </w:r>
    </w:p>
    <w:p w14:paraId="4D55C6ED" w14:textId="3A21BC40" w:rsidR="00713082" w:rsidRPr="00636A32" w:rsidRDefault="00713082" w:rsidP="00600D20">
      <w:pPr>
        <w:spacing w:after="0"/>
        <w:rPr>
          <w:sz w:val="22"/>
          <w:szCs w:val="22"/>
          <w:lang w:val="cs-CZ"/>
        </w:rPr>
      </w:pPr>
      <w:r w:rsidRPr="00636A32">
        <w:rPr>
          <w:b/>
          <w:bCs/>
          <w:sz w:val="22"/>
          <w:szCs w:val="22"/>
          <w:lang w:val="cs-CZ"/>
        </w:rPr>
        <w:t>Datum spotřeby:</w:t>
      </w:r>
      <w:r w:rsidRPr="00636A32">
        <w:rPr>
          <w:sz w:val="22"/>
          <w:szCs w:val="22"/>
          <w:lang w:val="cs-CZ"/>
        </w:rPr>
        <w:t xml:space="preserve"> Spotřebujte do 24 měsíců od data výroby.</w:t>
      </w:r>
      <w:r w:rsidRPr="00636A32">
        <w:rPr>
          <w:sz w:val="22"/>
          <w:szCs w:val="22"/>
          <w:lang w:val="cs-CZ"/>
        </w:rPr>
        <w:br/>
      </w:r>
      <w:r w:rsidRPr="00636A32">
        <w:rPr>
          <w:b/>
          <w:bCs/>
          <w:sz w:val="22"/>
          <w:szCs w:val="22"/>
          <w:lang w:val="cs-CZ"/>
        </w:rPr>
        <w:t>Pokyny k uchovávání:</w:t>
      </w:r>
      <w:r w:rsidRPr="00636A32">
        <w:rPr>
          <w:sz w:val="22"/>
          <w:szCs w:val="22"/>
          <w:lang w:val="cs-CZ"/>
        </w:rPr>
        <w:t xml:space="preserve"> Skladujte na místě chráněném před přímým slunečním zářením a mrazem.</w:t>
      </w:r>
      <w:r w:rsidRPr="00636A32">
        <w:rPr>
          <w:sz w:val="22"/>
          <w:szCs w:val="22"/>
          <w:lang w:val="cs-CZ"/>
        </w:rPr>
        <w:br/>
      </w:r>
      <w:r w:rsidR="00600D20" w:rsidRPr="00636A32">
        <w:rPr>
          <w:rFonts w:ascii="Calibri" w:eastAsia="Times New Roman" w:hAnsi="Calibri" w:cs="Calibri"/>
          <w:b/>
          <w:bCs/>
          <w:kern w:val="0"/>
          <w:sz w:val="22"/>
          <w:szCs w:val="22"/>
          <w:lang w:val="cs-CZ" w:eastAsia="en-GB"/>
          <w14:ligatures w14:val="none"/>
        </w:rPr>
        <w:t>Držitel rozhodnutí o schválení</w:t>
      </w:r>
      <w:r w:rsidR="00600D20" w:rsidRPr="00636A32">
        <w:rPr>
          <w:b/>
          <w:bCs/>
          <w:sz w:val="22"/>
          <w:szCs w:val="22"/>
          <w:lang w:val="cs-CZ"/>
        </w:rPr>
        <w:t>/</w:t>
      </w:r>
      <w:r w:rsidRPr="00636A32">
        <w:rPr>
          <w:b/>
          <w:bCs/>
          <w:sz w:val="22"/>
          <w:szCs w:val="22"/>
          <w:lang w:val="cs-CZ"/>
        </w:rPr>
        <w:t>Distributor:</w:t>
      </w:r>
      <w:r w:rsidRPr="00636A32">
        <w:rPr>
          <w:sz w:val="22"/>
          <w:szCs w:val="22"/>
          <w:lang w:val="cs-CZ"/>
        </w:rPr>
        <w:t xml:space="preserve"> </w:t>
      </w:r>
      <w:proofErr w:type="spellStart"/>
      <w:r w:rsidRPr="00636A32">
        <w:rPr>
          <w:sz w:val="22"/>
          <w:szCs w:val="22"/>
          <w:lang w:val="cs-CZ"/>
        </w:rPr>
        <w:t>ProtectOne</w:t>
      </w:r>
      <w:proofErr w:type="spellEnd"/>
      <w:r w:rsidRPr="00636A32">
        <w:rPr>
          <w:sz w:val="22"/>
          <w:szCs w:val="22"/>
          <w:lang w:val="cs-CZ"/>
        </w:rPr>
        <w:t xml:space="preserve"> Ltd., </w:t>
      </w:r>
      <w:proofErr w:type="spellStart"/>
      <w:r w:rsidR="00636A32" w:rsidRPr="00636A32">
        <w:rPr>
          <w:sz w:val="22"/>
          <w:szCs w:val="22"/>
          <w:lang w:val="cs-CZ"/>
        </w:rPr>
        <w:t>Völgy</w:t>
      </w:r>
      <w:proofErr w:type="spellEnd"/>
      <w:r w:rsidR="00636A32" w:rsidRPr="00636A32">
        <w:rPr>
          <w:sz w:val="22"/>
          <w:szCs w:val="22"/>
          <w:lang w:val="cs-CZ"/>
        </w:rPr>
        <w:t xml:space="preserve"> </w:t>
      </w:r>
      <w:proofErr w:type="spellStart"/>
      <w:r w:rsidR="00636A32" w:rsidRPr="00636A32">
        <w:rPr>
          <w:sz w:val="22"/>
          <w:szCs w:val="22"/>
          <w:lang w:val="cs-CZ"/>
        </w:rPr>
        <w:t>utca</w:t>
      </w:r>
      <w:proofErr w:type="spellEnd"/>
      <w:r w:rsidR="00636A32" w:rsidRPr="00636A32">
        <w:rPr>
          <w:sz w:val="22"/>
          <w:szCs w:val="22"/>
          <w:lang w:val="cs-CZ"/>
        </w:rPr>
        <w:t xml:space="preserve"> 5/A, </w:t>
      </w:r>
      <w:r w:rsidRPr="00636A32">
        <w:rPr>
          <w:sz w:val="22"/>
          <w:szCs w:val="22"/>
          <w:lang w:val="cs-CZ"/>
        </w:rPr>
        <w:t xml:space="preserve">HU-1021 </w:t>
      </w:r>
      <w:r w:rsidR="00636A32" w:rsidRPr="00636A32">
        <w:rPr>
          <w:sz w:val="22"/>
          <w:szCs w:val="22"/>
          <w:lang w:val="cs-CZ"/>
        </w:rPr>
        <w:t>Budapešť</w:t>
      </w:r>
    </w:p>
    <w:p w14:paraId="6ED7822F" w14:textId="6ABA36FF" w:rsidR="00600D20" w:rsidRPr="00636A32" w:rsidRDefault="00600D20" w:rsidP="00713082">
      <w:pPr>
        <w:rPr>
          <w:sz w:val="22"/>
          <w:szCs w:val="22"/>
          <w:lang w:val="cs-CZ"/>
        </w:rPr>
      </w:pPr>
      <w:r w:rsidRPr="00636A32">
        <w:rPr>
          <w:b/>
          <w:sz w:val="22"/>
          <w:szCs w:val="22"/>
          <w:lang w:val="cs-CZ"/>
        </w:rPr>
        <w:t>Výrobce:</w:t>
      </w:r>
      <w:r w:rsidRPr="00636A32">
        <w:rPr>
          <w:sz w:val="22"/>
          <w:szCs w:val="22"/>
          <w:lang w:val="cs-CZ"/>
        </w:rPr>
        <w:t xml:space="preserve"> </w:t>
      </w:r>
      <w:proofErr w:type="spellStart"/>
      <w:r w:rsidRPr="00636A32">
        <w:rPr>
          <w:sz w:val="22"/>
          <w:szCs w:val="22"/>
          <w:lang w:val="cs-CZ"/>
        </w:rPr>
        <w:t>ChemCore</w:t>
      </w:r>
      <w:proofErr w:type="spellEnd"/>
      <w:r w:rsidRPr="00636A32">
        <w:rPr>
          <w:sz w:val="22"/>
          <w:szCs w:val="22"/>
          <w:lang w:val="cs-CZ"/>
        </w:rPr>
        <w:t xml:space="preserve"> </w:t>
      </w:r>
      <w:proofErr w:type="spellStart"/>
      <w:r w:rsidRPr="00636A32">
        <w:rPr>
          <w:sz w:val="22"/>
          <w:szCs w:val="22"/>
          <w:lang w:val="cs-CZ"/>
        </w:rPr>
        <w:t>Zrt</w:t>
      </w:r>
      <w:proofErr w:type="spellEnd"/>
      <w:r w:rsidRPr="00636A32">
        <w:rPr>
          <w:sz w:val="22"/>
          <w:szCs w:val="22"/>
          <w:lang w:val="cs-CZ"/>
        </w:rPr>
        <w:t xml:space="preserve">., HU-1024 Budapešť, </w:t>
      </w:r>
      <w:proofErr w:type="spellStart"/>
      <w:r w:rsidRPr="00636A32">
        <w:rPr>
          <w:sz w:val="22"/>
          <w:szCs w:val="22"/>
          <w:lang w:val="cs-CZ"/>
        </w:rPr>
        <w:t>Ady</w:t>
      </w:r>
      <w:proofErr w:type="spellEnd"/>
      <w:r w:rsidRPr="00636A32">
        <w:rPr>
          <w:sz w:val="22"/>
          <w:szCs w:val="22"/>
          <w:lang w:val="cs-CZ"/>
        </w:rPr>
        <w:t xml:space="preserve"> </w:t>
      </w:r>
      <w:proofErr w:type="spellStart"/>
      <w:r w:rsidRPr="00636A32">
        <w:rPr>
          <w:sz w:val="22"/>
          <w:szCs w:val="22"/>
          <w:lang w:val="cs-CZ"/>
        </w:rPr>
        <w:t>Endre</w:t>
      </w:r>
      <w:proofErr w:type="spellEnd"/>
      <w:r w:rsidRPr="00636A32">
        <w:rPr>
          <w:sz w:val="22"/>
          <w:szCs w:val="22"/>
          <w:lang w:val="cs-CZ"/>
        </w:rPr>
        <w:t xml:space="preserve"> u. 19/A</w:t>
      </w:r>
    </w:p>
    <w:p w14:paraId="7CD9CECC" w14:textId="44184FC3" w:rsidR="00B523D3" w:rsidRPr="00636A32" w:rsidRDefault="0010252A">
      <w:pPr>
        <w:rPr>
          <w:b/>
          <w:sz w:val="22"/>
          <w:szCs w:val="22"/>
          <w:lang w:val="cs-CZ"/>
        </w:rPr>
      </w:pPr>
      <w:r w:rsidRPr="00636A32">
        <w:rPr>
          <w:b/>
          <w:sz w:val="22"/>
          <w:szCs w:val="22"/>
          <w:lang w:val="cs-CZ"/>
        </w:rPr>
        <w:t>Číslo schválení:</w:t>
      </w:r>
      <w:r w:rsidR="00CA0BF8">
        <w:rPr>
          <w:b/>
          <w:sz w:val="22"/>
          <w:szCs w:val="22"/>
          <w:lang w:val="cs-CZ"/>
        </w:rPr>
        <w:t xml:space="preserve"> </w:t>
      </w:r>
      <w:r w:rsidR="00CA0BF8" w:rsidRPr="00CA0BF8">
        <w:rPr>
          <w:sz w:val="22"/>
          <w:szCs w:val="22"/>
          <w:lang w:val="cs-CZ"/>
        </w:rPr>
        <w:t>237-25/C</w:t>
      </w:r>
    </w:p>
    <w:p w14:paraId="1C3890B2" w14:textId="77777777" w:rsidR="00713082" w:rsidRPr="00636A32" w:rsidRDefault="00713082">
      <w:pPr>
        <w:rPr>
          <w:sz w:val="22"/>
          <w:szCs w:val="22"/>
          <w:lang w:val="cs-CZ"/>
        </w:rPr>
      </w:pPr>
    </w:p>
    <w:sectPr w:rsidR="00713082" w:rsidRPr="00636A3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FE1DE" w14:textId="77777777" w:rsidR="005E4D47" w:rsidRDefault="005E4D47" w:rsidP="00CC00D3">
      <w:pPr>
        <w:spacing w:after="0" w:line="240" w:lineRule="auto"/>
      </w:pPr>
      <w:r>
        <w:separator/>
      </w:r>
    </w:p>
  </w:endnote>
  <w:endnote w:type="continuationSeparator" w:id="0">
    <w:p w14:paraId="74A1BFF1" w14:textId="77777777" w:rsidR="005E4D47" w:rsidRDefault="005E4D47" w:rsidP="00CC0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E1A6F" w14:textId="77777777" w:rsidR="005E4D47" w:rsidRDefault="005E4D47" w:rsidP="00CC00D3">
      <w:pPr>
        <w:spacing w:after="0" w:line="240" w:lineRule="auto"/>
      </w:pPr>
      <w:r>
        <w:separator/>
      </w:r>
    </w:p>
  </w:footnote>
  <w:footnote w:type="continuationSeparator" w:id="0">
    <w:p w14:paraId="2CCBEE69" w14:textId="77777777" w:rsidR="005E4D47" w:rsidRDefault="005E4D47" w:rsidP="00CC0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5AA7C" w14:textId="0EA60F91" w:rsidR="00CC00D3" w:rsidRPr="00CC00D3" w:rsidRDefault="00CC00D3" w:rsidP="00CC00D3">
    <w:pPr>
      <w:jc w:val="both"/>
      <w:rPr>
        <w:bCs/>
        <w:sz w:val="22"/>
        <w:szCs w:val="22"/>
      </w:rPr>
    </w:pPr>
    <w:r w:rsidRPr="00CC00D3">
      <w:rPr>
        <w:bCs/>
        <w:sz w:val="22"/>
        <w:szCs w:val="22"/>
      </w:rPr>
      <w:t>Text na</w:t>
    </w:r>
    <w:r w:rsidRPr="00CC00D3">
      <w:rPr>
        <w:sz w:val="22"/>
        <w:szCs w:val="22"/>
      </w:rPr>
      <w:t xml:space="preserve"> </w:t>
    </w:r>
    <w:sdt>
      <w:sdtPr>
        <w:rPr>
          <w:sz w:val="22"/>
          <w:szCs w:val="22"/>
        </w:rPr>
        <w:id w:val="1508096970"/>
        <w:placeholder>
          <w:docPart w:val="3BD41AB2EA6441549AFF1A2D5D4987F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rPr>
            <w:sz w:val="22"/>
            <w:szCs w:val="22"/>
          </w:rPr>
          <w:t>obal=PI</w:t>
        </w:r>
      </w:sdtContent>
    </w:sdt>
    <w:r w:rsidRPr="00CC00D3">
      <w:rPr>
        <w:bCs/>
        <w:sz w:val="22"/>
        <w:szCs w:val="22"/>
      </w:rPr>
      <w:t xml:space="preserve"> součást dokumentace schválené rozhodnutím sp.zn. </w:t>
    </w:r>
    <w:sdt>
      <w:sdtPr>
        <w:rPr>
          <w:sz w:val="22"/>
          <w:szCs w:val="22"/>
        </w:rPr>
        <w:id w:val="-1643653816"/>
        <w:placeholder>
          <w:docPart w:val="1235D7BC6C1444C3A66273BE870DCD4F"/>
        </w:placeholder>
        <w:text/>
      </w:sdtPr>
      <w:sdtEndPr/>
      <w:sdtContent>
        <w:r w:rsidR="00246170">
          <w:rPr>
            <w:sz w:val="22"/>
            <w:szCs w:val="22"/>
          </w:rPr>
          <w:t>USKVBL/11899/2025/POD</w:t>
        </w:r>
        <w:r w:rsidR="00CA0BF8">
          <w:rPr>
            <w:sz w:val="22"/>
            <w:szCs w:val="22"/>
          </w:rPr>
          <w:t>,</w:t>
        </w:r>
      </w:sdtContent>
    </w:sdt>
    <w:r w:rsidRPr="00CC00D3">
      <w:rPr>
        <w:bCs/>
        <w:sz w:val="22"/>
        <w:szCs w:val="22"/>
      </w:rPr>
      <w:t xml:space="preserve"> č.j. </w:t>
    </w:r>
    <w:sdt>
      <w:sdtPr>
        <w:rPr>
          <w:bCs/>
          <w:sz w:val="22"/>
          <w:szCs w:val="22"/>
        </w:rPr>
        <w:id w:val="-1885019968"/>
        <w:placeholder>
          <w:docPart w:val="1235D7BC6C1444C3A66273BE870DCD4F"/>
        </w:placeholder>
        <w:text/>
      </w:sdtPr>
      <w:sdtEndPr/>
      <w:sdtContent>
        <w:r w:rsidR="00CA0BF8" w:rsidRPr="00CA0BF8">
          <w:rPr>
            <w:bCs/>
            <w:sz w:val="22"/>
            <w:szCs w:val="22"/>
          </w:rPr>
          <w:t>USKVBL/12356/2025/REG-Gro</w:t>
        </w:r>
      </w:sdtContent>
    </w:sdt>
    <w:r w:rsidRPr="00CC00D3">
      <w:rPr>
        <w:bCs/>
        <w:sz w:val="22"/>
        <w:szCs w:val="22"/>
      </w:rPr>
      <w:t xml:space="preserve"> ze dne </w:t>
    </w:r>
    <w:sdt>
      <w:sdtPr>
        <w:rPr>
          <w:bCs/>
          <w:sz w:val="22"/>
          <w:szCs w:val="22"/>
        </w:rPr>
        <w:id w:val="-2023853767"/>
        <w:placeholder>
          <w:docPart w:val="AA8BE8DC8C614CAA8EEEFA1DF7B70E66"/>
        </w:placeholder>
        <w:date w:fullDate="2025-09-1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246170">
          <w:rPr>
            <w:bCs/>
            <w:sz w:val="22"/>
            <w:szCs w:val="22"/>
            <w:lang w:val="cs-CZ"/>
          </w:rPr>
          <w:t>11.09.2025</w:t>
        </w:r>
      </w:sdtContent>
    </w:sdt>
    <w:r w:rsidRPr="00CC00D3">
      <w:rPr>
        <w:bCs/>
        <w:sz w:val="22"/>
        <w:szCs w:val="22"/>
      </w:rPr>
      <w:t xml:space="preserve"> o </w:t>
    </w:r>
    <w:sdt>
      <w:sdtPr>
        <w:rPr>
          <w:sz w:val="22"/>
          <w:szCs w:val="22"/>
        </w:rPr>
        <w:id w:val="-217967857"/>
        <w:placeholder>
          <w:docPart w:val="E13CC0F3EE264A1B92F16060DB9B2E4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246170">
          <w:rPr>
            <w:sz w:val="22"/>
            <w:szCs w:val="22"/>
          </w:rPr>
          <w:t>schválení veterinárního přípravku</w:t>
        </w:r>
      </w:sdtContent>
    </w:sdt>
    <w:r w:rsidRPr="00CC00D3">
      <w:rPr>
        <w:bCs/>
        <w:sz w:val="22"/>
        <w:szCs w:val="22"/>
      </w:rPr>
      <w:t xml:space="preserve"> </w:t>
    </w:r>
    <w:sdt>
      <w:sdtPr>
        <w:rPr>
          <w:sz w:val="22"/>
          <w:szCs w:val="22"/>
        </w:rPr>
        <w:id w:val="-2080899180"/>
        <w:placeholder>
          <w:docPart w:val="C42107B1F7734E1E9282F0E202DF2206"/>
        </w:placeholder>
        <w:text/>
      </w:sdtPr>
      <w:sdtEndPr/>
      <w:sdtContent>
        <w:r w:rsidR="00246170" w:rsidRPr="00246170">
          <w:rPr>
            <w:sz w:val="22"/>
            <w:szCs w:val="22"/>
          </w:rPr>
          <w:t>FÜRREE &amp; TICKLESS PŘÍRODNÍ UBROUSKY</w:t>
        </w:r>
      </w:sdtContent>
    </w:sdt>
  </w:p>
  <w:p w14:paraId="1DEEB523" w14:textId="77777777" w:rsidR="00CC00D3" w:rsidRDefault="00CC00D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1E"/>
    <w:rsid w:val="00003480"/>
    <w:rsid w:val="00083650"/>
    <w:rsid w:val="0010252A"/>
    <w:rsid w:val="00246170"/>
    <w:rsid w:val="002D19F2"/>
    <w:rsid w:val="003212C4"/>
    <w:rsid w:val="004155CF"/>
    <w:rsid w:val="005E4D47"/>
    <w:rsid w:val="00600D20"/>
    <w:rsid w:val="00636A32"/>
    <w:rsid w:val="00713082"/>
    <w:rsid w:val="00844260"/>
    <w:rsid w:val="008C637B"/>
    <w:rsid w:val="00A06053"/>
    <w:rsid w:val="00B523D3"/>
    <w:rsid w:val="00CA0BF8"/>
    <w:rsid w:val="00CC00D3"/>
    <w:rsid w:val="00DE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88CC7"/>
  <w15:chartTrackingRefBased/>
  <w15:docId w15:val="{E10D5660-1FC8-475D-A19A-AA3F14E7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13082"/>
    <w:pPr>
      <w:spacing w:line="276" w:lineRule="auto"/>
    </w:pPr>
    <w:rPr>
      <w:rFonts w:eastAsiaTheme="minorHAnsi"/>
      <w:kern w:val="2"/>
      <w:sz w:val="24"/>
      <w:szCs w:val="24"/>
      <w:lang w:val="hu-HU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00D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0D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0D20"/>
    <w:rPr>
      <w:rFonts w:eastAsiaTheme="minorHAnsi"/>
      <w:kern w:val="2"/>
      <w:sz w:val="20"/>
      <w:szCs w:val="20"/>
      <w:lang w:val="hu-HU" w:eastAsia="en-US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0D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0D20"/>
    <w:rPr>
      <w:rFonts w:eastAsiaTheme="minorHAnsi"/>
      <w:b/>
      <w:bCs/>
      <w:kern w:val="2"/>
      <w:sz w:val="20"/>
      <w:szCs w:val="20"/>
      <w:lang w:val="hu-HU" w:eastAsia="en-US"/>
      <w14:ligatures w14:val="standardContextu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0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0D20"/>
    <w:rPr>
      <w:rFonts w:ascii="Segoe UI" w:eastAsiaTheme="minorHAnsi" w:hAnsi="Segoe UI" w:cs="Segoe UI"/>
      <w:kern w:val="2"/>
      <w:sz w:val="18"/>
      <w:szCs w:val="18"/>
      <w:lang w:val="hu-HU" w:eastAsia="en-US"/>
      <w14:ligatures w14:val="standardContextual"/>
    </w:rPr>
  </w:style>
  <w:style w:type="character" w:styleId="Hypertextovodkaz">
    <w:name w:val="Hyperlink"/>
    <w:basedOn w:val="Standardnpsmoodstavce"/>
    <w:uiPriority w:val="99"/>
    <w:semiHidden/>
    <w:unhideWhenUsed/>
    <w:rsid w:val="00600D2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0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00D3"/>
    <w:rPr>
      <w:rFonts w:eastAsiaTheme="minorHAnsi"/>
      <w:kern w:val="2"/>
      <w:sz w:val="24"/>
      <w:szCs w:val="24"/>
      <w:lang w:val="hu-HU" w:eastAsia="en-US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CC0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00D3"/>
    <w:rPr>
      <w:rFonts w:eastAsiaTheme="minorHAnsi"/>
      <w:kern w:val="2"/>
      <w:sz w:val="24"/>
      <w:szCs w:val="24"/>
      <w:lang w:val="hu-HU" w:eastAsia="en-US"/>
      <w14:ligatures w14:val="standardContextual"/>
    </w:rPr>
  </w:style>
  <w:style w:type="character" w:styleId="Zstupntext">
    <w:name w:val="Placeholder Text"/>
    <w:rsid w:val="00CC00D3"/>
    <w:rPr>
      <w:color w:val="808080"/>
    </w:rPr>
  </w:style>
  <w:style w:type="character" w:customStyle="1" w:styleId="Styl2">
    <w:name w:val="Styl2"/>
    <w:basedOn w:val="Standardnpsmoodstavce"/>
    <w:uiPriority w:val="1"/>
    <w:rsid w:val="00CC00D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9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BD41AB2EA6441549AFF1A2D5D4987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4A5DB2-36E6-46A5-9AD1-95E9EC814C0D}"/>
      </w:docPartPr>
      <w:docPartBody>
        <w:p w:rsidR="006C054A" w:rsidRDefault="00421B78" w:rsidP="00421B78">
          <w:pPr>
            <w:pStyle w:val="3BD41AB2EA6441549AFF1A2D5D4987F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235D7BC6C1444C3A66273BE870DCD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DAE3E5-CEC5-498C-B62C-46B2106AF147}"/>
      </w:docPartPr>
      <w:docPartBody>
        <w:p w:rsidR="006C054A" w:rsidRDefault="00421B78" w:rsidP="00421B78">
          <w:pPr>
            <w:pStyle w:val="1235D7BC6C1444C3A66273BE870DCD4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A8BE8DC8C614CAA8EEEFA1DF7B70E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8E0AC-BD2A-4431-9968-069AB2470FA2}"/>
      </w:docPartPr>
      <w:docPartBody>
        <w:p w:rsidR="006C054A" w:rsidRDefault="00421B78" w:rsidP="00421B78">
          <w:pPr>
            <w:pStyle w:val="AA8BE8DC8C614CAA8EEEFA1DF7B70E66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E13CC0F3EE264A1B92F16060DB9B2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F1E56-4F2B-47A7-9B46-A1BF239AD14F}"/>
      </w:docPartPr>
      <w:docPartBody>
        <w:p w:rsidR="006C054A" w:rsidRDefault="00421B78" w:rsidP="00421B78">
          <w:pPr>
            <w:pStyle w:val="E13CC0F3EE264A1B92F16060DB9B2E42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42107B1F7734E1E9282F0E202DF22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5B899F-B0EE-4E56-B9B5-B9A349A20D7C}"/>
      </w:docPartPr>
      <w:docPartBody>
        <w:p w:rsidR="006C054A" w:rsidRDefault="00421B78" w:rsidP="00421B78">
          <w:pPr>
            <w:pStyle w:val="C42107B1F7734E1E9282F0E202DF220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78"/>
    <w:rsid w:val="00274101"/>
    <w:rsid w:val="00421B78"/>
    <w:rsid w:val="004C4487"/>
    <w:rsid w:val="006C054A"/>
    <w:rsid w:val="00956F29"/>
    <w:rsid w:val="009D682D"/>
    <w:rsid w:val="00C5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21B78"/>
    <w:rPr>
      <w:color w:val="808080"/>
    </w:rPr>
  </w:style>
  <w:style w:type="paragraph" w:customStyle="1" w:styleId="3BD41AB2EA6441549AFF1A2D5D4987FC">
    <w:name w:val="3BD41AB2EA6441549AFF1A2D5D4987FC"/>
    <w:rsid w:val="00421B78"/>
  </w:style>
  <w:style w:type="paragraph" w:customStyle="1" w:styleId="1235D7BC6C1444C3A66273BE870DCD4F">
    <w:name w:val="1235D7BC6C1444C3A66273BE870DCD4F"/>
    <w:rsid w:val="00421B78"/>
  </w:style>
  <w:style w:type="paragraph" w:customStyle="1" w:styleId="AA8BE8DC8C614CAA8EEEFA1DF7B70E66">
    <w:name w:val="AA8BE8DC8C614CAA8EEEFA1DF7B70E66"/>
    <w:rsid w:val="00421B78"/>
  </w:style>
  <w:style w:type="paragraph" w:customStyle="1" w:styleId="E13CC0F3EE264A1B92F16060DB9B2E42">
    <w:name w:val="E13CC0F3EE264A1B92F16060DB9B2E42"/>
    <w:rsid w:val="00421B78"/>
  </w:style>
  <w:style w:type="paragraph" w:customStyle="1" w:styleId="C42107B1F7734E1E9282F0E202DF2206">
    <w:name w:val="C42107B1F7734E1E9282F0E202DF2206"/>
    <w:rsid w:val="00421B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Klapková Kristýna</cp:lastModifiedBy>
  <cp:revision>11</cp:revision>
  <cp:lastPrinted>2025-09-11T10:58:00Z</cp:lastPrinted>
  <dcterms:created xsi:type="dcterms:W3CDTF">2025-07-24T12:46:00Z</dcterms:created>
  <dcterms:modified xsi:type="dcterms:W3CDTF">2025-09-11T10:59:00Z</dcterms:modified>
</cp:coreProperties>
</file>