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09A" w:rsidRPr="006222EC" w:rsidRDefault="002E609A" w:rsidP="002E609A">
      <w:pPr>
        <w:jc w:val="both"/>
        <w:rPr>
          <w:b/>
          <w:bCs/>
          <w:sz w:val="24"/>
          <w:szCs w:val="24"/>
        </w:rPr>
      </w:pPr>
      <w:proofErr w:type="spellStart"/>
      <w:r w:rsidRPr="006222EC">
        <w:rPr>
          <w:b/>
          <w:bCs/>
          <w:sz w:val="24"/>
          <w:szCs w:val="24"/>
        </w:rPr>
        <w:t>Hifas</w:t>
      </w:r>
      <w:proofErr w:type="spellEnd"/>
      <w:r w:rsidR="00A26F16" w:rsidRPr="006222EC">
        <w:rPr>
          <w:b/>
          <w:bCs/>
          <w:sz w:val="24"/>
          <w:szCs w:val="24"/>
        </w:rPr>
        <w:t xml:space="preserve"> </w:t>
      </w:r>
      <w:proofErr w:type="spellStart"/>
      <w:r w:rsidRPr="006222EC">
        <w:rPr>
          <w:b/>
          <w:bCs/>
          <w:sz w:val="24"/>
          <w:szCs w:val="24"/>
        </w:rPr>
        <w:t>Arthro</w:t>
      </w:r>
      <w:proofErr w:type="spellEnd"/>
      <w:r w:rsidR="00A26F16" w:rsidRPr="006222EC">
        <w:rPr>
          <w:b/>
          <w:bCs/>
          <w:sz w:val="24"/>
          <w:szCs w:val="24"/>
        </w:rPr>
        <w:t xml:space="preserve"> </w:t>
      </w:r>
      <w:r w:rsidRPr="006222EC">
        <w:rPr>
          <w:b/>
          <w:bCs/>
          <w:sz w:val="24"/>
          <w:szCs w:val="24"/>
        </w:rPr>
        <w:t>Pet                                                                                                                    HIFAS VET</w:t>
      </w:r>
    </w:p>
    <w:p w:rsidR="00A26F16" w:rsidRPr="00B14418" w:rsidRDefault="002E609A" w:rsidP="00A26F16">
      <w:pPr>
        <w:jc w:val="center"/>
        <w:rPr>
          <w:b/>
          <w:bCs/>
          <w:iCs/>
          <w:sz w:val="24"/>
          <w:szCs w:val="24"/>
        </w:rPr>
      </w:pPr>
      <w:r w:rsidRPr="00B14418">
        <w:rPr>
          <w:b/>
          <w:bCs/>
          <w:iCs/>
          <w:sz w:val="24"/>
          <w:szCs w:val="24"/>
        </w:rPr>
        <w:t>Veterinární přípravek.</w:t>
      </w:r>
      <w:r w:rsidR="00A26F16" w:rsidRPr="00B14418">
        <w:rPr>
          <w:b/>
          <w:bCs/>
          <w:iCs/>
          <w:sz w:val="24"/>
          <w:szCs w:val="24"/>
        </w:rPr>
        <w:t xml:space="preserve"> Pouze pro zvířata.</w:t>
      </w:r>
    </w:p>
    <w:p w:rsidR="002E609A" w:rsidRPr="00B14418" w:rsidRDefault="002E609A" w:rsidP="00A26F16">
      <w:pPr>
        <w:jc w:val="center"/>
        <w:rPr>
          <w:b/>
          <w:bCs/>
          <w:iCs/>
          <w:sz w:val="24"/>
          <w:szCs w:val="24"/>
        </w:rPr>
      </w:pPr>
      <w:r w:rsidRPr="00B14418">
        <w:rPr>
          <w:b/>
          <w:bCs/>
          <w:iCs/>
          <w:sz w:val="24"/>
          <w:szCs w:val="24"/>
        </w:rPr>
        <w:t>250 ml</w:t>
      </w:r>
    </w:p>
    <w:p w:rsidR="00A26F16" w:rsidRDefault="00A26F16" w:rsidP="00A26F16">
      <w:pPr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Použití:</w:t>
      </w:r>
    </w:p>
    <w:p w:rsidR="00A26F16" w:rsidRPr="0079234B" w:rsidRDefault="00A26F16" w:rsidP="0079234B">
      <w:pPr>
        <w:jc w:val="both"/>
        <w:rPr>
          <w:bCs/>
          <w:iCs/>
          <w:sz w:val="24"/>
          <w:szCs w:val="24"/>
        </w:rPr>
      </w:pPr>
      <w:r w:rsidRPr="0079234B">
        <w:rPr>
          <w:bCs/>
          <w:iCs/>
          <w:sz w:val="24"/>
          <w:szCs w:val="24"/>
        </w:rPr>
        <w:t>Veterinární přípravek pro psy a koč</w:t>
      </w:r>
      <w:r w:rsidR="0079234B" w:rsidRPr="0079234B">
        <w:rPr>
          <w:bCs/>
          <w:iCs/>
          <w:sz w:val="24"/>
          <w:szCs w:val="24"/>
        </w:rPr>
        <w:t>ky</w:t>
      </w:r>
      <w:r w:rsidR="006222EC">
        <w:rPr>
          <w:bCs/>
          <w:iCs/>
          <w:sz w:val="24"/>
          <w:szCs w:val="24"/>
        </w:rPr>
        <w:t>. Nap</w:t>
      </w:r>
      <w:r w:rsidR="0079234B" w:rsidRPr="0079234B">
        <w:rPr>
          <w:bCs/>
          <w:iCs/>
          <w:sz w:val="24"/>
          <w:szCs w:val="24"/>
        </w:rPr>
        <w:t>omáhá podporovat integritu a ochranu chrupavky a kloubního pouzdra. Přispívá k</w:t>
      </w:r>
      <w:r w:rsidR="0079234B">
        <w:rPr>
          <w:bCs/>
          <w:iCs/>
          <w:sz w:val="24"/>
          <w:szCs w:val="24"/>
        </w:rPr>
        <w:t>e</w:t>
      </w:r>
      <w:r w:rsidR="0079234B" w:rsidRPr="0079234B">
        <w:rPr>
          <w:bCs/>
          <w:iCs/>
          <w:sz w:val="24"/>
          <w:szCs w:val="24"/>
        </w:rPr>
        <w:t> zlepšení pohyblivosti a flexibility kloubů a tím podporuje aktivitu a svalovou kondici psů a koček.</w:t>
      </w:r>
    </w:p>
    <w:p w:rsidR="002E609A" w:rsidRDefault="002E609A" w:rsidP="002E609A">
      <w:pPr>
        <w:jc w:val="both"/>
        <w:rPr>
          <w:bCs/>
          <w:sz w:val="24"/>
          <w:szCs w:val="24"/>
        </w:rPr>
      </w:pPr>
      <w:r w:rsidRPr="002E609A">
        <w:rPr>
          <w:b/>
          <w:bCs/>
          <w:sz w:val="24"/>
          <w:szCs w:val="24"/>
          <w:u w:val="single"/>
        </w:rPr>
        <w:t>Bioaktivní složky na 10 ml (jedna dávka):</w:t>
      </w:r>
      <w:r w:rsidRPr="002E609A">
        <w:rPr>
          <w:bCs/>
          <w:sz w:val="24"/>
          <w:szCs w:val="24"/>
        </w:rPr>
        <w:t xml:space="preserve"> Beta-</w:t>
      </w:r>
      <w:proofErr w:type="spellStart"/>
      <w:r w:rsidRPr="002E609A">
        <w:rPr>
          <w:bCs/>
          <w:sz w:val="24"/>
          <w:szCs w:val="24"/>
        </w:rPr>
        <w:t>glukany</w:t>
      </w:r>
      <w:proofErr w:type="spellEnd"/>
      <w:r w:rsidRPr="002E609A">
        <w:rPr>
          <w:bCs/>
          <w:sz w:val="24"/>
          <w:szCs w:val="24"/>
        </w:rPr>
        <w:t xml:space="preserve"> (1,3-1,6)</w:t>
      </w:r>
      <w:r>
        <w:rPr>
          <w:bCs/>
          <w:sz w:val="24"/>
          <w:szCs w:val="24"/>
        </w:rPr>
        <w:t xml:space="preserve"> </w:t>
      </w:r>
      <w:r w:rsidRPr="002E609A">
        <w:rPr>
          <w:bCs/>
          <w:sz w:val="24"/>
          <w:szCs w:val="24"/>
        </w:rPr>
        <w:t xml:space="preserve">1576 mg, </w:t>
      </w:r>
      <w:proofErr w:type="spellStart"/>
      <w:r w:rsidR="00D57345">
        <w:rPr>
          <w:bCs/>
          <w:sz w:val="24"/>
          <w:szCs w:val="24"/>
        </w:rPr>
        <w:t>c</w:t>
      </w:r>
      <w:r w:rsidRPr="002E609A">
        <w:rPr>
          <w:bCs/>
          <w:sz w:val="24"/>
          <w:szCs w:val="24"/>
        </w:rPr>
        <w:t>ordycepin</w:t>
      </w:r>
      <w:proofErr w:type="spellEnd"/>
      <w:r w:rsidRPr="002E609A">
        <w:rPr>
          <w:bCs/>
          <w:sz w:val="24"/>
          <w:szCs w:val="24"/>
        </w:rPr>
        <w:t xml:space="preserve"> 2,8</w:t>
      </w:r>
      <w:r w:rsidR="00D57345">
        <w:rPr>
          <w:bCs/>
          <w:sz w:val="24"/>
          <w:szCs w:val="24"/>
        </w:rPr>
        <w:t> </w:t>
      </w:r>
      <w:r w:rsidRPr="002E609A">
        <w:rPr>
          <w:bCs/>
          <w:sz w:val="24"/>
          <w:szCs w:val="24"/>
        </w:rPr>
        <w:t xml:space="preserve">mg, celkový kolagen 63,4 mg, kolagen typ II. 3,6 mg, elastin 35 mg, kyselina </w:t>
      </w:r>
      <w:proofErr w:type="spellStart"/>
      <w:r w:rsidRPr="002E609A">
        <w:rPr>
          <w:bCs/>
          <w:sz w:val="24"/>
          <w:szCs w:val="24"/>
        </w:rPr>
        <w:t>hyaluronová</w:t>
      </w:r>
      <w:proofErr w:type="spellEnd"/>
      <w:r w:rsidRPr="002E609A">
        <w:rPr>
          <w:bCs/>
          <w:sz w:val="24"/>
          <w:szCs w:val="24"/>
        </w:rPr>
        <w:t xml:space="preserve"> 21 mg, chondroitin sulfát 1,4 mg, glukosamin 14 mg. </w:t>
      </w:r>
    </w:p>
    <w:p w:rsidR="002E609A" w:rsidRPr="006F0C29" w:rsidRDefault="002E609A" w:rsidP="002E609A">
      <w:pPr>
        <w:jc w:val="both"/>
        <w:rPr>
          <w:bCs/>
          <w:sz w:val="24"/>
          <w:szCs w:val="24"/>
        </w:rPr>
      </w:pPr>
      <w:r w:rsidRPr="002E609A">
        <w:rPr>
          <w:b/>
          <w:bCs/>
          <w:sz w:val="24"/>
          <w:szCs w:val="24"/>
          <w:u w:val="single"/>
        </w:rPr>
        <w:t>Složení:</w:t>
      </w:r>
      <w:r w:rsidRPr="002E609A">
        <w:rPr>
          <w:bCs/>
          <w:sz w:val="24"/>
          <w:szCs w:val="24"/>
        </w:rPr>
        <w:t xml:space="preserve"> voda, 10 % </w:t>
      </w:r>
      <w:proofErr w:type="spellStart"/>
      <w:r w:rsidRPr="002E609A">
        <w:rPr>
          <w:bCs/>
          <w:sz w:val="24"/>
          <w:szCs w:val="24"/>
        </w:rPr>
        <w:t>Herizumib</w:t>
      </w:r>
      <w:proofErr w:type="spellEnd"/>
      <w:r w:rsidR="006121E1">
        <w:rPr>
          <w:bCs/>
          <w:sz w:val="24"/>
          <w:szCs w:val="24"/>
        </w:rPr>
        <w:t>*</w:t>
      </w:r>
      <w:r w:rsidRPr="002E609A">
        <w:rPr>
          <w:bCs/>
          <w:sz w:val="24"/>
          <w:szCs w:val="24"/>
        </w:rPr>
        <w:t xml:space="preserve"> [fermentované mycelium z </w:t>
      </w:r>
      <w:proofErr w:type="spellStart"/>
      <w:r w:rsidRPr="002E609A">
        <w:rPr>
          <w:bCs/>
          <w:i/>
          <w:iCs/>
          <w:sz w:val="24"/>
          <w:szCs w:val="24"/>
        </w:rPr>
        <w:t>Hericium</w:t>
      </w:r>
      <w:proofErr w:type="spellEnd"/>
      <w:r w:rsidRPr="002E609A">
        <w:rPr>
          <w:bCs/>
          <w:i/>
          <w:iCs/>
          <w:sz w:val="24"/>
          <w:szCs w:val="24"/>
        </w:rPr>
        <w:t xml:space="preserve"> </w:t>
      </w:r>
      <w:proofErr w:type="spellStart"/>
      <w:r w:rsidRPr="002E609A">
        <w:rPr>
          <w:bCs/>
          <w:i/>
          <w:iCs/>
          <w:sz w:val="24"/>
          <w:szCs w:val="24"/>
        </w:rPr>
        <w:t>erinaceus</w:t>
      </w:r>
      <w:proofErr w:type="spellEnd"/>
      <w:r w:rsidRPr="002E609A">
        <w:rPr>
          <w:bCs/>
          <w:i/>
          <w:iCs/>
          <w:sz w:val="24"/>
          <w:szCs w:val="24"/>
        </w:rPr>
        <w:t xml:space="preserve"> </w:t>
      </w:r>
      <w:r w:rsidRPr="006F0C29">
        <w:rPr>
          <w:bCs/>
          <w:iCs/>
          <w:sz w:val="24"/>
          <w:szCs w:val="24"/>
        </w:rPr>
        <w:t>(</w:t>
      </w:r>
      <w:r w:rsidR="006F0C29" w:rsidRPr="006F0C29">
        <w:rPr>
          <w:bCs/>
          <w:iCs/>
          <w:sz w:val="24"/>
          <w:szCs w:val="24"/>
        </w:rPr>
        <w:t>k</w:t>
      </w:r>
      <w:r w:rsidRPr="006F0C29">
        <w:rPr>
          <w:bCs/>
          <w:iCs/>
          <w:sz w:val="24"/>
          <w:szCs w:val="24"/>
        </w:rPr>
        <w:t>orálovec)</w:t>
      </w:r>
      <w:r w:rsidR="006222EC" w:rsidRPr="006F0C29">
        <w:rPr>
          <w:bCs/>
          <w:iCs/>
          <w:sz w:val="24"/>
          <w:szCs w:val="24"/>
        </w:rPr>
        <w:t>*</w:t>
      </w:r>
      <w:r w:rsidRPr="006F0C29">
        <w:rPr>
          <w:bCs/>
          <w:sz w:val="24"/>
          <w:szCs w:val="24"/>
        </w:rPr>
        <w:t>],</w:t>
      </w:r>
      <w:r w:rsidRPr="002E609A">
        <w:rPr>
          <w:bCs/>
          <w:sz w:val="24"/>
          <w:szCs w:val="24"/>
        </w:rPr>
        <w:t xml:space="preserve"> </w:t>
      </w:r>
      <w:proofErr w:type="spellStart"/>
      <w:r w:rsidRPr="002E609A">
        <w:rPr>
          <w:bCs/>
          <w:sz w:val="24"/>
          <w:szCs w:val="24"/>
        </w:rPr>
        <w:t>gamma</w:t>
      </w:r>
      <w:proofErr w:type="spellEnd"/>
      <w:r w:rsidRPr="002E609A">
        <w:rPr>
          <w:bCs/>
          <w:sz w:val="24"/>
          <w:szCs w:val="24"/>
        </w:rPr>
        <w:t xml:space="preserve"> </w:t>
      </w:r>
      <w:proofErr w:type="spellStart"/>
      <w:r w:rsidRPr="002E609A">
        <w:rPr>
          <w:bCs/>
          <w:sz w:val="24"/>
          <w:szCs w:val="24"/>
        </w:rPr>
        <w:t>cyklodextrin</w:t>
      </w:r>
      <w:proofErr w:type="spellEnd"/>
      <w:r w:rsidRPr="002E609A">
        <w:rPr>
          <w:bCs/>
          <w:sz w:val="24"/>
          <w:szCs w:val="24"/>
        </w:rPr>
        <w:t xml:space="preserve">, </w:t>
      </w:r>
      <w:proofErr w:type="spellStart"/>
      <w:r w:rsidRPr="002E609A">
        <w:rPr>
          <w:bCs/>
          <w:sz w:val="24"/>
          <w:szCs w:val="24"/>
        </w:rPr>
        <w:t>fosfatidylserin</w:t>
      </w:r>
      <w:proofErr w:type="spellEnd"/>
      <w:r w:rsidRPr="002E609A">
        <w:rPr>
          <w:bCs/>
          <w:sz w:val="24"/>
          <w:szCs w:val="24"/>
        </w:rPr>
        <w:t xml:space="preserve">, 2,8 % </w:t>
      </w:r>
      <w:proofErr w:type="spellStart"/>
      <w:r w:rsidRPr="002E609A">
        <w:rPr>
          <w:bCs/>
          <w:sz w:val="24"/>
          <w:szCs w:val="24"/>
        </w:rPr>
        <w:t>Cordyzumib</w:t>
      </w:r>
      <w:proofErr w:type="spellEnd"/>
      <w:r w:rsidR="006121E1">
        <w:rPr>
          <w:bCs/>
          <w:sz w:val="24"/>
          <w:szCs w:val="24"/>
        </w:rPr>
        <w:t>*</w:t>
      </w:r>
      <w:r w:rsidRPr="002E609A">
        <w:rPr>
          <w:bCs/>
          <w:sz w:val="24"/>
          <w:szCs w:val="24"/>
        </w:rPr>
        <w:t xml:space="preserve"> [fermentované mycelium z </w:t>
      </w:r>
      <w:proofErr w:type="spellStart"/>
      <w:r w:rsidRPr="002E609A">
        <w:rPr>
          <w:bCs/>
          <w:i/>
          <w:iCs/>
          <w:sz w:val="24"/>
          <w:szCs w:val="24"/>
        </w:rPr>
        <w:t>Cordyceps</w:t>
      </w:r>
      <w:proofErr w:type="spellEnd"/>
      <w:r w:rsidRPr="002E609A">
        <w:rPr>
          <w:bCs/>
          <w:i/>
          <w:iCs/>
          <w:sz w:val="24"/>
          <w:szCs w:val="24"/>
        </w:rPr>
        <w:t xml:space="preserve"> </w:t>
      </w:r>
      <w:proofErr w:type="spellStart"/>
      <w:r w:rsidRPr="002E609A">
        <w:rPr>
          <w:bCs/>
          <w:i/>
          <w:iCs/>
          <w:sz w:val="24"/>
          <w:szCs w:val="24"/>
        </w:rPr>
        <w:t>militaris</w:t>
      </w:r>
      <w:proofErr w:type="spellEnd"/>
      <w:r w:rsidRPr="002E609A">
        <w:rPr>
          <w:bCs/>
          <w:i/>
          <w:iCs/>
          <w:sz w:val="24"/>
          <w:szCs w:val="24"/>
        </w:rPr>
        <w:t xml:space="preserve"> </w:t>
      </w:r>
      <w:r w:rsidRPr="006F0C29">
        <w:rPr>
          <w:bCs/>
          <w:iCs/>
          <w:sz w:val="24"/>
          <w:szCs w:val="24"/>
        </w:rPr>
        <w:t>(</w:t>
      </w:r>
      <w:r w:rsidR="006F0C29" w:rsidRPr="006F0C29">
        <w:rPr>
          <w:bCs/>
          <w:iCs/>
          <w:sz w:val="24"/>
          <w:szCs w:val="24"/>
        </w:rPr>
        <w:t>h</w:t>
      </w:r>
      <w:r w:rsidRPr="006F0C29">
        <w:rPr>
          <w:bCs/>
          <w:iCs/>
          <w:sz w:val="24"/>
          <w:szCs w:val="24"/>
        </w:rPr>
        <w:t>ousenice čínská)</w:t>
      </w:r>
      <w:r w:rsidR="006222EC">
        <w:rPr>
          <w:bCs/>
          <w:i/>
          <w:iCs/>
          <w:sz w:val="24"/>
          <w:szCs w:val="24"/>
        </w:rPr>
        <w:t>*</w:t>
      </w:r>
      <w:r w:rsidRPr="002E609A">
        <w:rPr>
          <w:bCs/>
          <w:sz w:val="24"/>
          <w:szCs w:val="24"/>
        </w:rPr>
        <w:t xml:space="preserve">], 1 % olej z řasy </w:t>
      </w:r>
      <w:proofErr w:type="spellStart"/>
      <w:r w:rsidRPr="002E609A">
        <w:rPr>
          <w:bCs/>
          <w:i/>
          <w:iCs/>
          <w:sz w:val="24"/>
          <w:szCs w:val="24"/>
        </w:rPr>
        <w:t>Schizochytrium</w:t>
      </w:r>
      <w:proofErr w:type="spellEnd"/>
      <w:r w:rsidRPr="002E609A">
        <w:rPr>
          <w:bCs/>
          <w:i/>
          <w:iCs/>
          <w:sz w:val="24"/>
          <w:szCs w:val="24"/>
        </w:rPr>
        <w:t xml:space="preserve"> </w:t>
      </w:r>
      <w:proofErr w:type="spellStart"/>
      <w:r w:rsidRPr="002E609A">
        <w:rPr>
          <w:bCs/>
          <w:i/>
          <w:iCs/>
          <w:sz w:val="24"/>
          <w:szCs w:val="24"/>
        </w:rPr>
        <w:t>microalgae</w:t>
      </w:r>
      <w:proofErr w:type="spellEnd"/>
      <w:r w:rsidRPr="002E609A">
        <w:rPr>
          <w:bCs/>
          <w:i/>
          <w:iCs/>
          <w:sz w:val="24"/>
          <w:szCs w:val="24"/>
        </w:rPr>
        <w:t xml:space="preserve"> </w:t>
      </w:r>
      <w:r w:rsidRPr="006F0C29">
        <w:rPr>
          <w:bCs/>
          <w:iCs/>
          <w:sz w:val="24"/>
          <w:szCs w:val="24"/>
        </w:rPr>
        <w:t>spp</w:t>
      </w:r>
      <w:r w:rsidRPr="00D57345">
        <w:rPr>
          <w:bCs/>
          <w:sz w:val="24"/>
          <w:szCs w:val="24"/>
        </w:rPr>
        <w:t>.</w:t>
      </w:r>
      <w:r w:rsidRPr="002E609A">
        <w:rPr>
          <w:bCs/>
          <w:sz w:val="24"/>
          <w:szCs w:val="24"/>
        </w:rPr>
        <w:t xml:space="preserve"> </w:t>
      </w:r>
      <w:r w:rsidR="006F0C29">
        <w:rPr>
          <w:bCs/>
          <w:sz w:val="24"/>
          <w:szCs w:val="24"/>
        </w:rPr>
        <w:t>–</w:t>
      </w:r>
      <w:r w:rsidRPr="002E609A">
        <w:rPr>
          <w:bCs/>
          <w:sz w:val="24"/>
          <w:szCs w:val="24"/>
        </w:rPr>
        <w:t xml:space="preserve"> bohatý na</w:t>
      </w:r>
      <w:r w:rsidR="00E13B76">
        <w:rPr>
          <w:bCs/>
          <w:sz w:val="24"/>
          <w:szCs w:val="24"/>
        </w:rPr>
        <w:t> </w:t>
      </w:r>
      <w:r w:rsidRPr="002E609A">
        <w:rPr>
          <w:bCs/>
          <w:sz w:val="24"/>
          <w:szCs w:val="24"/>
        </w:rPr>
        <w:t xml:space="preserve">omega-3 (zejména DHA </w:t>
      </w:r>
      <w:r w:rsidR="00D57345">
        <w:rPr>
          <w:bCs/>
          <w:sz w:val="24"/>
          <w:szCs w:val="24"/>
        </w:rPr>
        <w:t>–</w:t>
      </w:r>
      <w:r w:rsidRPr="002E609A">
        <w:rPr>
          <w:bCs/>
          <w:sz w:val="24"/>
          <w:szCs w:val="24"/>
        </w:rPr>
        <w:t xml:space="preserve"> kyselina </w:t>
      </w:r>
      <w:proofErr w:type="spellStart"/>
      <w:r w:rsidRPr="002E609A">
        <w:rPr>
          <w:bCs/>
          <w:sz w:val="24"/>
          <w:szCs w:val="24"/>
        </w:rPr>
        <w:t>dokosahexaenová</w:t>
      </w:r>
      <w:proofErr w:type="spellEnd"/>
      <w:r w:rsidRPr="002E609A">
        <w:rPr>
          <w:bCs/>
          <w:sz w:val="24"/>
          <w:szCs w:val="24"/>
        </w:rPr>
        <w:t xml:space="preserve">), 1 % </w:t>
      </w:r>
      <w:proofErr w:type="spellStart"/>
      <w:r w:rsidRPr="002E609A">
        <w:rPr>
          <w:bCs/>
          <w:i/>
          <w:iCs/>
          <w:sz w:val="24"/>
          <w:szCs w:val="24"/>
        </w:rPr>
        <w:t>Lentinula</w:t>
      </w:r>
      <w:proofErr w:type="spellEnd"/>
      <w:r w:rsidRPr="002E609A">
        <w:rPr>
          <w:bCs/>
          <w:i/>
          <w:iCs/>
          <w:sz w:val="24"/>
          <w:szCs w:val="24"/>
        </w:rPr>
        <w:t xml:space="preserve"> </w:t>
      </w:r>
      <w:proofErr w:type="spellStart"/>
      <w:r w:rsidRPr="002E609A">
        <w:rPr>
          <w:bCs/>
          <w:i/>
          <w:iCs/>
          <w:sz w:val="24"/>
          <w:szCs w:val="24"/>
        </w:rPr>
        <w:t>edodes</w:t>
      </w:r>
      <w:proofErr w:type="spellEnd"/>
      <w:r w:rsidRPr="002E609A">
        <w:rPr>
          <w:bCs/>
          <w:i/>
          <w:iCs/>
          <w:sz w:val="24"/>
          <w:szCs w:val="24"/>
        </w:rPr>
        <w:t xml:space="preserve"> </w:t>
      </w:r>
      <w:r w:rsidRPr="006F0C29">
        <w:rPr>
          <w:bCs/>
          <w:iCs/>
          <w:sz w:val="24"/>
          <w:szCs w:val="24"/>
        </w:rPr>
        <w:t>(</w:t>
      </w:r>
      <w:proofErr w:type="spellStart"/>
      <w:r w:rsidR="006F0C29" w:rsidRPr="006F0C29">
        <w:rPr>
          <w:iCs/>
          <w:sz w:val="24"/>
          <w:szCs w:val="24"/>
        </w:rPr>
        <w:t>š</w:t>
      </w:r>
      <w:r w:rsidRPr="006F0C29">
        <w:rPr>
          <w:iCs/>
          <w:sz w:val="24"/>
          <w:szCs w:val="24"/>
        </w:rPr>
        <w:t>iitake</w:t>
      </w:r>
      <w:proofErr w:type="spellEnd"/>
      <w:r w:rsidRPr="002E609A">
        <w:rPr>
          <w:i/>
          <w:iCs/>
          <w:sz w:val="24"/>
          <w:szCs w:val="24"/>
        </w:rPr>
        <w:t xml:space="preserve"> </w:t>
      </w:r>
      <w:r w:rsidR="006F0C29">
        <w:rPr>
          <w:i/>
          <w:iCs/>
          <w:sz w:val="24"/>
          <w:szCs w:val="24"/>
        </w:rPr>
        <w:t>–</w:t>
      </w:r>
      <w:r w:rsidRPr="002E609A">
        <w:rPr>
          <w:i/>
          <w:iCs/>
          <w:sz w:val="24"/>
          <w:szCs w:val="24"/>
        </w:rPr>
        <w:t xml:space="preserve"> </w:t>
      </w:r>
      <w:r w:rsidR="006F0C29" w:rsidRPr="006F0C29">
        <w:rPr>
          <w:iCs/>
          <w:sz w:val="24"/>
          <w:szCs w:val="24"/>
        </w:rPr>
        <w:t>h</w:t>
      </w:r>
      <w:r w:rsidRPr="006F0C29">
        <w:rPr>
          <w:iCs/>
          <w:sz w:val="24"/>
          <w:szCs w:val="24"/>
        </w:rPr>
        <w:t>ouževnatec)</w:t>
      </w:r>
      <w:r w:rsidR="006222EC">
        <w:rPr>
          <w:i/>
          <w:iCs/>
          <w:sz w:val="24"/>
          <w:szCs w:val="24"/>
        </w:rPr>
        <w:t>*</w:t>
      </w:r>
      <w:r w:rsidRPr="002E609A">
        <w:rPr>
          <w:bCs/>
          <w:sz w:val="24"/>
          <w:szCs w:val="24"/>
        </w:rPr>
        <w:t xml:space="preserve">; 0,7 % vaječná membrána (přirozený zdroj kolagenu, kyseliny </w:t>
      </w:r>
      <w:proofErr w:type="spellStart"/>
      <w:r w:rsidRPr="002E609A">
        <w:rPr>
          <w:bCs/>
          <w:sz w:val="24"/>
          <w:szCs w:val="24"/>
        </w:rPr>
        <w:t>hyaluronové</w:t>
      </w:r>
      <w:proofErr w:type="spellEnd"/>
      <w:r w:rsidRPr="002E609A">
        <w:rPr>
          <w:bCs/>
          <w:sz w:val="24"/>
          <w:szCs w:val="24"/>
        </w:rPr>
        <w:t xml:space="preserve">, chondroitinu a glukosaminu), 0,5 % </w:t>
      </w:r>
      <w:proofErr w:type="spellStart"/>
      <w:r w:rsidRPr="002E609A">
        <w:rPr>
          <w:i/>
          <w:iCs/>
          <w:sz w:val="24"/>
          <w:szCs w:val="24"/>
        </w:rPr>
        <w:t>Ganoderma</w:t>
      </w:r>
      <w:proofErr w:type="spellEnd"/>
      <w:r w:rsidRPr="002E609A">
        <w:rPr>
          <w:i/>
          <w:iCs/>
          <w:sz w:val="24"/>
          <w:szCs w:val="24"/>
        </w:rPr>
        <w:t xml:space="preserve"> </w:t>
      </w:r>
      <w:proofErr w:type="spellStart"/>
      <w:r w:rsidRPr="002E609A">
        <w:rPr>
          <w:i/>
          <w:iCs/>
          <w:sz w:val="24"/>
          <w:szCs w:val="24"/>
        </w:rPr>
        <w:t>lucidum</w:t>
      </w:r>
      <w:proofErr w:type="spellEnd"/>
      <w:r w:rsidRPr="002E609A">
        <w:rPr>
          <w:i/>
          <w:iCs/>
          <w:sz w:val="24"/>
          <w:szCs w:val="24"/>
        </w:rPr>
        <w:t> </w:t>
      </w:r>
      <w:r w:rsidRPr="006F0C29">
        <w:rPr>
          <w:iCs/>
          <w:sz w:val="24"/>
          <w:szCs w:val="24"/>
        </w:rPr>
        <w:t>(</w:t>
      </w:r>
      <w:proofErr w:type="spellStart"/>
      <w:r w:rsidR="006F0C29" w:rsidRPr="006F0C29">
        <w:rPr>
          <w:iCs/>
          <w:sz w:val="24"/>
          <w:szCs w:val="24"/>
        </w:rPr>
        <w:t>r</w:t>
      </w:r>
      <w:r w:rsidRPr="006F0C29">
        <w:rPr>
          <w:iCs/>
          <w:sz w:val="24"/>
          <w:szCs w:val="24"/>
        </w:rPr>
        <w:t>eishi</w:t>
      </w:r>
      <w:proofErr w:type="spellEnd"/>
      <w:r w:rsidRPr="006F0C29">
        <w:rPr>
          <w:iCs/>
          <w:sz w:val="24"/>
          <w:szCs w:val="24"/>
        </w:rPr>
        <w:t xml:space="preserve"> </w:t>
      </w:r>
      <w:r w:rsidR="006F0C29" w:rsidRPr="006F0C29">
        <w:rPr>
          <w:iCs/>
          <w:sz w:val="24"/>
          <w:szCs w:val="24"/>
        </w:rPr>
        <w:t>–</w:t>
      </w:r>
      <w:r w:rsidRPr="006F0C29">
        <w:rPr>
          <w:iCs/>
          <w:sz w:val="24"/>
          <w:szCs w:val="24"/>
        </w:rPr>
        <w:t xml:space="preserve"> </w:t>
      </w:r>
      <w:proofErr w:type="spellStart"/>
      <w:r w:rsidR="006F0C29" w:rsidRPr="006F0C29">
        <w:rPr>
          <w:iCs/>
          <w:sz w:val="24"/>
          <w:szCs w:val="24"/>
        </w:rPr>
        <w:t>l</w:t>
      </w:r>
      <w:r w:rsidRPr="006F0C29">
        <w:rPr>
          <w:iCs/>
          <w:sz w:val="24"/>
          <w:szCs w:val="24"/>
        </w:rPr>
        <w:t>eskloko</w:t>
      </w:r>
      <w:r w:rsidR="00D57345" w:rsidRPr="006F0C29">
        <w:rPr>
          <w:iCs/>
          <w:sz w:val="24"/>
          <w:szCs w:val="24"/>
        </w:rPr>
        <w:t>r</w:t>
      </w:r>
      <w:r w:rsidRPr="006F0C29">
        <w:rPr>
          <w:iCs/>
          <w:sz w:val="24"/>
          <w:szCs w:val="24"/>
        </w:rPr>
        <w:t>ka</w:t>
      </w:r>
      <w:proofErr w:type="spellEnd"/>
      <w:r w:rsidRPr="006F0C29">
        <w:rPr>
          <w:iCs/>
          <w:sz w:val="24"/>
          <w:szCs w:val="24"/>
        </w:rPr>
        <w:t>)</w:t>
      </w:r>
      <w:r w:rsidR="006222EC" w:rsidRPr="006F0C29">
        <w:rPr>
          <w:iCs/>
          <w:sz w:val="24"/>
          <w:szCs w:val="24"/>
        </w:rPr>
        <w:t>*</w:t>
      </w:r>
      <w:r w:rsidRPr="006F0C29">
        <w:rPr>
          <w:bCs/>
          <w:sz w:val="24"/>
          <w:szCs w:val="24"/>
        </w:rPr>
        <w:t>;</w:t>
      </w:r>
      <w:r w:rsidRPr="002E609A">
        <w:rPr>
          <w:bCs/>
          <w:sz w:val="24"/>
          <w:szCs w:val="24"/>
        </w:rPr>
        <w:t xml:space="preserve"> 0,4</w:t>
      </w:r>
      <w:r w:rsidR="00E13B76">
        <w:rPr>
          <w:bCs/>
          <w:sz w:val="24"/>
          <w:szCs w:val="24"/>
        </w:rPr>
        <w:t> </w:t>
      </w:r>
      <w:r w:rsidRPr="002E609A">
        <w:rPr>
          <w:bCs/>
          <w:sz w:val="24"/>
          <w:szCs w:val="24"/>
        </w:rPr>
        <w:t>%</w:t>
      </w:r>
      <w:r w:rsidR="00E13B76">
        <w:rPr>
          <w:bCs/>
          <w:sz w:val="24"/>
          <w:szCs w:val="24"/>
        </w:rPr>
        <w:t> </w:t>
      </w:r>
      <w:proofErr w:type="spellStart"/>
      <w:r w:rsidRPr="002E609A">
        <w:rPr>
          <w:i/>
          <w:iCs/>
          <w:sz w:val="24"/>
          <w:szCs w:val="24"/>
        </w:rPr>
        <w:t>Pleurotus</w:t>
      </w:r>
      <w:proofErr w:type="spellEnd"/>
      <w:r w:rsidRPr="002E609A">
        <w:rPr>
          <w:i/>
          <w:iCs/>
          <w:sz w:val="24"/>
          <w:szCs w:val="24"/>
        </w:rPr>
        <w:t xml:space="preserve"> </w:t>
      </w:r>
      <w:proofErr w:type="spellStart"/>
      <w:r w:rsidRPr="002E609A">
        <w:rPr>
          <w:i/>
          <w:iCs/>
          <w:sz w:val="24"/>
          <w:szCs w:val="24"/>
        </w:rPr>
        <w:t>ostreatus</w:t>
      </w:r>
      <w:proofErr w:type="spellEnd"/>
      <w:r w:rsidRPr="002E609A">
        <w:rPr>
          <w:sz w:val="24"/>
          <w:szCs w:val="24"/>
        </w:rPr>
        <w:t> (</w:t>
      </w:r>
      <w:r w:rsidR="006F0C29">
        <w:rPr>
          <w:sz w:val="24"/>
          <w:szCs w:val="24"/>
        </w:rPr>
        <w:t>h</w:t>
      </w:r>
      <w:r w:rsidRPr="002E609A">
        <w:rPr>
          <w:sz w:val="24"/>
          <w:szCs w:val="24"/>
        </w:rPr>
        <w:t>líva ústřičná</w:t>
      </w:r>
      <w:r w:rsidR="006222EC">
        <w:rPr>
          <w:sz w:val="24"/>
          <w:szCs w:val="24"/>
        </w:rPr>
        <w:t xml:space="preserve">) </w:t>
      </w:r>
      <w:r w:rsidRPr="002E609A">
        <w:rPr>
          <w:bCs/>
          <w:sz w:val="24"/>
          <w:szCs w:val="24"/>
        </w:rPr>
        <w:t xml:space="preserve">; 0,02 % hydrolyzovaný kolagen typ II, hrachový protein a chlorid sodný. </w:t>
      </w:r>
      <w:proofErr w:type="spellStart"/>
      <w:r w:rsidRPr="002E609A">
        <w:rPr>
          <w:bCs/>
          <w:sz w:val="24"/>
          <w:szCs w:val="24"/>
        </w:rPr>
        <w:t>Konzervant</w:t>
      </w:r>
      <w:proofErr w:type="spellEnd"/>
      <w:r w:rsidRPr="002E609A">
        <w:rPr>
          <w:bCs/>
          <w:sz w:val="24"/>
          <w:szCs w:val="24"/>
        </w:rPr>
        <w:t xml:space="preserve"> 0,2</w:t>
      </w:r>
      <w:r w:rsidR="0046701A">
        <w:rPr>
          <w:bCs/>
          <w:sz w:val="24"/>
          <w:szCs w:val="24"/>
        </w:rPr>
        <w:t> </w:t>
      </w:r>
      <w:r w:rsidRPr="002E609A">
        <w:rPr>
          <w:bCs/>
          <w:sz w:val="24"/>
          <w:szCs w:val="24"/>
        </w:rPr>
        <w:t xml:space="preserve">% kyselina citronová a </w:t>
      </w:r>
      <w:proofErr w:type="spellStart"/>
      <w:r w:rsidRPr="002E609A">
        <w:rPr>
          <w:bCs/>
          <w:sz w:val="24"/>
          <w:szCs w:val="24"/>
        </w:rPr>
        <w:t>protispékavá</w:t>
      </w:r>
      <w:proofErr w:type="spellEnd"/>
      <w:r w:rsidRPr="002E609A">
        <w:rPr>
          <w:bCs/>
          <w:sz w:val="24"/>
          <w:szCs w:val="24"/>
        </w:rPr>
        <w:t xml:space="preserve"> látka. </w:t>
      </w:r>
    </w:p>
    <w:p w:rsidR="006222EC" w:rsidRDefault="006222EC" w:rsidP="002E609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</w:t>
      </w:r>
      <w:r w:rsidRPr="002E609A">
        <w:rPr>
          <w:bCs/>
          <w:sz w:val="24"/>
          <w:szCs w:val="24"/>
        </w:rPr>
        <w:t>přirozený zdroj beta</w:t>
      </w:r>
      <w:r>
        <w:rPr>
          <w:bCs/>
          <w:sz w:val="24"/>
          <w:szCs w:val="24"/>
        </w:rPr>
        <w:t>-</w:t>
      </w:r>
      <w:proofErr w:type="spellStart"/>
      <w:r w:rsidRPr="002E609A">
        <w:rPr>
          <w:bCs/>
          <w:sz w:val="24"/>
          <w:szCs w:val="24"/>
        </w:rPr>
        <w:t>glukanů</w:t>
      </w:r>
      <w:proofErr w:type="spellEnd"/>
      <w:r w:rsidRPr="002E609A">
        <w:rPr>
          <w:bCs/>
          <w:sz w:val="24"/>
          <w:szCs w:val="24"/>
        </w:rPr>
        <w:t xml:space="preserve"> 1,3-1,6</w:t>
      </w:r>
    </w:p>
    <w:p w:rsidR="002E609A" w:rsidRDefault="002E609A" w:rsidP="002E609A">
      <w:pPr>
        <w:jc w:val="both"/>
        <w:rPr>
          <w:sz w:val="24"/>
          <w:szCs w:val="24"/>
        </w:rPr>
      </w:pPr>
      <w:r w:rsidRPr="002E609A">
        <w:rPr>
          <w:b/>
          <w:bCs/>
          <w:sz w:val="24"/>
          <w:szCs w:val="24"/>
          <w:u w:val="single"/>
        </w:rPr>
        <w:t>Dávkování:</w:t>
      </w:r>
      <w:r w:rsidRPr="002E609A">
        <w:rPr>
          <w:bCs/>
          <w:sz w:val="24"/>
          <w:szCs w:val="24"/>
        </w:rPr>
        <w:t xml:space="preserve"> </w:t>
      </w:r>
      <w:r w:rsidRPr="002E609A">
        <w:rPr>
          <w:sz w:val="24"/>
          <w:szCs w:val="24"/>
        </w:rPr>
        <w:t xml:space="preserve">Dávkujte 0,5 ml na 1 kilogram </w:t>
      </w:r>
      <w:r w:rsidR="006121E1">
        <w:rPr>
          <w:sz w:val="24"/>
          <w:szCs w:val="24"/>
        </w:rPr>
        <w:t xml:space="preserve">živé </w:t>
      </w:r>
      <w:r w:rsidRPr="002E609A">
        <w:rPr>
          <w:sz w:val="24"/>
          <w:szCs w:val="24"/>
        </w:rPr>
        <w:t>hmotnosti</w:t>
      </w:r>
      <w:r w:rsidR="006121E1">
        <w:rPr>
          <w:sz w:val="24"/>
          <w:szCs w:val="24"/>
        </w:rPr>
        <w:t xml:space="preserve"> zvířete</w:t>
      </w:r>
      <w:r w:rsidRPr="002E609A">
        <w:rPr>
          <w:sz w:val="24"/>
          <w:szCs w:val="24"/>
        </w:rPr>
        <w:t>, v jedné denní dávce nebo</w:t>
      </w:r>
      <w:r w:rsidR="00E13B76">
        <w:rPr>
          <w:sz w:val="24"/>
          <w:szCs w:val="24"/>
        </w:rPr>
        <w:t> </w:t>
      </w:r>
      <w:bookmarkStart w:id="0" w:name="_GoBack"/>
      <w:bookmarkEnd w:id="0"/>
      <w:r w:rsidRPr="002E609A">
        <w:rPr>
          <w:sz w:val="24"/>
          <w:szCs w:val="24"/>
        </w:rPr>
        <w:t xml:space="preserve">rozděleně do 2 dávek. Podávejte přímo do </w:t>
      </w:r>
      <w:r w:rsidR="006F0C29">
        <w:rPr>
          <w:sz w:val="24"/>
          <w:szCs w:val="24"/>
        </w:rPr>
        <w:t>tlamy</w:t>
      </w:r>
      <w:r w:rsidR="006F0C29" w:rsidRPr="002E609A">
        <w:rPr>
          <w:sz w:val="24"/>
          <w:szCs w:val="24"/>
        </w:rPr>
        <w:t xml:space="preserve"> </w:t>
      </w:r>
      <w:r w:rsidRPr="002E609A">
        <w:rPr>
          <w:sz w:val="24"/>
          <w:szCs w:val="24"/>
        </w:rPr>
        <w:t xml:space="preserve">nebo zamíchejte do </w:t>
      </w:r>
      <w:r w:rsidR="006F0C29">
        <w:rPr>
          <w:sz w:val="24"/>
          <w:szCs w:val="24"/>
        </w:rPr>
        <w:t>krmiva</w:t>
      </w:r>
      <w:r w:rsidRPr="002E609A">
        <w:rPr>
          <w:sz w:val="24"/>
          <w:szCs w:val="24"/>
        </w:rPr>
        <w:t xml:space="preserve">. Dávkovací </w:t>
      </w:r>
      <w:r w:rsidR="006F0C29">
        <w:rPr>
          <w:sz w:val="24"/>
          <w:szCs w:val="24"/>
        </w:rPr>
        <w:t>aplikátor</w:t>
      </w:r>
      <w:r w:rsidR="006F0C29" w:rsidRPr="002E609A">
        <w:rPr>
          <w:sz w:val="24"/>
          <w:szCs w:val="24"/>
        </w:rPr>
        <w:t xml:space="preserve"> </w:t>
      </w:r>
      <w:r w:rsidRPr="002E609A">
        <w:rPr>
          <w:sz w:val="24"/>
          <w:szCs w:val="24"/>
        </w:rPr>
        <w:t xml:space="preserve">po každém použití pečlivě omyjte. </w:t>
      </w:r>
      <w:r w:rsidR="0079234B">
        <w:rPr>
          <w:sz w:val="24"/>
          <w:szCs w:val="24"/>
        </w:rPr>
        <w:t>Zajistěte dostatečný přísun vody.</w:t>
      </w:r>
    </w:p>
    <w:p w:rsidR="002E609A" w:rsidRDefault="002E609A" w:rsidP="002E609A">
      <w:pPr>
        <w:jc w:val="both"/>
        <w:rPr>
          <w:bCs/>
          <w:sz w:val="24"/>
          <w:szCs w:val="24"/>
        </w:rPr>
      </w:pPr>
      <w:r w:rsidRPr="002E609A">
        <w:rPr>
          <w:b/>
          <w:bCs/>
          <w:sz w:val="24"/>
          <w:szCs w:val="24"/>
          <w:u w:val="single"/>
        </w:rPr>
        <w:t>Upozornění:</w:t>
      </w:r>
      <w:r w:rsidRPr="002E609A">
        <w:rPr>
          <w:sz w:val="24"/>
          <w:szCs w:val="24"/>
        </w:rPr>
        <w:t xml:space="preserve"> Skladujte v chladu a suchu</w:t>
      </w:r>
      <w:r w:rsidR="00DF7DB1">
        <w:rPr>
          <w:sz w:val="24"/>
          <w:szCs w:val="24"/>
        </w:rPr>
        <w:t xml:space="preserve"> při pokojové teplotě</w:t>
      </w:r>
      <w:r w:rsidRPr="002E609A">
        <w:rPr>
          <w:sz w:val="24"/>
          <w:szCs w:val="24"/>
        </w:rPr>
        <w:t>, mimo</w:t>
      </w:r>
      <w:r w:rsidR="006121E1">
        <w:rPr>
          <w:sz w:val="24"/>
          <w:szCs w:val="24"/>
        </w:rPr>
        <w:t xml:space="preserve"> dosah</w:t>
      </w:r>
      <w:r w:rsidRPr="002E609A">
        <w:rPr>
          <w:sz w:val="24"/>
          <w:szCs w:val="24"/>
        </w:rPr>
        <w:t xml:space="preserve"> přímé</w:t>
      </w:r>
      <w:r w:rsidR="006121E1">
        <w:rPr>
          <w:sz w:val="24"/>
          <w:szCs w:val="24"/>
        </w:rPr>
        <w:t>ho</w:t>
      </w:r>
      <w:r w:rsidRPr="002E609A">
        <w:rPr>
          <w:sz w:val="24"/>
          <w:szCs w:val="24"/>
        </w:rPr>
        <w:t xml:space="preserve"> slun</w:t>
      </w:r>
      <w:r w:rsidR="006121E1">
        <w:rPr>
          <w:sz w:val="24"/>
          <w:szCs w:val="24"/>
        </w:rPr>
        <w:t>ečního záření. Uchovávejte mimo dohled a</w:t>
      </w:r>
      <w:r w:rsidRPr="002E609A">
        <w:rPr>
          <w:sz w:val="24"/>
          <w:szCs w:val="24"/>
        </w:rPr>
        <w:t xml:space="preserve"> dosah dětí. </w:t>
      </w:r>
      <w:r w:rsidRPr="002E609A">
        <w:rPr>
          <w:b/>
          <w:bCs/>
          <w:sz w:val="24"/>
          <w:szCs w:val="24"/>
        </w:rPr>
        <w:t xml:space="preserve">PO OTEVŘENÍ UCHOVÁVEJTE V LEDNICI. </w:t>
      </w:r>
      <w:r w:rsidRPr="002E609A">
        <w:rPr>
          <w:sz w:val="24"/>
          <w:szCs w:val="24"/>
        </w:rPr>
        <w:t>Nepřekračujte doporučené dávkování. Ob</w:t>
      </w:r>
      <w:r w:rsidRPr="002E609A">
        <w:rPr>
          <w:bCs/>
          <w:sz w:val="24"/>
          <w:szCs w:val="24"/>
        </w:rPr>
        <w:t xml:space="preserve">sahuje alergen </w:t>
      </w:r>
      <w:r w:rsidRPr="002E609A">
        <w:rPr>
          <w:b/>
          <w:bCs/>
          <w:sz w:val="24"/>
          <w:szCs w:val="24"/>
        </w:rPr>
        <w:t>vejce</w:t>
      </w:r>
      <w:r w:rsidRPr="002E609A">
        <w:rPr>
          <w:bCs/>
          <w:sz w:val="24"/>
          <w:szCs w:val="24"/>
        </w:rPr>
        <w:t xml:space="preserve"> a </w:t>
      </w:r>
      <w:r w:rsidRPr="002E609A">
        <w:rPr>
          <w:b/>
          <w:bCs/>
          <w:sz w:val="24"/>
          <w:szCs w:val="24"/>
        </w:rPr>
        <w:t>sóju</w:t>
      </w:r>
      <w:r w:rsidRPr="002E609A">
        <w:rPr>
          <w:bCs/>
          <w:sz w:val="24"/>
          <w:szCs w:val="24"/>
        </w:rPr>
        <w:t xml:space="preserve">. Může obsahovat stopy lepku a laktózy. </w:t>
      </w:r>
      <w:r w:rsidRPr="002E609A">
        <w:rPr>
          <w:sz w:val="24"/>
          <w:szCs w:val="24"/>
        </w:rPr>
        <w:t>Nedoporučuje se v případě jakékoli možné nebo známé alergie na kteroukoli složku produktu.</w:t>
      </w:r>
      <w:r w:rsidRPr="002E609A">
        <w:rPr>
          <w:bCs/>
          <w:sz w:val="24"/>
          <w:szCs w:val="24"/>
        </w:rPr>
        <w:t xml:space="preserve"> </w:t>
      </w:r>
    </w:p>
    <w:p w:rsidR="0079234B" w:rsidRDefault="0079234B" w:rsidP="0079234B">
      <w:pPr>
        <w:jc w:val="both"/>
        <w:rPr>
          <w:sz w:val="24"/>
          <w:szCs w:val="24"/>
        </w:rPr>
      </w:pPr>
      <w:r w:rsidRPr="006222EC">
        <w:rPr>
          <w:b/>
          <w:sz w:val="24"/>
          <w:szCs w:val="24"/>
          <w:u w:val="single"/>
        </w:rPr>
        <w:t>Číslo šarže</w:t>
      </w:r>
      <w:r>
        <w:rPr>
          <w:sz w:val="24"/>
          <w:szCs w:val="24"/>
        </w:rPr>
        <w:t xml:space="preserve">: </w:t>
      </w:r>
      <w:r w:rsidRPr="002E609A">
        <w:rPr>
          <w:sz w:val="24"/>
          <w:szCs w:val="24"/>
        </w:rPr>
        <w:t xml:space="preserve">uvedeno </w:t>
      </w:r>
      <w:r w:rsidR="0093394F">
        <w:rPr>
          <w:sz w:val="24"/>
          <w:szCs w:val="24"/>
        </w:rPr>
        <w:t>na obalu</w:t>
      </w:r>
      <w:r w:rsidRPr="002E609A">
        <w:rPr>
          <w:sz w:val="24"/>
          <w:szCs w:val="24"/>
        </w:rPr>
        <w:t xml:space="preserve"> </w:t>
      </w:r>
    </w:p>
    <w:p w:rsidR="002E609A" w:rsidRDefault="0079234B" w:rsidP="002E609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Datum exspirace: </w:t>
      </w:r>
      <w:r w:rsidR="002E609A" w:rsidRPr="002E609A">
        <w:rPr>
          <w:sz w:val="24"/>
          <w:szCs w:val="24"/>
        </w:rPr>
        <w:t>uvedeno na obalu</w:t>
      </w:r>
    </w:p>
    <w:p w:rsidR="0079234B" w:rsidRDefault="0079234B" w:rsidP="002E609A">
      <w:pPr>
        <w:jc w:val="both"/>
        <w:rPr>
          <w:sz w:val="24"/>
          <w:szCs w:val="24"/>
        </w:rPr>
      </w:pPr>
      <w:r>
        <w:rPr>
          <w:sz w:val="24"/>
          <w:szCs w:val="24"/>
        </w:rPr>
        <w:t>Po otevření spotřebujte do 2 měsíců.</w:t>
      </w:r>
    </w:p>
    <w:p w:rsidR="002E609A" w:rsidRDefault="002E609A" w:rsidP="002E609A">
      <w:pPr>
        <w:jc w:val="both"/>
        <w:rPr>
          <w:sz w:val="24"/>
          <w:szCs w:val="24"/>
        </w:rPr>
      </w:pPr>
      <w:r w:rsidRPr="002E609A">
        <w:rPr>
          <w:b/>
          <w:bCs/>
          <w:sz w:val="24"/>
          <w:szCs w:val="24"/>
          <w:u w:val="single"/>
        </w:rPr>
        <w:t>Výrobce:</w:t>
      </w:r>
      <w:r w:rsidRPr="002E609A">
        <w:rPr>
          <w:sz w:val="24"/>
          <w:szCs w:val="24"/>
        </w:rPr>
        <w:t xml:space="preserve"> </w:t>
      </w:r>
      <w:proofErr w:type="spellStart"/>
      <w:r w:rsidRPr="002E609A">
        <w:rPr>
          <w:sz w:val="24"/>
          <w:szCs w:val="24"/>
        </w:rPr>
        <w:t>Hifas</w:t>
      </w:r>
      <w:proofErr w:type="spellEnd"/>
      <w:r w:rsidRPr="002E609A">
        <w:rPr>
          <w:sz w:val="24"/>
          <w:szCs w:val="24"/>
        </w:rPr>
        <w:t xml:space="preserve"> </w:t>
      </w:r>
      <w:proofErr w:type="spellStart"/>
      <w:r w:rsidRPr="002E609A">
        <w:rPr>
          <w:sz w:val="24"/>
          <w:szCs w:val="24"/>
        </w:rPr>
        <w:t>Veterinary</w:t>
      </w:r>
      <w:proofErr w:type="spellEnd"/>
      <w:r w:rsidRPr="002E609A">
        <w:rPr>
          <w:sz w:val="24"/>
          <w:szCs w:val="24"/>
        </w:rPr>
        <w:t xml:space="preserve"> S.L., </w:t>
      </w:r>
      <w:proofErr w:type="spellStart"/>
      <w:r w:rsidRPr="002E609A">
        <w:rPr>
          <w:sz w:val="24"/>
          <w:szCs w:val="24"/>
        </w:rPr>
        <w:t>Portamunos</w:t>
      </w:r>
      <w:proofErr w:type="spellEnd"/>
      <w:r w:rsidRPr="002E609A">
        <w:rPr>
          <w:sz w:val="24"/>
          <w:szCs w:val="24"/>
        </w:rPr>
        <w:t xml:space="preserve">, 7. Bora, </w:t>
      </w:r>
      <w:proofErr w:type="spellStart"/>
      <w:r w:rsidRPr="002E609A">
        <w:rPr>
          <w:sz w:val="24"/>
          <w:szCs w:val="24"/>
        </w:rPr>
        <w:t>Pontevedra</w:t>
      </w:r>
      <w:proofErr w:type="spellEnd"/>
      <w:r w:rsidRPr="002E609A">
        <w:rPr>
          <w:sz w:val="24"/>
          <w:szCs w:val="24"/>
        </w:rPr>
        <w:t xml:space="preserve">, Španělsko. </w:t>
      </w:r>
    </w:p>
    <w:p w:rsidR="00C6630B" w:rsidRDefault="002E609A" w:rsidP="002E609A">
      <w:pPr>
        <w:jc w:val="both"/>
        <w:rPr>
          <w:b/>
          <w:bCs/>
          <w:sz w:val="24"/>
          <w:szCs w:val="24"/>
        </w:rPr>
      </w:pPr>
      <w:r w:rsidRPr="002E609A">
        <w:rPr>
          <w:b/>
          <w:bCs/>
          <w:sz w:val="24"/>
          <w:szCs w:val="24"/>
          <w:u w:val="single"/>
        </w:rPr>
        <w:t>Distributor</w:t>
      </w:r>
      <w:r w:rsidR="0079234B">
        <w:rPr>
          <w:b/>
          <w:bCs/>
          <w:sz w:val="24"/>
          <w:szCs w:val="24"/>
          <w:u w:val="single"/>
        </w:rPr>
        <w:t>/Držitel rozhodnutí o schválení</w:t>
      </w:r>
      <w:r w:rsidRPr="002E609A">
        <w:rPr>
          <w:b/>
          <w:bCs/>
          <w:sz w:val="24"/>
          <w:szCs w:val="24"/>
          <w:u w:val="single"/>
        </w:rPr>
        <w:t>:</w:t>
      </w:r>
      <w:r w:rsidRPr="002E609A">
        <w:rPr>
          <w:sz w:val="24"/>
          <w:szCs w:val="24"/>
        </w:rPr>
        <w:t xml:space="preserve"> ForActiv.cz s.r.o., Plotní 75, 602 00, Brno, Česká republika. </w:t>
      </w:r>
      <w:r w:rsidR="00B14418" w:rsidRPr="00B14418">
        <w:rPr>
          <w:b/>
          <w:bCs/>
          <w:sz w:val="24"/>
          <w:szCs w:val="24"/>
        </w:rPr>
        <w:t>www.foractiv.cz</w:t>
      </w:r>
    </w:p>
    <w:p w:rsidR="00B14418" w:rsidRPr="006222EC" w:rsidRDefault="006222EC" w:rsidP="006222EC">
      <w:pPr>
        <w:jc w:val="both"/>
        <w:rPr>
          <w:b/>
          <w:sz w:val="24"/>
          <w:szCs w:val="24"/>
          <w:u w:val="single"/>
        </w:rPr>
      </w:pPr>
      <w:r w:rsidRPr="006222EC">
        <w:rPr>
          <w:b/>
          <w:sz w:val="24"/>
          <w:szCs w:val="24"/>
          <w:u w:val="single"/>
        </w:rPr>
        <w:t>Číslo schválení:</w:t>
      </w:r>
      <w:r w:rsidR="00FB2741" w:rsidRPr="00FB2741">
        <w:rPr>
          <w:sz w:val="24"/>
          <w:szCs w:val="24"/>
        </w:rPr>
        <w:t xml:space="preserve"> 260-25/C</w:t>
      </w:r>
    </w:p>
    <w:sectPr w:rsidR="00B14418" w:rsidRPr="006222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6DF" w:rsidRDefault="00BA66DF" w:rsidP="00A26F16">
      <w:pPr>
        <w:spacing w:after="0" w:line="240" w:lineRule="auto"/>
      </w:pPr>
      <w:r>
        <w:separator/>
      </w:r>
    </w:p>
  </w:endnote>
  <w:endnote w:type="continuationSeparator" w:id="0">
    <w:p w:rsidR="00BA66DF" w:rsidRDefault="00BA66DF" w:rsidP="00A2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6DF" w:rsidRDefault="00BA66DF" w:rsidP="00A26F16">
      <w:pPr>
        <w:spacing w:after="0" w:line="240" w:lineRule="auto"/>
      </w:pPr>
      <w:r>
        <w:separator/>
      </w:r>
    </w:p>
  </w:footnote>
  <w:footnote w:type="continuationSeparator" w:id="0">
    <w:p w:rsidR="00BA66DF" w:rsidRDefault="00BA66DF" w:rsidP="00A2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F16" w:rsidRPr="003E6FA3" w:rsidRDefault="00A26F16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součást dokumentace schválené rozhodnutím sp.</w:t>
    </w:r>
    <w:r w:rsidR="00E13B76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E13B7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F070CF62135F42CB82B17FFA53752436"/>
        </w:placeholder>
        <w:text/>
      </w:sdtPr>
      <w:sdtEndPr/>
      <w:sdtContent>
        <w:r>
          <w:rPr>
            <w:rFonts w:ascii="Calibri" w:hAnsi="Calibri"/>
            <w:bCs/>
          </w:rPr>
          <w:t>USKVBL/10204/2025/POD</w:t>
        </w:r>
      </w:sdtContent>
    </w:sdt>
    <w:r w:rsidRPr="003E6FA3">
      <w:rPr>
        <w:rFonts w:ascii="Calibri" w:hAnsi="Calibri"/>
        <w:bCs/>
      </w:rPr>
      <w:t>, č.j.</w:t>
    </w:r>
    <w:r w:rsidR="00E13B76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F070CF62135F42CB82B17FFA53752436"/>
        </w:placeholder>
        <w:text/>
      </w:sdtPr>
      <w:sdtEndPr/>
      <w:sdtContent>
        <w:r w:rsidR="00E73B02" w:rsidRPr="00E73B02">
          <w:rPr>
            <w:rFonts w:ascii="Calibri" w:hAnsi="Calibri"/>
            <w:bCs/>
          </w:rPr>
          <w:t>USKVBL/14138/2025/REG-Gro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91B901F9D5424886AF7E0E49A5851A24"/>
        </w:placeholder>
        <w:date w:fullDate="2025-10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73B02">
          <w:rPr>
            <w:rFonts w:ascii="Calibri" w:hAnsi="Calibri"/>
            <w:bCs/>
          </w:rPr>
          <w:t>14.10.2025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614E000054E4ED4A95A31691E6574A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6AFF309B101B4ED6AC412F3758B70F83"/>
        </w:placeholder>
        <w:text/>
      </w:sdtPr>
      <w:sdtEndPr/>
      <w:sdtContent>
        <w:r>
          <w:rPr>
            <w:rFonts w:ascii="Calibri" w:hAnsi="Calibri"/>
          </w:rPr>
          <w:t>HIFAS ARTHRO PET</w:t>
        </w:r>
      </w:sdtContent>
    </w:sdt>
  </w:p>
  <w:p w:rsidR="00A26F16" w:rsidRDefault="00A26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D3218"/>
    <w:multiLevelType w:val="hybridMultilevel"/>
    <w:tmpl w:val="B2F030E2"/>
    <w:lvl w:ilvl="0" w:tplc="2CCAB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9A"/>
    <w:rsid w:val="001A2B8A"/>
    <w:rsid w:val="002212A0"/>
    <w:rsid w:val="0026421E"/>
    <w:rsid w:val="002E609A"/>
    <w:rsid w:val="00302552"/>
    <w:rsid w:val="003D3174"/>
    <w:rsid w:val="0046701A"/>
    <w:rsid w:val="00522DD0"/>
    <w:rsid w:val="006121E1"/>
    <w:rsid w:val="006222EC"/>
    <w:rsid w:val="006F0C29"/>
    <w:rsid w:val="0079234B"/>
    <w:rsid w:val="00880156"/>
    <w:rsid w:val="008B07B0"/>
    <w:rsid w:val="008E7DB4"/>
    <w:rsid w:val="0093000B"/>
    <w:rsid w:val="0093394F"/>
    <w:rsid w:val="00A26F16"/>
    <w:rsid w:val="00B14418"/>
    <w:rsid w:val="00BA66DF"/>
    <w:rsid w:val="00C6630B"/>
    <w:rsid w:val="00C804D5"/>
    <w:rsid w:val="00D04D21"/>
    <w:rsid w:val="00D57345"/>
    <w:rsid w:val="00DF7DB1"/>
    <w:rsid w:val="00E13B76"/>
    <w:rsid w:val="00E73B02"/>
    <w:rsid w:val="00F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F2424"/>
  <w15:chartTrackingRefBased/>
  <w15:docId w15:val="{D8EE7947-D6F6-4C7E-B080-18A146B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6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F16"/>
  </w:style>
  <w:style w:type="paragraph" w:styleId="Zpat">
    <w:name w:val="footer"/>
    <w:basedOn w:val="Normln"/>
    <w:link w:val="ZpatChar"/>
    <w:uiPriority w:val="99"/>
    <w:unhideWhenUsed/>
    <w:rsid w:val="00A26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F16"/>
  </w:style>
  <w:style w:type="character" w:styleId="Zstupntext">
    <w:name w:val="Placeholder Text"/>
    <w:rsid w:val="00A26F1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F1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144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44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70CF62135F42CB82B17FFA53752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77C56-DD91-4CE7-ADBC-3916DB1F60A7}"/>
      </w:docPartPr>
      <w:docPartBody>
        <w:p w:rsidR="002C3176" w:rsidRDefault="00C74AEE" w:rsidP="00C74AEE">
          <w:pPr>
            <w:pStyle w:val="F070CF62135F42CB82B17FFA5375243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1B901F9D5424886AF7E0E49A5851A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719C7-54E3-4F03-90C3-1C58FA1FF62C}"/>
      </w:docPartPr>
      <w:docPartBody>
        <w:p w:rsidR="002C3176" w:rsidRDefault="00C74AEE" w:rsidP="00C74AEE">
          <w:pPr>
            <w:pStyle w:val="91B901F9D5424886AF7E0E49A5851A2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614E000054E4ED4A95A31691E657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9D7107-DCD4-4F8E-8BE7-DCAF82021E6A}"/>
      </w:docPartPr>
      <w:docPartBody>
        <w:p w:rsidR="002C3176" w:rsidRDefault="00C74AEE" w:rsidP="00C74AEE">
          <w:pPr>
            <w:pStyle w:val="F614E000054E4ED4A95A31691E6574A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AFF309B101B4ED6AC412F3758B70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682A9-3277-42F6-9320-1B6BBFC209AC}"/>
      </w:docPartPr>
      <w:docPartBody>
        <w:p w:rsidR="002C3176" w:rsidRDefault="00C74AEE" w:rsidP="00C74AEE">
          <w:pPr>
            <w:pStyle w:val="6AFF309B101B4ED6AC412F3758B70F8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EE"/>
    <w:rsid w:val="002C3176"/>
    <w:rsid w:val="00350EEE"/>
    <w:rsid w:val="003A4124"/>
    <w:rsid w:val="00427AD2"/>
    <w:rsid w:val="007A09E2"/>
    <w:rsid w:val="009D0C0F"/>
    <w:rsid w:val="00A717AC"/>
    <w:rsid w:val="00A87E32"/>
    <w:rsid w:val="00AE42DE"/>
    <w:rsid w:val="00B750E7"/>
    <w:rsid w:val="00C74AEE"/>
    <w:rsid w:val="00FE78AD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74AEE"/>
    <w:rPr>
      <w:color w:val="808080"/>
    </w:rPr>
  </w:style>
  <w:style w:type="paragraph" w:customStyle="1" w:styleId="F070CF62135F42CB82B17FFA53752436">
    <w:name w:val="F070CF62135F42CB82B17FFA53752436"/>
    <w:rsid w:val="00C74AEE"/>
  </w:style>
  <w:style w:type="paragraph" w:customStyle="1" w:styleId="91B901F9D5424886AF7E0E49A5851A24">
    <w:name w:val="91B901F9D5424886AF7E0E49A5851A24"/>
    <w:rsid w:val="00C74AEE"/>
  </w:style>
  <w:style w:type="paragraph" w:customStyle="1" w:styleId="F614E000054E4ED4A95A31691E6574AE">
    <w:name w:val="F614E000054E4ED4A95A31691E6574AE"/>
    <w:rsid w:val="00C74AEE"/>
  </w:style>
  <w:style w:type="paragraph" w:customStyle="1" w:styleId="6AFF309B101B4ED6AC412F3758B70F83">
    <w:name w:val="6AFF309B101B4ED6AC412F3758B70F83"/>
    <w:rsid w:val="00C74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Dvořáková</dc:creator>
  <cp:keywords/>
  <dc:description/>
  <cp:lastModifiedBy>Nepejchalová Leona</cp:lastModifiedBy>
  <cp:revision>16</cp:revision>
  <dcterms:created xsi:type="dcterms:W3CDTF">2025-07-23T08:59:00Z</dcterms:created>
  <dcterms:modified xsi:type="dcterms:W3CDTF">2025-10-17T10:05:00Z</dcterms:modified>
</cp:coreProperties>
</file>