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4EBE3" w14:textId="77777777" w:rsidR="00FE063C" w:rsidRPr="00FE063C" w:rsidRDefault="00FE063C">
      <w:pPr>
        <w:pStyle w:val="Zkladntext"/>
        <w:rPr>
          <w:rFonts w:ascii="Calibri" w:hAnsi="Calibri" w:cs="Calibri"/>
          <w:b/>
          <w:sz w:val="22"/>
          <w:szCs w:val="22"/>
          <w:lang w:val="cs-CZ"/>
        </w:rPr>
      </w:pPr>
      <w:bookmarkStart w:id="0" w:name="_Hlk207627859"/>
      <w:proofErr w:type="spellStart"/>
      <w:r w:rsidRPr="00FE063C">
        <w:rPr>
          <w:rFonts w:ascii="Calibri" w:hAnsi="Calibri" w:cs="Calibri"/>
          <w:b/>
          <w:sz w:val="22"/>
          <w:szCs w:val="22"/>
          <w:lang w:val="cs-CZ"/>
        </w:rPr>
        <w:t>Salusana</w:t>
      </w:r>
      <w:proofErr w:type="spellEnd"/>
      <w:r w:rsidRPr="00FE063C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proofErr w:type="spellStart"/>
      <w:r w:rsidRPr="00FE063C">
        <w:rPr>
          <w:rFonts w:ascii="Calibri" w:hAnsi="Calibri" w:cs="Calibri"/>
          <w:b/>
          <w:sz w:val="22"/>
          <w:szCs w:val="22"/>
          <w:lang w:val="cs-CZ"/>
        </w:rPr>
        <w:t>Deep</w:t>
      </w:r>
      <w:proofErr w:type="spellEnd"/>
      <w:r w:rsidRPr="00FE063C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proofErr w:type="spellStart"/>
      <w:r w:rsidRPr="00FE063C">
        <w:rPr>
          <w:rFonts w:ascii="Calibri" w:hAnsi="Calibri" w:cs="Calibri"/>
          <w:b/>
          <w:sz w:val="22"/>
          <w:szCs w:val="22"/>
          <w:lang w:val="cs-CZ"/>
        </w:rPr>
        <w:t>Cleaning</w:t>
      </w:r>
      <w:proofErr w:type="spellEnd"/>
      <w:r w:rsidRPr="00FE063C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proofErr w:type="spellStart"/>
      <w:r w:rsidRPr="00FE063C">
        <w:rPr>
          <w:rFonts w:ascii="Calibri" w:hAnsi="Calibri" w:cs="Calibri"/>
          <w:b/>
          <w:sz w:val="22"/>
          <w:szCs w:val="22"/>
          <w:lang w:val="cs-CZ"/>
        </w:rPr>
        <w:t>Shampoo</w:t>
      </w:r>
      <w:proofErr w:type="spellEnd"/>
    </w:p>
    <w:bookmarkEnd w:id="0"/>
    <w:p w14:paraId="499A3596" w14:textId="3C069854" w:rsidR="00FE063C" w:rsidRPr="00FE063C" w:rsidRDefault="00FE063C" w:rsidP="00FE063C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 w:rsidRPr="00FE063C">
        <w:rPr>
          <w:rFonts w:ascii="Calibri" w:hAnsi="Calibri" w:cs="Calibri"/>
          <w:sz w:val="22"/>
          <w:szCs w:val="22"/>
          <w:lang w:val="cs-CZ"/>
        </w:rPr>
        <w:t>1000 ml</w:t>
      </w:r>
    </w:p>
    <w:p w14:paraId="32032A49" w14:textId="75D1F692" w:rsidR="00704198" w:rsidRPr="00FE063C" w:rsidRDefault="00FE063C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 w:rsidRPr="00FE063C">
        <w:rPr>
          <w:rFonts w:ascii="Calibri" w:hAnsi="Calibri" w:cs="Calibri"/>
          <w:sz w:val="22"/>
          <w:szCs w:val="22"/>
          <w:lang w:val="cs-CZ"/>
        </w:rPr>
        <w:t>Hloubkově čist</w:t>
      </w:r>
      <w:r w:rsidR="00694CB8">
        <w:rPr>
          <w:rFonts w:ascii="Calibri" w:hAnsi="Calibri" w:cs="Calibri"/>
          <w:sz w:val="22"/>
          <w:szCs w:val="22"/>
          <w:lang w:val="cs-CZ"/>
        </w:rPr>
        <w:t>i</w:t>
      </w:r>
      <w:r w:rsidRPr="00FE063C">
        <w:rPr>
          <w:rFonts w:ascii="Calibri" w:hAnsi="Calibri" w:cs="Calibri"/>
          <w:sz w:val="22"/>
          <w:szCs w:val="22"/>
          <w:lang w:val="cs-CZ"/>
        </w:rPr>
        <w:t>cí šampon</w:t>
      </w:r>
      <w:r w:rsidRPr="00FE063C">
        <w:rPr>
          <w:rFonts w:ascii="Calibri" w:hAnsi="Calibri" w:cs="Calibri"/>
          <w:sz w:val="22"/>
          <w:szCs w:val="22"/>
          <w:lang w:val="cs-CZ"/>
        </w:rPr>
        <w:br/>
      </w:r>
      <w:r w:rsidR="00BA0B4C" w:rsidRPr="00FE063C">
        <w:rPr>
          <w:rFonts w:ascii="Calibri" w:hAnsi="Calibri" w:cs="Calibri"/>
          <w:sz w:val="22"/>
          <w:szCs w:val="22"/>
          <w:lang w:val="cs-CZ"/>
        </w:rPr>
        <w:t>Pro domácí i p</w:t>
      </w:r>
      <w:r w:rsidRPr="00FE063C">
        <w:rPr>
          <w:rFonts w:ascii="Calibri" w:hAnsi="Calibri" w:cs="Calibri"/>
          <w:sz w:val="22"/>
          <w:szCs w:val="22"/>
          <w:lang w:val="cs-CZ"/>
        </w:rPr>
        <w:t xml:space="preserve">rofesionální použití </w:t>
      </w:r>
      <w:r w:rsidRPr="00FE063C">
        <w:rPr>
          <w:rFonts w:ascii="Calibri" w:hAnsi="Calibri" w:cs="Calibri"/>
          <w:sz w:val="22"/>
          <w:szCs w:val="22"/>
          <w:lang w:val="cs-CZ"/>
        </w:rPr>
        <w:br/>
        <w:t>Vhodný pro citlivou pokožku</w:t>
      </w:r>
      <w:r w:rsidRPr="00FE063C">
        <w:rPr>
          <w:rFonts w:ascii="Calibri" w:hAnsi="Calibri" w:cs="Calibri"/>
          <w:sz w:val="22"/>
          <w:szCs w:val="22"/>
          <w:lang w:val="cs-CZ"/>
        </w:rPr>
        <w:br/>
        <w:t xml:space="preserve">Šetrně odstraňuje nečistoty </w:t>
      </w:r>
      <w:r w:rsidRPr="00FE063C">
        <w:rPr>
          <w:rFonts w:ascii="Calibri" w:hAnsi="Calibri" w:cs="Calibri"/>
          <w:sz w:val="22"/>
          <w:szCs w:val="22"/>
          <w:lang w:val="cs-CZ"/>
        </w:rPr>
        <w:br/>
        <w:t>Nezatěžuje srst</w:t>
      </w:r>
    </w:p>
    <w:p w14:paraId="1E2E5042" w14:textId="08BFCE7D" w:rsidR="00BA0B4C" w:rsidRPr="00FE063C" w:rsidRDefault="00FE063C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 w:rsidRPr="00FE063C">
        <w:rPr>
          <w:rFonts w:ascii="Calibri" w:hAnsi="Calibri" w:cs="Calibri"/>
          <w:sz w:val="22"/>
          <w:szCs w:val="22"/>
          <w:lang w:val="cs-CZ"/>
        </w:rPr>
        <w:t>Použití: Nařeďte 1 díl šamponu až v 10 dílech vody.</w:t>
      </w:r>
      <w:r>
        <w:rPr>
          <w:rFonts w:ascii="Calibri" w:hAnsi="Calibri" w:cs="Calibri"/>
          <w:sz w:val="22"/>
          <w:szCs w:val="22"/>
          <w:lang w:val="cs-CZ"/>
        </w:rPr>
        <w:t xml:space="preserve"> Naneste</w:t>
      </w:r>
      <w:r w:rsidRPr="00FE063C">
        <w:rPr>
          <w:rFonts w:ascii="Calibri" w:hAnsi="Calibri" w:cs="Calibri"/>
          <w:sz w:val="22"/>
          <w:szCs w:val="22"/>
          <w:lang w:val="cs-CZ"/>
        </w:rPr>
        <w:t xml:space="preserve"> do vlhké srsti, ujistěte se, že je </w:t>
      </w:r>
      <w:r>
        <w:rPr>
          <w:rFonts w:ascii="Calibri" w:hAnsi="Calibri" w:cs="Calibri"/>
          <w:sz w:val="22"/>
          <w:szCs w:val="22"/>
          <w:lang w:val="cs-CZ"/>
        </w:rPr>
        <w:t>přípravek</w:t>
      </w:r>
      <w:r w:rsidRPr="00FE063C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E063C">
        <w:rPr>
          <w:rFonts w:ascii="Calibri" w:hAnsi="Calibri" w:cs="Calibri"/>
          <w:sz w:val="22"/>
          <w:szCs w:val="22"/>
          <w:lang w:val="cs-CZ"/>
        </w:rPr>
        <w:br/>
        <w:t xml:space="preserve">aplikován rovnoměrně a zapracujte </w:t>
      </w:r>
      <w:bookmarkStart w:id="1" w:name="_GoBack"/>
      <w:bookmarkEnd w:id="1"/>
      <w:r w:rsidR="00002FE4" w:rsidRPr="00FE063C">
        <w:rPr>
          <w:rFonts w:ascii="Calibri" w:hAnsi="Calibri" w:cs="Calibri"/>
          <w:sz w:val="22"/>
          <w:szCs w:val="22"/>
          <w:lang w:val="cs-CZ"/>
        </w:rPr>
        <w:t>jej – například</w:t>
      </w:r>
      <w:r w:rsidRPr="00FE063C">
        <w:rPr>
          <w:rFonts w:ascii="Calibri" w:hAnsi="Calibri" w:cs="Calibri"/>
          <w:sz w:val="22"/>
          <w:szCs w:val="22"/>
          <w:lang w:val="cs-CZ"/>
        </w:rPr>
        <w:t xml:space="preserve"> za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E063C">
        <w:rPr>
          <w:rFonts w:ascii="Calibri" w:hAnsi="Calibri" w:cs="Calibri"/>
          <w:sz w:val="22"/>
          <w:szCs w:val="22"/>
          <w:lang w:val="cs-CZ"/>
        </w:rPr>
        <w:t xml:space="preserve">použití gumového kartáče. V případě silného </w:t>
      </w:r>
      <w:r w:rsidRPr="00FE063C">
        <w:rPr>
          <w:rFonts w:ascii="Calibri" w:hAnsi="Calibri" w:cs="Calibri"/>
          <w:sz w:val="22"/>
          <w:szCs w:val="22"/>
          <w:lang w:val="cs-CZ"/>
        </w:rPr>
        <w:br/>
        <w:t xml:space="preserve">znečištění (např. </w:t>
      </w:r>
      <w:r>
        <w:rPr>
          <w:rFonts w:ascii="Calibri" w:hAnsi="Calibri" w:cs="Calibri"/>
          <w:sz w:val="22"/>
          <w:szCs w:val="22"/>
          <w:lang w:val="cs-CZ"/>
        </w:rPr>
        <w:t>z</w:t>
      </w:r>
      <w:r w:rsidRPr="00FE063C">
        <w:rPr>
          <w:rFonts w:ascii="Calibri" w:hAnsi="Calibri" w:cs="Calibri"/>
          <w:sz w:val="22"/>
          <w:szCs w:val="22"/>
          <w:lang w:val="cs-CZ"/>
        </w:rPr>
        <w:t>ašednutí tlapek, zažloutnutí od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E063C">
        <w:rPr>
          <w:rFonts w:ascii="Calibri" w:hAnsi="Calibri" w:cs="Calibri"/>
          <w:sz w:val="22"/>
          <w:szCs w:val="22"/>
          <w:lang w:val="cs-CZ"/>
        </w:rPr>
        <w:t xml:space="preserve">moči, slzné skvrny…) </w:t>
      </w:r>
      <w:r>
        <w:rPr>
          <w:rFonts w:ascii="Calibri" w:hAnsi="Calibri" w:cs="Calibri"/>
          <w:sz w:val="22"/>
          <w:szCs w:val="22"/>
          <w:lang w:val="cs-CZ"/>
        </w:rPr>
        <w:t>naneste</w:t>
      </w:r>
      <w:r w:rsidRPr="00FE063C">
        <w:rPr>
          <w:rFonts w:ascii="Calibri" w:hAnsi="Calibri" w:cs="Calibri"/>
          <w:sz w:val="22"/>
          <w:szCs w:val="22"/>
          <w:lang w:val="cs-CZ"/>
        </w:rPr>
        <w:t xml:space="preserve"> neředěný koncentrát a </w:t>
      </w:r>
      <w:r w:rsidRPr="00FE063C">
        <w:rPr>
          <w:rFonts w:ascii="Calibri" w:hAnsi="Calibri" w:cs="Calibri"/>
          <w:sz w:val="22"/>
          <w:szCs w:val="22"/>
          <w:lang w:val="cs-CZ"/>
        </w:rPr>
        <w:br/>
        <w:t>nechte jej pár minut působit. Následně řádně</w:t>
      </w:r>
      <w:r>
        <w:rPr>
          <w:rFonts w:ascii="Calibri" w:hAnsi="Calibri" w:cs="Calibri"/>
          <w:sz w:val="22"/>
          <w:szCs w:val="22"/>
          <w:lang w:val="cs-CZ"/>
        </w:rPr>
        <w:t xml:space="preserve"> o</w:t>
      </w:r>
      <w:r w:rsidRPr="00FE063C">
        <w:rPr>
          <w:rFonts w:ascii="Calibri" w:hAnsi="Calibri" w:cs="Calibri"/>
          <w:sz w:val="22"/>
          <w:szCs w:val="22"/>
          <w:lang w:val="cs-CZ"/>
        </w:rPr>
        <w:t>pláchněte. Pro dosažení nejlepšího výsledku vždy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FE063C">
        <w:rPr>
          <w:rFonts w:ascii="Calibri" w:hAnsi="Calibri" w:cs="Calibri"/>
          <w:sz w:val="22"/>
          <w:szCs w:val="22"/>
          <w:lang w:val="cs-CZ"/>
        </w:rPr>
        <w:t xml:space="preserve">proces šamponování proveďte 2x a následně </w:t>
      </w:r>
      <w:r>
        <w:rPr>
          <w:rFonts w:ascii="Calibri" w:hAnsi="Calibri" w:cs="Calibri"/>
          <w:sz w:val="22"/>
          <w:szCs w:val="22"/>
          <w:lang w:val="cs-CZ"/>
        </w:rPr>
        <w:t xml:space="preserve">naneste </w:t>
      </w:r>
      <w:r w:rsidRPr="00FE063C">
        <w:rPr>
          <w:rFonts w:ascii="Calibri" w:hAnsi="Calibri" w:cs="Calibri"/>
          <w:sz w:val="22"/>
          <w:szCs w:val="22"/>
          <w:lang w:val="cs-CZ"/>
        </w:rPr>
        <w:t xml:space="preserve">masku nebo kondicionér stejné produktové řady. </w:t>
      </w:r>
    </w:p>
    <w:p w14:paraId="41368DEC" w14:textId="77777777" w:rsidR="00BA0B4C" w:rsidRPr="00FE063C" w:rsidRDefault="00BA0B4C" w:rsidP="00BA0B4C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 w:rsidRPr="00FE063C">
        <w:rPr>
          <w:rFonts w:ascii="Calibri" w:hAnsi="Calibri" w:cs="Calibri"/>
          <w:sz w:val="22"/>
          <w:szCs w:val="22"/>
          <w:lang w:val="cs-CZ"/>
        </w:rPr>
        <w:t>Skladujte při teplotě 15–25 °C. Veterinární přípravek. Pouze pro zvířata.</w:t>
      </w:r>
    </w:p>
    <w:p w14:paraId="243034AB" w14:textId="74162047" w:rsidR="00BA0B4C" w:rsidRPr="00FE063C" w:rsidRDefault="00FE063C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Číslo schválení:</w:t>
      </w:r>
      <w:r w:rsidR="00765948">
        <w:rPr>
          <w:rFonts w:ascii="Calibri" w:hAnsi="Calibri" w:cs="Calibri"/>
          <w:sz w:val="22"/>
          <w:szCs w:val="22"/>
          <w:lang w:val="cs-CZ"/>
        </w:rPr>
        <w:t xml:space="preserve"> 206-25/C</w:t>
      </w:r>
    </w:p>
    <w:p w14:paraId="09FD24AA" w14:textId="2F86A2F7" w:rsidR="00704198" w:rsidRPr="00FE063C" w:rsidRDefault="00FE063C">
      <w:pPr>
        <w:pStyle w:val="Zkladntext"/>
        <w:rPr>
          <w:rFonts w:ascii="Calibri" w:hAnsi="Calibri" w:cs="Calibri"/>
          <w:b/>
          <w:sz w:val="22"/>
          <w:szCs w:val="22"/>
          <w:lang w:val="cs-CZ"/>
        </w:rPr>
      </w:pPr>
      <w:r w:rsidRPr="00FE063C">
        <w:rPr>
          <w:rFonts w:ascii="Calibri" w:hAnsi="Calibri" w:cs="Calibri"/>
          <w:b/>
          <w:sz w:val="22"/>
          <w:szCs w:val="22"/>
          <w:lang w:val="cs-CZ"/>
        </w:rPr>
        <w:t>SILICON</w:t>
      </w:r>
      <w:r w:rsidR="00694CB8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Pr="00FE063C">
        <w:rPr>
          <w:rFonts w:ascii="Calibri" w:hAnsi="Calibri" w:cs="Calibri"/>
          <w:b/>
          <w:sz w:val="22"/>
          <w:szCs w:val="22"/>
          <w:lang w:val="cs-CZ"/>
        </w:rPr>
        <w:t>FREE</w:t>
      </w:r>
    </w:p>
    <w:p w14:paraId="4F7437CB" w14:textId="7651D9BC" w:rsidR="00704198" w:rsidRPr="00FE063C" w:rsidRDefault="00FE063C">
      <w:pPr>
        <w:pStyle w:val="Zkladntext"/>
        <w:rPr>
          <w:rFonts w:ascii="Calibri" w:hAnsi="Calibri" w:cs="Calibri"/>
          <w:b/>
          <w:sz w:val="22"/>
          <w:szCs w:val="22"/>
          <w:lang w:val="cs-CZ"/>
        </w:rPr>
      </w:pPr>
      <w:r w:rsidRPr="00FE063C">
        <w:rPr>
          <w:rFonts w:ascii="Calibri" w:hAnsi="Calibri" w:cs="Calibri"/>
          <w:b/>
          <w:sz w:val="22"/>
          <w:szCs w:val="22"/>
          <w:lang w:val="cs-CZ"/>
        </w:rPr>
        <w:t>PH</w:t>
      </w:r>
      <w:r w:rsidR="00694CB8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Pr="00FE063C">
        <w:rPr>
          <w:rFonts w:ascii="Calibri" w:hAnsi="Calibri" w:cs="Calibri"/>
          <w:b/>
          <w:sz w:val="22"/>
          <w:szCs w:val="22"/>
          <w:lang w:val="cs-CZ"/>
        </w:rPr>
        <w:t>BALANCED</w:t>
      </w:r>
    </w:p>
    <w:p w14:paraId="032393A6" w14:textId="435DDF5F" w:rsidR="00704198" w:rsidRPr="00FE063C" w:rsidRDefault="00BA0B4C">
      <w:pPr>
        <w:pStyle w:val="Zkladntext"/>
        <w:rPr>
          <w:rFonts w:ascii="Calibri" w:hAnsi="Calibri" w:cs="Calibri"/>
          <w:b/>
          <w:sz w:val="22"/>
          <w:szCs w:val="22"/>
          <w:lang w:val="cs-CZ"/>
        </w:rPr>
      </w:pPr>
      <w:r w:rsidRPr="00FE063C">
        <w:rPr>
          <w:rFonts w:ascii="Calibri" w:hAnsi="Calibri" w:cs="Calibri"/>
          <w:b/>
          <w:sz w:val="22"/>
          <w:szCs w:val="22"/>
          <w:lang w:val="cs-CZ"/>
        </w:rPr>
        <w:t>www.alexpet.cz</w:t>
      </w:r>
    </w:p>
    <w:p w14:paraId="1F9CDE1C" w14:textId="77777777" w:rsidR="00746909" w:rsidRDefault="00FE063C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Držitel rozhodnutí/</w:t>
      </w:r>
      <w:r w:rsidRPr="00FE063C">
        <w:rPr>
          <w:rFonts w:ascii="Calibri" w:hAnsi="Calibri" w:cs="Calibri"/>
          <w:sz w:val="22"/>
          <w:szCs w:val="22"/>
          <w:lang w:val="cs-CZ"/>
        </w:rPr>
        <w:t>Distribuce:</w:t>
      </w:r>
      <w:r w:rsidRPr="00FE063C">
        <w:rPr>
          <w:rFonts w:ascii="Calibri" w:hAnsi="Calibri" w:cs="Calibri"/>
          <w:sz w:val="22"/>
          <w:szCs w:val="22"/>
          <w:lang w:val="cs-CZ"/>
        </w:rPr>
        <w:br/>
      </w:r>
      <w:bookmarkStart w:id="2" w:name="_Hlk207627990"/>
      <w:r w:rsidRPr="00FE063C">
        <w:rPr>
          <w:rFonts w:ascii="Calibri" w:hAnsi="Calibri" w:cs="Calibri"/>
          <w:sz w:val="22"/>
          <w:szCs w:val="22"/>
          <w:lang w:val="cs-CZ"/>
        </w:rPr>
        <w:t xml:space="preserve">Alexandr Kuba, Krnovská 241/107, 747 07 Opava 7, </w:t>
      </w:r>
      <w:bookmarkEnd w:id="2"/>
      <w:r w:rsidRPr="00FE063C">
        <w:rPr>
          <w:rFonts w:ascii="Calibri" w:hAnsi="Calibri" w:cs="Calibri"/>
          <w:sz w:val="22"/>
          <w:szCs w:val="22"/>
          <w:lang w:val="cs-CZ"/>
        </w:rPr>
        <w:t>CZ</w:t>
      </w:r>
      <w:r w:rsidRPr="00FE063C">
        <w:rPr>
          <w:rFonts w:ascii="Calibri" w:hAnsi="Calibri" w:cs="Calibri"/>
          <w:sz w:val="22"/>
          <w:szCs w:val="22"/>
          <w:lang w:val="cs-CZ"/>
        </w:rPr>
        <w:br/>
        <w:t xml:space="preserve">Tel.: +420 606 390 443, +420 602 962 275 </w:t>
      </w:r>
      <w:r w:rsidRPr="00FE063C">
        <w:rPr>
          <w:rFonts w:ascii="Calibri" w:hAnsi="Calibri" w:cs="Calibri"/>
          <w:sz w:val="22"/>
          <w:szCs w:val="22"/>
          <w:lang w:val="cs-CZ"/>
        </w:rPr>
        <w:br/>
      </w:r>
    </w:p>
    <w:p w14:paraId="71034210" w14:textId="0FE8FC7A" w:rsidR="00704198" w:rsidRPr="00FE063C" w:rsidRDefault="00FE063C">
      <w:pPr>
        <w:pStyle w:val="Zkladntext"/>
        <w:rPr>
          <w:rFonts w:ascii="Calibri" w:hAnsi="Calibri" w:cs="Calibri"/>
          <w:sz w:val="22"/>
          <w:szCs w:val="22"/>
          <w:lang w:val="cs-CZ"/>
        </w:rPr>
      </w:pPr>
      <w:r w:rsidRPr="00FE063C">
        <w:rPr>
          <w:rFonts w:ascii="Calibri" w:hAnsi="Calibri" w:cs="Calibri"/>
          <w:sz w:val="22"/>
          <w:szCs w:val="22"/>
          <w:lang w:val="cs-CZ"/>
        </w:rPr>
        <w:t>Složení:</w:t>
      </w:r>
      <w:r w:rsidRPr="00FE063C">
        <w:rPr>
          <w:rFonts w:ascii="Calibri" w:hAnsi="Calibri" w:cs="Calibri"/>
          <w:sz w:val="22"/>
          <w:szCs w:val="22"/>
          <w:lang w:val="cs-CZ"/>
        </w:rPr>
        <w:br/>
        <w:t xml:space="preserve">Směs tenzidů, </w:t>
      </w:r>
      <w:r>
        <w:rPr>
          <w:rFonts w:ascii="Calibri" w:hAnsi="Calibri" w:cs="Calibri"/>
          <w:sz w:val="22"/>
          <w:szCs w:val="22"/>
          <w:lang w:val="cs-CZ"/>
        </w:rPr>
        <w:t>k</w:t>
      </w:r>
      <w:r w:rsidRPr="00FE063C">
        <w:rPr>
          <w:rFonts w:ascii="Calibri" w:hAnsi="Calibri" w:cs="Calibri"/>
          <w:sz w:val="22"/>
          <w:szCs w:val="22"/>
          <w:lang w:val="cs-CZ"/>
        </w:rPr>
        <w:t xml:space="preserve">yselina hyaluronová, </w:t>
      </w:r>
      <w:r>
        <w:rPr>
          <w:rFonts w:ascii="Calibri" w:hAnsi="Calibri" w:cs="Calibri"/>
          <w:sz w:val="22"/>
          <w:szCs w:val="22"/>
          <w:lang w:val="cs-CZ"/>
        </w:rPr>
        <w:t>b</w:t>
      </w:r>
      <w:r w:rsidRPr="00FE063C">
        <w:rPr>
          <w:rFonts w:ascii="Calibri" w:hAnsi="Calibri" w:cs="Calibri"/>
          <w:sz w:val="22"/>
          <w:szCs w:val="22"/>
          <w:lang w:val="cs-CZ"/>
        </w:rPr>
        <w:t xml:space="preserve">etain, </w:t>
      </w:r>
      <w:r>
        <w:rPr>
          <w:rFonts w:ascii="Calibri" w:hAnsi="Calibri" w:cs="Calibri"/>
          <w:sz w:val="22"/>
          <w:szCs w:val="22"/>
          <w:lang w:val="cs-CZ"/>
        </w:rPr>
        <w:t>v</w:t>
      </w:r>
      <w:r w:rsidRPr="00FE063C">
        <w:rPr>
          <w:rFonts w:ascii="Calibri" w:hAnsi="Calibri" w:cs="Calibri"/>
          <w:sz w:val="22"/>
          <w:szCs w:val="22"/>
          <w:lang w:val="cs-CZ"/>
        </w:rPr>
        <w:t>itamin E</w:t>
      </w:r>
    </w:p>
    <w:sectPr w:rsidR="00704198" w:rsidRPr="00FE063C" w:rsidSect="00FE0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BDF73" w14:textId="77777777" w:rsidR="0078276B" w:rsidRDefault="0078276B" w:rsidP="00FE063C">
      <w:pPr>
        <w:rPr>
          <w:rFonts w:hint="eastAsia"/>
        </w:rPr>
      </w:pPr>
      <w:r>
        <w:separator/>
      </w:r>
    </w:p>
  </w:endnote>
  <w:endnote w:type="continuationSeparator" w:id="0">
    <w:p w14:paraId="5B47AB1D" w14:textId="77777777" w:rsidR="0078276B" w:rsidRDefault="0078276B" w:rsidP="00FE06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C7AFD" w14:textId="77777777" w:rsidR="00765948" w:rsidRDefault="00765948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E56E" w14:textId="77777777" w:rsidR="00765948" w:rsidRDefault="00765948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12451" w14:textId="77777777" w:rsidR="00765948" w:rsidRDefault="00765948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AC4A3" w14:textId="77777777" w:rsidR="0078276B" w:rsidRDefault="0078276B" w:rsidP="00FE063C">
      <w:pPr>
        <w:rPr>
          <w:rFonts w:hint="eastAsia"/>
        </w:rPr>
      </w:pPr>
      <w:r>
        <w:separator/>
      </w:r>
    </w:p>
  </w:footnote>
  <w:footnote w:type="continuationSeparator" w:id="0">
    <w:p w14:paraId="49138B7B" w14:textId="77777777" w:rsidR="0078276B" w:rsidRDefault="0078276B" w:rsidP="00FE063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6A192" w14:textId="77777777" w:rsidR="00765948" w:rsidRDefault="00765948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197D" w14:textId="77777777" w:rsidR="00746909" w:rsidRDefault="00746909" w:rsidP="000A77FE">
    <w:pPr>
      <w:rPr>
        <w:rFonts w:hint="eastAsia"/>
        <w:bCs/>
      </w:rPr>
    </w:pPr>
  </w:p>
  <w:p w14:paraId="283ECD95" w14:textId="77777777" w:rsidR="00746909" w:rsidRPr="00746909" w:rsidRDefault="00746909" w:rsidP="00746909">
    <w:pPr>
      <w:jc w:val="both"/>
      <w:rPr>
        <w:rFonts w:ascii="Calibri" w:hAnsi="Calibri" w:cs="Calibri"/>
        <w:bCs/>
        <w:sz w:val="22"/>
        <w:szCs w:val="22"/>
        <w:lang w:val="cs-CZ"/>
      </w:rPr>
    </w:pPr>
  </w:p>
  <w:p w14:paraId="143939C5" w14:textId="3ACA27A6" w:rsidR="00746909" w:rsidRPr="00746909" w:rsidRDefault="00746909" w:rsidP="00746909">
    <w:pPr>
      <w:jc w:val="both"/>
      <w:rPr>
        <w:rFonts w:ascii="Calibri" w:hAnsi="Calibri" w:cs="Calibri"/>
        <w:bCs/>
        <w:sz w:val="22"/>
        <w:szCs w:val="22"/>
        <w:lang w:val="cs-CZ"/>
      </w:rPr>
    </w:pPr>
    <w:r w:rsidRPr="00746909">
      <w:rPr>
        <w:rFonts w:ascii="Calibri" w:hAnsi="Calibri" w:cs="Calibri"/>
        <w:bCs/>
        <w:sz w:val="22"/>
        <w:szCs w:val="22"/>
        <w:lang w:val="cs-CZ"/>
      </w:rPr>
      <w:t>Text na</w:t>
    </w:r>
    <w:r w:rsidRPr="00746909">
      <w:rPr>
        <w:rFonts w:ascii="Calibri" w:hAnsi="Calibri" w:cs="Calibri"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1508096970"/>
        <w:placeholder>
          <w:docPart w:val="ECF81C2E35BF43658E5BD7FD1C9A544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="Calibri" w:hAnsi="Calibri" w:cs="Calibri"/>
            <w:sz w:val="22"/>
            <w:szCs w:val="22"/>
            <w:lang w:val="cs-CZ"/>
          </w:rPr>
          <w:t>obal=PI</w:t>
        </w:r>
      </w:sdtContent>
    </w:sdt>
    <w:r w:rsidRPr="00746909">
      <w:rPr>
        <w:rFonts w:ascii="Calibri" w:hAnsi="Calibri" w:cs="Calibri"/>
        <w:bCs/>
        <w:sz w:val="22"/>
        <w:szCs w:val="22"/>
        <w:lang w:val="cs-CZ"/>
      </w:rPr>
      <w:t xml:space="preserve"> součást dokumentace schválené rozhodnutím </w:t>
    </w:r>
    <w:proofErr w:type="spellStart"/>
    <w:r w:rsidRPr="00746909">
      <w:rPr>
        <w:rFonts w:ascii="Calibri" w:hAnsi="Calibri" w:cs="Calibri"/>
        <w:bCs/>
        <w:sz w:val="22"/>
        <w:szCs w:val="22"/>
        <w:lang w:val="cs-CZ"/>
      </w:rPr>
      <w:t>sp.zn</w:t>
    </w:r>
    <w:proofErr w:type="spellEnd"/>
    <w:r w:rsidRPr="00746909">
      <w:rPr>
        <w:rFonts w:ascii="Calibri" w:hAnsi="Calibri" w:cs="Calibri"/>
        <w:bCs/>
        <w:sz w:val="22"/>
        <w:szCs w:val="22"/>
        <w:lang w:val="cs-CZ"/>
      </w:rPr>
      <w:t xml:space="preserve">. </w:t>
    </w:r>
    <w:sdt>
      <w:sdtPr>
        <w:rPr>
          <w:rFonts w:ascii="Calibri" w:hAnsi="Calibri" w:cs="Calibri"/>
          <w:sz w:val="22"/>
          <w:szCs w:val="22"/>
          <w:lang w:val="cs-CZ"/>
        </w:rPr>
        <w:id w:val="-1643653816"/>
        <w:placeholder>
          <w:docPart w:val="D991BBD5FD4A40C3BBF0E2667A66AEFC"/>
        </w:placeholder>
        <w:text/>
      </w:sdtPr>
      <w:sdtEndPr/>
      <w:sdtContent>
        <w:r w:rsidR="00765948" w:rsidRPr="00765948">
          <w:rPr>
            <w:rFonts w:ascii="Calibri" w:hAnsi="Calibri" w:cs="Calibri" w:hint="eastAsia"/>
            <w:sz w:val="22"/>
            <w:szCs w:val="22"/>
            <w:lang w:val="cs-CZ"/>
          </w:rPr>
          <w:t>USKVBL/9213/2025/POD</w:t>
        </w:r>
        <w:r w:rsidR="00765948">
          <w:rPr>
            <w:rFonts w:ascii="Calibri" w:hAnsi="Calibri" w:cs="Calibri"/>
            <w:sz w:val="22"/>
            <w:szCs w:val="22"/>
            <w:lang w:val="cs-CZ"/>
          </w:rPr>
          <w:t>,</w:t>
        </w:r>
      </w:sdtContent>
    </w:sdt>
    <w:r w:rsidRPr="00746909">
      <w:rPr>
        <w:rFonts w:ascii="Calibri" w:hAnsi="Calibri" w:cs="Calibri"/>
        <w:bCs/>
        <w:sz w:val="22"/>
        <w:szCs w:val="22"/>
        <w:lang w:val="cs-CZ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-1885019968"/>
        <w:placeholder>
          <w:docPart w:val="D991BBD5FD4A40C3BBF0E2667A66AEFC"/>
        </w:placeholder>
        <w:text/>
      </w:sdtPr>
      <w:sdtEndPr/>
      <w:sdtContent>
        <w:r w:rsidR="00765948" w:rsidRPr="00765948">
          <w:rPr>
            <w:rFonts w:ascii="Calibri" w:hAnsi="Calibri" w:cs="Calibri" w:hint="eastAsia"/>
            <w:bCs/>
            <w:sz w:val="22"/>
            <w:szCs w:val="22"/>
            <w:lang w:val="cs-CZ"/>
          </w:rPr>
          <w:t>USKVBL/11733/2025/REG-</w:t>
        </w:r>
        <w:proofErr w:type="spellStart"/>
        <w:r w:rsidR="00765948" w:rsidRPr="00765948">
          <w:rPr>
            <w:rFonts w:ascii="Calibri" w:hAnsi="Calibri" w:cs="Calibri" w:hint="eastAsia"/>
            <w:bCs/>
            <w:sz w:val="22"/>
            <w:szCs w:val="22"/>
            <w:lang w:val="cs-CZ"/>
          </w:rPr>
          <w:t>Gro</w:t>
        </w:r>
        <w:proofErr w:type="spellEnd"/>
      </w:sdtContent>
    </w:sdt>
    <w:r w:rsidRPr="00746909">
      <w:rPr>
        <w:rFonts w:ascii="Calibri" w:hAnsi="Calibri" w:cs="Calibri"/>
        <w:bCs/>
        <w:sz w:val="22"/>
        <w:szCs w:val="22"/>
        <w:lang w:val="cs-CZ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-2023853767"/>
        <w:placeholder>
          <w:docPart w:val="5C046B3DCE734D999D1B85DA88DE35FD"/>
        </w:placeholder>
        <w:date w:fullDate="2025-09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65948">
          <w:rPr>
            <w:rFonts w:ascii="Calibri" w:hAnsi="Calibri" w:cs="Calibri"/>
            <w:bCs/>
            <w:sz w:val="22"/>
            <w:szCs w:val="22"/>
            <w:lang w:val="cs-CZ"/>
          </w:rPr>
          <w:t>03.09.2025</w:t>
        </w:r>
      </w:sdtContent>
    </w:sdt>
    <w:r w:rsidRPr="00746909">
      <w:rPr>
        <w:rFonts w:ascii="Calibri" w:hAnsi="Calibri" w:cs="Calibri"/>
        <w:bCs/>
        <w:sz w:val="22"/>
        <w:szCs w:val="22"/>
        <w:lang w:val="cs-CZ"/>
      </w:rPr>
      <w:t xml:space="preserve"> o </w:t>
    </w:r>
    <w:sdt>
      <w:sdtPr>
        <w:rPr>
          <w:rFonts w:ascii="Calibri" w:hAnsi="Calibri" w:cs="Calibri"/>
          <w:sz w:val="22"/>
          <w:szCs w:val="22"/>
          <w:lang w:val="cs-CZ"/>
        </w:rPr>
        <w:id w:val="-217967857"/>
        <w:placeholder>
          <w:docPart w:val="F8CFFF8A60274A2EBE89235D97935AB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765948">
          <w:rPr>
            <w:rFonts w:ascii="Calibri" w:hAnsi="Calibri" w:cs="Calibri"/>
            <w:sz w:val="22"/>
            <w:szCs w:val="22"/>
            <w:lang w:val="cs-CZ"/>
          </w:rPr>
          <w:t>schválení veterinárního přípravku</w:t>
        </w:r>
      </w:sdtContent>
    </w:sdt>
    <w:r w:rsidRPr="00746909">
      <w:rPr>
        <w:rFonts w:ascii="Calibri" w:hAnsi="Calibri" w:cs="Calibri"/>
        <w:bCs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-2080899180"/>
        <w:placeholder>
          <w:docPart w:val="73AEECC9B7674F3DBB74B27ADDC88023"/>
        </w:placeholder>
        <w:text/>
      </w:sdtPr>
      <w:sdtEndPr/>
      <w:sdtContent>
        <w:proofErr w:type="spellStart"/>
        <w:r w:rsidR="00765948" w:rsidRPr="00765948">
          <w:rPr>
            <w:rFonts w:ascii="Calibri" w:hAnsi="Calibri" w:cs="Calibri" w:hint="eastAsia"/>
            <w:sz w:val="22"/>
            <w:szCs w:val="22"/>
            <w:lang w:val="cs-CZ"/>
          </w:rPr>
          <w:t>Salusana</w:t>
        </w:r>
        <w:proofErr w:type="spellEnd"/>
        <w:r w:rsidR="00765948" w:rsidRPr="00765948">
          <w:rPr>
            <w:rFonts w:ascii="Calibri" w:hAnsi="Calibri" w:cs="Calibri" w:hint="eastAsia"/>
            <w:sz w:val="22"/>
            <w:szCs w:val="22"/>
            <w:lang w:val="cs-CZ"/>
          </w:rPr>
          <w:t xml:space="preserve"> </w:t>
        </w:r>
        <w:proofErr w:type="spellStart"/>
        <w:r w:rsidR="00765948" w:rsidRPr="00765948">
          <w:rPr>
            <w:rFonts w:ascii="Calibri" w:hAnsi="Calibri" w:cs="Calibri" w:hint="eastAsia"/>
            <w:sz w:val="22"/>
            <w:szCs w:val="22"/>
            <w:lang w:val="cs-CZ"/>
          </w:rPr>
          <w:t>Deep</w:t>
        </w:r>
        <w:proofErr w:type="spellEnd"/>
        <w:r w:rsidR="00765948" w:rsidRPr="00765948">
          <w:rPr>
            <w:rFonts w:ascii="Calibri" w:hAnsi="Calibri" w:cs="Calibri" w:hint="eastAsia"/>
            <w:sz w:val="22"/>
            <w:szCs w:val="22"/>
            <w:lang w:val="cs-CZ"/>
          </w:rPr>
          <w:t xml:space="preserve"> </w:t>
        </w:r>
        <w:proofErr w:type="spellStart"/>
        <w:r w:rsidR="00765948" w:rsidRPr="00765948">
          <w:rPr>
            <w:rFonts w:ascii="Calibri" w:hAnsi="Calibri" w:cs="Calibri" w:hint="eastAsia"/>
            <w:sz w:val="22"/>
            <w:szCs w:val="22"/>
            <w:lang w:val="cs-CZ"/>
          </w:rPr>
          <w:t>Cleaning</w:t>
        </w:r>
        <w:proofErr w:type="spellEnd"/>
        <w:r w:rsidR="00765948" w:rsidRPr="00765948">
          <w:rPr>
            <w:rFonts w:ascii="Calibri" w:hAnsi="Calibri" w:cs="Calibri" w:hint="eastAsia"/>
            <w:sz w:val="22"/>
            <w:szCs w:val="22"/>
            <w:lang w:val="cs-CZ"/>
          </w:rPr>
          <w:t xml:space="preserve"> </w:t>
        </w:r>
        <w:proofErr w:type="spellStart"/>
        <w:r w:rsidR="00765948" w:rsidRPr="00765948">
          <w:rPr>
            <w:rFonts w:ascii="Calibri" w:hAnsi="Calibri" w:cs="Calibri" w:hint="eastAsia"/>
            <w:sz w:val="22"/>
            <w:szCs w:val="22"/>
            <w:lang w:val="cs-CZ"/>
          </w:rPr>
          <w:t>Shampoo</w:t>
        </w:r>
        <w:proofErr w:type="spellEnd"/>
      </w:sdtContent>
    </w:sdt>
  </w:p>
  <w:p w14:paraId="7269E858" w14:textId="77777777" w:rsidR="00746909" w:rsidRPr="000A77FE" w:rsidRDefault="00746909" w:rsidP="000A77FE">
    <w:pPr>
      <w:pStyle w:val="Zhlav"/>
      <w:rPr>
        <w:rFonts w:hint="eastAsia"/>
      </w:rPr>
    </w:pPr>
  </w:p>
  <w:p w14:paraId="16691E5F" w14:textId="77777777" w:rsidR="00746909" w:rsidRDefault="00746909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1A1CB" w14:textId="77777777" w:rsidR="00765948" w:rsidRDefault="00765948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98"/>
    <w:rsid w:val="00002FE4"/>
    <w:rsid w:val="000F3D95"/>
    <w:rsid w:val="00694CB8"/>
    <w:rsid w:val="00704198"/>
    <w:rsid w:val="00720582"/>
    <w:rsid w:val="00746909"/>
    <w:rsid w:val="00765948"/>
    <w:rsid w:val="0078276B"/>
    <w:rsid w:val="008A48DB"/>
    <w:rsid w:val="00BA0B4C"/>
    <w:rsid w:val="00BD163B"/>
    <w:rsid w:val="00E27DBF"/>
    <w:rsid w:val="00EE4F67"/>
    <w:rsid w:val="00F91BAA"/>
    <w:rsid w:val="00FE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7E20"/>
  <w15:docId w15:val="{49BEF0DA-D19F-5C42-B9DB-DFBD95D0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odkaz">
    <w:name w:val="Hyper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  <w:style w:type="character" w:styleId="Zstupntext">
    <w:name w:val="Placeholder Text"/>
    <w:rsid w:val="00746909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746909"/>
  </w:style>
  <w:style w:type="character" w:customStyle="1" w:styleId="Styl2">
    <w:name w:val="Styl2"/>
    <w:basedOn w:val="Standardnpsmoodstavce"/>
    <w:uiPriority w:val="1"/>
    <w:rsid w:val="0074690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F81C2E35BF43658E5BD7FD1C9A54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689AAD-3E15-46F1-AD39-5134FDFE6650}"/>
      </w:docPartPr>
      <w:docPartBody>
        <w:p w:rsidR="007E0E48" w:rsidRDefault="00F00453" w:rsidP="00F00453">
          <w:pPr>
            <w:pStyle w:val="ECF81C2E35BF43658E5BD7FD1C9A54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991BBD5FD4A40C3BBF0E2667A66AE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1C0C3-1D5E-46E4-A86C-FE1BF99A057E}"/>
      </w:docPartPr>
      <w:docPartBody>
        <w:p w:rsidR="007E0E48" w:rsidRDefault="00F00453" w:rsidP="00F00453">
          <w:pPr>
            <w:pStyle w:val="D991BBD5FD4A40C3BBF0E2667A66AEF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C046B3DCE734D999D1B85DA88DE35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104A7A-578F-494E-A4F2-48C20571B664}"/>
      </w:docPartPr>
      <w:docPartBody>
        <w:p w:rsidR="007E0E48" w:rsidRDefault="00F00453" w:rsidP="00F00453">
          <w:pPr>
            <w:pStyle w:val="5C046B3DCE734D999D1B85DA88DE35F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8CFFF8A60274A2EBE89235D97935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2ADC99-932F-4739-8B9B-CA1E634CF2E3}"/>
      </w:docPartPr>
      <w:docPartBody>
        <w:p w:rsidR="007E0E48" w:rsidRDefault="00F00453" w:rsidP="00F00453">
          <w:pPr>
            <w:pStyle w:val="F8CFFF8A60274A2EBE89235D97935AB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3AEECC9B7674F3DBB74B27ADDC88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BEBFFE-8DFD-4AD9-970C-A1B759EE3503}"/>
      </w:docPartPr>
      <w:docPartBody>
        <w:p w:rsidR="007E0E48" w:rsidRDefault="00F00453" w:rsidP="00F00453">
          <w:pPr>
            <w:pStyle w:val="73AEECC9B7674F3DBB74B27ADDC8802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53"/>
    <w:rsid w:val="001B08FE"/>
    <w:rsid w:val="007B2AF6"/>
    <w:rsid w:val="007B7CBA"/>
    <w:rsid w:val="007E0E48"/>
    <w:rsid w:val="00A76477"/>
    <w:rsid w:val="00F0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00453"/>
    <w:rPr>
      <w:color w:val="808080"/>
    </w:rPr>
  </w:style>
  <w:style w:type="paragraph" w:customStyle="1" w:styleId="ECF81C2E35BF43658E5BD7FD1C9A544D">
    <w:name w:val="ECF81C2E35BF43658E5BD7FD1C9A544D"/>
    <w:rsid w:val="00F00453"/>
  </w:style>
  <w:style w:type="paragraph" w:customStyle="1" w:styleId="D991BBD5FD4A40C3BBF0E2667A66AEFC">
    <w:name w:val="D991BBD5FD4A40C3BBF0E2667A66AEFC"/>
    <w:rsid w:val="00F00453"/>
  </w:style>
  <w:style w:type="paragraph" w:customStyle="1" w:styleId="5C046B3DCE734D999D1B85DA88DE35FD">
    <w:name w:val="5C046B3DCE734D999D1B85DA88DE35FD"/>
    <w:rsid w:val="00F00453"/>
  </w:style>
  <w:style w:type="paragraph" w:customStyle="1" w:styleId="F8CFFF8A60274A2EBE89235D97935ABA">
    <w:name w:val="F8CFFF8A60274A2EBE89235D97935ABA"/>
    <w:rsid w:val="00F00453"/>
  </w:style>
  <w:style w:type="paragraph" w:customStyle="1" w:styleId="73AEECC9B7674F3DBB74B27ADDC88023">
    <w:name w:val="73AEECC9B7674F3DBB74B27ADDC88023"/>
    <w:rsid w:val="00F00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Kosmetika - Salusana.cdr</dc:title>
  <dc:subject/>
  <dc:creator/>
  <dc:description/>
  <cp:lastModifiedBy>Morávková Věra</cp:lastModifiedBy>
  <cp:revision>11</cp:revision>
  <dcterms:created xsi:type="dcterms:W3CDTF">2025-07-03T21:58:00Z</dcterms:created>
  <dcterms:modified xsi:type="dcterms:W3CDTF">2025-09-03T09:24:00Z</dcterms:modified>
  <dc:language>en-US</dc:language>
</cp:coreProperties>
</file>