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A0C2" w14:textId="77777777" w:rsidR="00730DB2" w:rsidRDefault="00730DB2" w:rsidP="00730DB2">
      <w:pPr>
        <w:pStyle w:val="Zkladntext"/>
        <w:spacing w:after="0"/>
        <w:rPr>
          <w:rFonts w:ascii="Calibri" w:hAnsi="Calibri" w:cs="Calibri"/>
          <w:b/>
          <w:sz w:val="22"/>
          <w:szCs w:val="22"/>
          <w:lang w:val="cs-CZ"/>
        </w:rPr>
      </w:pPr>
      <w:bookmarkStart w:id="0" w:name="_Hlk207628449"/>
      <w:proofErr w:type="spellStart"/>
      <w:r w:rsidRPr="00F556AA">
        <w:rPr>
          <w:rFonts w:ascii="Calibri" w:hAnsi="Calibri" w:cs="Calibri"/>
          <w:b/>
          <w:sz w:val="22"/>
          <w:szCs w:val="22"/>
          <w:lang w:val="cs-CZ"/>
        </w:rPr>
        <w:t>Salusana</w:t>
      </w:r>
      <w:proofErr w:type="spellEnd"/>
      <w:r w:rsidRPr="00F556A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F556AA">
        <w:rPr>
          <w:rFonts w:ascii="Calibri" w:hAnsi="Calibri" w:cs="Calibri"/>
          <w:b/>
          <w:sz w:val="22"/>
          <w:szCs w:val="22"/>
          <w:lang w:val="cs-CZ"/>
        </w:rPr>
        <w:t>Moisturizing</w:t>
      </w:r>
      <w:proofErr w:type="spellEnd"/>
      <w:r w:rsidRPr="00F556A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F556AA">
        <w:rPr>
          <w:rFonts w:ascii="Calibri" w:hAnsi="Calibri" w:cs="Calibri"/>
          <w:b/>
          <w:sz w:val="22"/>
          <w:szCs w:val="22"/>
          <w:lang w:val="cs-CZ"/>
        </w:rPr>
        <w:t>mask</w:t>
      </w:r>
      <w:proofErr w:type="spellEnd"/>
      <w:r w:rsidRPr="00F556A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bookmarkEnd w:id="0"/>
    <w:p w14:paraId="1C40DA0D" w14:textId="794CB11C" w:rsidR="009A3761" w:rsidRPr="00F556AA" w:rsidRDefault="003534C0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556AA">
        <w:rPr>
          <w:rFonts w:ascii="Calibri" w:hAnsi="Calibri" w:cs="Calibri"/>
          <w:sz w:val="22"/>
          <w:szCs w:val="22"/>
          <w:lang w:val="cs-CZ"/>
        </w:rPr>
        <w:t>500</w:t>
      </w:r>
      <w:r w:rsidR="00F556A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>ml</w:t>
      </w:r>
    </w:p>
    <w:p w14:paraId="7EF9EFDF" w14:textId="48C43E28" w:rsidR="009A3761" w:rsidRPr="00F556AA" w:rsidRDefault="00730DB2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556AA">
        <w:rPr>
          <w:rFonts w:ascii="Calibri" w:hAnsi="Calibri" w:cs="Calibri"/>
          <w:sz w:val="22"/>
          <w:szCs w:val="22"/>
          <w:lang w:val="cs-CZ"/>
        </w:rPr>
        <w:t>Hydratační maska</w:t>
      </w:r>
      <w:r w:rsidRPr="00F556AA">
        <w:rPr>
          <w:rFonts w:ascii="Calibri" w:hAnsi="Calibri" w:cs="Calibri"/>
          <w:sz w:val="22"/>
          <w:szCs w:val="22"/>
          <w:lang w:val="cs-CZ"/>
        </w:rPr>
        <w:br/>
      </w:r>
      <w:r w:rsidR="003534C0" w:rsidRPr="00F556AA">
        <w:rPr>
          <w:rFonts w:ascii="Calibri" w:hAnsi="Calibri" w:cs="Calibri"/>
          <w:sz w:val="22"/>
          <w:szCs w:val="22"/>
          <w:lang w:val="cs-CZ"/>
        </w:rPr>
        <w:t>Pro domácí i profesionální použití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>Pro všechny typy srsti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 xml:space="preserve">S obsahem mandlového,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arganového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a jojobového oleje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>Hydratuje,</w:t>
      </w:r>
      <w:r w:rsidR="00F556A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>dodává lesk a pružnost</w:t>
      </w:r>
    </w:p>
    <w:p w14:paraId="55744555" w14:textId="69C3D8F8" w:rsidR="009A3761" w:rsidRPr="00F556AA" w:rsidRDefault="00730DB2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556AA">
        <w:rPr>
          <w:rFonts w:ascii="Calibri" w:hAnsi="Calibri" w:cs="Calibri"/>
          <w:b/>
          <w:sz w:val="22"/>
          <w:szCs w:val="22"/>
          <w:lang w:val="cs-CZ"/>
        </w:rPr>
        <w:t>Použití: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 Na důkladně umytou srst, připravenou pomocí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Salusana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Deep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Cleaning</w:t>
      </w:r>
      <w:proofErr w:type="spellEnd"/>
      <w:r w:rsidR="000360E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Shampoo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672D9D">
        <w:rPr>
          <w:rFonts w:ascii="Calibri" w:hAnsi="Calibri" w:cs="Calibri"/>
          <w:sz w:val="22"/>
          <w:szCs w:val="22"/>
          <w:lang w:val="cs-CZ"/>
        </w:rPr>
        <w:t>naneste</w:t>
      </w:r>
      <w:r w:rsidR="00672D9D"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>masku v koncentraci odpovídající typu a stavu srsti daného</w:t>
      </w:r>
      <w:r w:rsidR="000360E1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zvířete: 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>Hustá, kudrnatá a poškozená srst: 30-50 ml masky na 1000 ml teplé vody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>Jemná srst s podsadou: 10-20 ml produktu / 1000 ml teplé vody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 xml:space="preserve">Hedvábná splývavá srst: do libovolného rozprašovače či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mlhovače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v</w:t>
      </w:r>
      <w:r w:rsidR="000360E1">
        <w:rPr>
          <w:rFonts w:ascii="Calibri" w:hAnsi="Calibri" w:cs="Calibri"/>
          <w:sz w:val="22"/>
          <w:szCs w:val="22"/>
          <w:lang w:val="cs-CZ"/>
        </w:rPr>
        <w:t> </w:t>
      </w:r>
      <w:r w:rsidRPr="00F556AA">
        <w:rPr>
          <w:rFonts w:ascii="Calibri" w:hAnsi="Calibri" w:cs="Calibri"/>
          <w:sz w:val="22"/>
          <w:szCs w:val="22"/>
          <w:lang w:val="cs-CZ"/>
        </w:rPr>
        <w:t>poměru</w:t>
      </w:r>
      <w:r w:rsidR="000360E1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5-10 ml / 300 ml vody, </w:t>
      </w:r>
      <w:r w:rsidR="00672D9D">
        <w:rPr>
          <w:rFonts w:ascii="Calibri" w:hAnsi="Calibri" w:cs="Calibri"/>
          <w:sz w:val="22"/>
          <w:szCs w:val="22"/>
          <w:lang w:val="cs-CZ"/>
        </w:rPr>
        <w:t>naneste</w:t>
      </w:r>
      <w:r w:rsidR="00672D9D"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po koupeli do vlhké srsti a během vysoušení. 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>Neoplachujte.</w:t>
      </w:r>
      <w:r w:rsidRPr="00F556AA">
        <w:rPr>
          <w:rFonts w:ascii="Calibri" w:hAnsi="Calibri" w:cs="Calibri"/>
          <w:sz w:val="22"/>
          <w:szCs w:val="22"/>
          <w:lang w:val="cs-CZ"/>
        </w:rPr>
        <w:br/>
      </w:r>
      <w:proofErr w:type="spellStart"/>
      <w:proofErr w:type="gramStart"/>
      <w:r w:rsidRPr="00F556AA">
        <w:rPr>
          <w:rFonts w:ascii="Calibri" w:hAnsi="Calibri" w:cs="Calibri"/>
          <w:sz w:val="22"/>
          <w:szCs w:val="22"/>
          <w:lang w:val="cs-CZ"/>
        </w:rPr>
        <w:t>Rozčesávač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- Pro</w:t>
      </w:r>
      <w:proofErr w:type="gramEnd"/>
      <w:r w:rsidRPr="00F556AA">
        <w:rPr>
          <w:rFonts w:ascii="Calibri" w:hAnsi="Calibri" w:cs="Calibri"/>
          <w:sz w:val="22"/>
          <w:szCs w:val="22"/>
          <w:lang w:val="cs-CZ"/>
        </w:rPr>
        <w:t xml:space="preserve"> použití jako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rozčesávač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rozřeďte </w:t>
      </w:r>
      <w:r w:rsidR="00672D9D">
        <w:rPr>
          <w:rFonts w:ascii="Calibri" w:hAnsi="Calibri" w:cs="Calibri"/>
          <w:sz w:val="22"/>
          <w:szCs w:val="22"/>
          <w:lang w:val="cs-CZ"/>
        </w:rPr>
        <w:t>přípravek</w:t>
      </w:r>
      <w:r w:rsidR="00672D9D"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>5-10 ml v 300 ml vody,</w:t>
      </w:r>
      <w:r w:rsidR="000360E1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72D9D">
        <w:rPr>
          <w:rFonts w:ascii="Calibri" w:hAnsi="Calibri" w:cs="Calibri"/>
          <w:sz w:val="22"/>
          <w:szCs w:val="22"/>
          <w:lang w:val="cs-CZ"/>
        </w:rPr>
        <w:t>naneste</w:t>
      </w:r>
      <w:r w:rsidR="00672D9D"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>při rozčesávání do problematického místa. Pro zjednodušení práce</w:t>
      </w:r>
      <w:r w:rsidR="000360E1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>doporučujeme použít fén nebo vysoušeč během rozčesávání.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>Masku ředěnou vodou je nutné spotřebovat do 48 hodin. Pro delší trvanlivost</w:t>
      </w:r>
      <w:r w:rsidR="000360E1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je možné vodu nahradit </w:t>
      </w:r>
      <w:proofErr w:type="spellStart"/>
      <w:proofErr w:type="gramStart"/>
      <w:r w:rsidRPr="00F556AA">
        <w:rPr>
          <w:rFonts w:ascii="Calibri" w:hAnsi="Calibri" w:cs="Calibri"/>
          <w:sz w:val="22"/>
          <w:szCs w:val="22"/>
          <w:lang w:val="cs-CZ"/>
        </w:rPr>
        <w:t>Salusana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- </w:t>
      </w:r>
      <w:proofErr w:type="spellStart"/>
      <w:r w:rsidRPr="00F556AA">
        <w:rPr>
          <w:rFonts w:ascii="Calibri" w:hAnsi="Calibri" w:cs="Calibri"/>
          <w:sz w:val="22"/>
          <w:szCs w:val="22"/>
          <w:lang w:val="cs-CZ"/>
        </w:rPr>
        <w:t>Hydrolátem</w:t>
      </w:r>
      <w:proofErr w:type="spellEnd"/>
      <w:proofErr w:type="gramEnd"/>
      <w:r w:rsidRPr="00F556AA">
        <w:rPr>
          <w:rFonts w:ascii="Calibri" w:hAnsi="Calibri" w:cs="Calibri"/>
          <w:sz w:val="22"/>
          <w:szCs w:val="22"/>
          <w:lang w:val="cs-CZ"/>
        </w:rPr>
        <w:t xml:space="preserve"> z růže damašské, která</w:t>
      </w:r>
      <w:r w:rsidR="000360E1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sz w:val="22"/>
          <w:szCs w:val="22"/>
          <w:lang w:val="cs-CZ"/>
        </w:rPr>
        <w:t>zamezí degradaci emulze.</w:t>
      </w:r>
      <w:r w:rsidRPr="00F556AA">
        <w:rPr>
          <w:rFonts w:ascii="Calibri" w:hAnsi="Calibri" w:cs="Calibri"/>
          <w:sz w:val="22"/>
          <w:szCs w:val="22"/>
          <w:lang w:val="cs-CZ"/>
        </w:rPr>
        <w:br/>
      </w:r>
      <w:r w:rsidRPr="00F556AA">
        <w:rPr>
          <w:rFonts w:ascii="Calibri" w:hAnsi="Calibri" w:cs="Calibri"/>
          <w:b/>
          <w:sz w:val="22"/>
          <w:szCs w:val="22"/>
          <w:lang w:val="cs-CZ"/>
        </w:rPr>
        <w:t xml:space="preserve">Vždy se ujistěte, že je </w:t>
      </w:r>
      <w:r w:rsidR="00672D9D">
        <w:rPr>
          <w:rFonts w:ascii="Calibri" w:hAnsi="Calibri" w:cs="Calibri"/>
          <w:b/>
          <w:sz w:val="22"/>
          <w:szCs w:val="22"/>
          <w:lang w:val="cs-CZ"/>
        </w:rPr>
        <w:t>přípravek</w:t>
      </w:r>
      <w:r w:rsidR="00672D9D" w:rsidRPr="00F556A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b/>
          <w:sz w:val="22"/>
          <w:szCs w:val="22"/>
          <w:lang w:val="cs-CZ"/>
        </w:rPr>
        <w:t>řádně rozpuštěn a rozmíchán bez hrudek -</w:t>
      </w:r>
      <w:r w:rsidR="000360E1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b/>
          <w:sz w:val="22"/>
          <w:szCs w:val="22"/>
          <w:lang w:val="cs-CZ"/>
        </w:rPr>
        <w:t>nejlépe docílíte pomocí šejkru, mixéru…</w:t>
      </w:r>
    </w:p>
    <w:p w14:paraId="6894A95D" w14:textId="4561853F" w:rsidR="009A3761" w:rsidRPr="00F556AA" w:rsidRDefault="00730DB2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556AA">
        <w:rPr>
          <w:rFonts w:ascii="Calibri" w:hAnsi="Calibri" w:cs="Calibri"/>
          <w:sz w:val="22"/>
          <w:szCs w:val="22"/>
          <w:lang w:val="cs-CZ"/>
        </w:rPr>
        <w:t>Složení:</w:t>
      </w:r>
      <w:r w:rsidRPr="00F556AA">
        <w:rPr>
          <w:rFonts w:ascii="Calibri" w:hAnsi="Calibri" w:cs="Calibri"/>
          <w:sz w:val="22"/>
          <w:szCs w:val="22"/>
          <w:lang w:val="cs-CZ"/>
        </w:rPr>
        <w:br/>
        <w:t xml:space="preserve">Směs povrchově aktivních látek, </w:t>
      </w:r>
      <w:r w:rsidR="00672D9D">
        <w:rPr>
          <w:rFonts w:ascii="Calibri" w:hAnsi="Calibri" w:cs="Calibri"/>
          <w:sz w:val="22"/>
          <w:szCs w:val="22"/>
          <w:lang w:val="cs-CZ"/>
        </w:rPr>
        <w:t>m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andlový olej, </w:t>
      </w:r>
      <w:proofErr w:type="spellStart"/>
      <w:r w:rsidR="00672D9D">
        <w:rPr>
          <w:rFonts w:ascii="Calibri" w:hAnsi="Calibri" w:cs="Calibri"/>
          <w:sz w:val="22"/>
          <w:szCs w:val="22"/>
          <w:lang w:val="cs-CZ"/>
        </w:rPr>
        <w:t>a</w:t>
      </w:r>
      <w:r w:rsidRPr="00F556AA">
        <w:rPr>
          <w:rFonts w:ascii="Calibri" w:hAnsi="Calibri" w:cs="Calibri"/>
          <w:sz w:val="22"/>
          <w:szCs w:val="22"/>
          <w:lang w:val="cs-CZ"/>
        </w:rPr>
        <w:t>rganový</w:t>
      </w:r>
      <w:proofErr w:type="spellEnd"/>
      <w:r w:rsidRPr="00F556AA">
        <w:rPr>
          <w:rFonts w:ascii="Calibri" w:hAnsi="Calibri" w:cs="Calibri"/>
          <w:sz w:val="22"/>
          <w:szCs w:val="22"/>
          <w:lang w:val="cs-CZ"/>
        </w:rPr>
        <w:t xml:space="preserve"> olej, </w:t>
      </w:r>
      <w:r w:rsidR="00672D9D">
        <w:rPr>
          <w:rFonts w:ascii="Calibri" w:hAnsi="Calibri" w:cs="Calibri"/>
          <w:sz w:val="22"/>
          <w:szCs w:val="22"/>
          <w:lang w:val="cs-CZ"/>
        </w:rPr>
        <w:t>j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ojobový olej, </w:t>
      </w:r>
      <w:r w:rsidR="00672D9D">
        <w:rPr>
          <w:rFonts w:ascii="Calibri" w:hAnsi="Calibri" w:cs="Calibri"/>
          <w:sz w:val="22"/>
          <w:szCs w:val="22"/>
          <w:lang w:val="cs-CZ"/>
        </w:rPr>
        <w:t>k</w:t>
      </w:r>
      <w:r w:rsidRPr="00F556AA">
        <w:rPr>
          <w:rFonts w:ascii="Calibri" w:hAnsi="Calibri" w:cs="Calibri"/>
          <w:sz w:val="22"/>
          <w:szCs w:val="22"/>
          <w:lang w:val="cs-CZ"/>
        </w:rPr>
        <w:t xml:space="preserve">yselina hyaluronová, </w:t>
      </w:r>
      <w:proofErr w:type="spellStart"/>
      <w:r w:rsidR="00672D9D">
        <w:rPr>
          <w:rFonts w:ascii="Calibri" w:hAnsi="Calibri" w:cs="Calibri"/>
          <w:sz w:val="22"/>
          <w:szCs w:val="22"/>
          <w:lang w:val="cs-CZ"/>
        </w:rPr>
        <w:t>p</w:t>
      </w:r>
      <w:r w:rsidRPr="00F556AA">
        <w:rPr>
          <w:rFonts w:ascii="Calibri" w:hAnsi="Calibri" w:cs="Calibri"/>
          <w:sz w:val="22"/>
          <w:szCs w:val="22"/>
          <w:lang w:val="cs-CZ"/>
        </w:rPr>
        <w:t>anthenol</w:t>
      </w:r>
      <w:proofErr w:type="spellEnd"/>
    </w:p>
    <w:p w14:paraId="0498AFD5" w14:textId="2C3837A4" w:rsidR="003534C0" w:rsidRDefault="003534C0" w:rsidP="003534C0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556AA">
        <w:rPr>
          <w:rFonts w:ascii="Calibri" w:hAnsi="Calibri" w:cs="Calibri"/>
          <w:sz w:val="22"/>
          <w:szCs w:val="22"/>
          <w:lang w:val="cs-CZ"/>
        </w:rPr>
        <w:t>Skladujte při teplotě 15–25°C. Veterinární přípravek. Pouze pro zvířata.</w:t>
      </w:r>
    </w:p>
    <w:p w14:paraId="03BB4CC6" w14:textId="0EF6F71E" w:rsidR="00672D9D" w:rsidRPr="00F556AA" w:rsidRDefault="00672D9D" w:rsidP="003534C0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Číslo schválení:</w:t>
      </w:r>
      <w:r w:rsidR="00674ADC">
        <w:rPr>
          <w:rFonts w:ascii="Calibri" w:hAnsi="Calibri" w:cs="Calibri"/>
          <w:sz w:val="22"/>
          <w:szCs w:val="22"/>
          <w:lang w:val="cs-CZ"/>
        </w:rPr>
        <w:t xml:space="preserve"> 207-25/C</w:t>
      </w:r>
    </w:p>
    <w:p w14:paraId="295326A8" w14:textId="6ECF1598" w:rsidR="009A3761" w:rsidRPr="00F556AA" w:rsidRDefault="00730DB2">
      <w:pPr>
        <w:pStyle w:val="Zkladntext"/>
        <w:rPr>
          <w:rFonts w:ascii="Calibri" w:hAnsi="Calibri" w:cs="Calibri"/>
          <w:b/>
          <w:sz w:val="22"/>
          <w:szCs w:val="22"/>
          <w:lang w:val="cs-CZ"/>
        </w:rPr>
      </w:pPr>
      <w:r w:rsidRPr="00F556AA">
        <w:rPr>
          <w:rFonts w:ascii="Calibri" w:hAnsi="Calibri" w:cs="Calibri"/>
          <w:b/>
          <w:sz w:val="22"/>
          <w:szCs w:val="22"/>
          <w:lang w:val="cs-CZ"/>
        </w:rPr>
        <w:t>SILICON</w:t>
      </w:r>
      <w:r w:rsidR="002D7998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b/>
          <w:sz w:val="22"/>
          <w:szCs w:val="22"/>
          <w:lang w:val="cs-CZ"/>
        </w:rPr>
        <w:t>FREE</w:t>
      </w:r>
    </w:p>
    <w:p w14:paraId="75FEC608" w14:textId="509A18C7" w:rsidR="009A3761" w:rsidRPr="00F556AA" w:rsidRDefault="00730DB2">
      <w:pPr>
        <w:pStyle w:val="Zkladntext"/>
        <w:rPr>
          <w:rFonts w:ascii="Calibri" w:hAnsi="Calibri" w:cs="Calibri"/>
          <w:b/>
          <w:sz w:val="22"/>
          <w:szCs w:val="22"/>
          <w:lang w:val="cs-CZ"/>
        </w:rPr>
      </w:pPr>
      <w:r w:rsidRPr="00F556AA">
        <w:rPr>
          <w:rFonts w:ascii="Calibri" w:hAnsi="Calibri" w:cs="Calibri"/>
          <w:b/>
          <w:sz w:val="22"/>
          <w:szCs w:val="22"/>
          <w:lang w:val="cs-CZ"/>
        </w:rPr>
        <w:t>PH</w:t>
      </w:r>
      <w:r w:rsidR="002D7998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F556AA">
        <w:rPr>
          <w:rFonts w:ascii="Calibri" w:hAnsi="Calibri" w:cs="Calibri"/>
          <w:b/>
          <w:sz w:val="22"/>
          <w:szCs w:val="22"/>
          <w:lang w:val="cs-CZ"/>
        </w:rPr>
        <w:t>BALANCED</w:t>
      </w:r>
    </w:p>
    <w:p w14:paraId="5A329FA0" w14:textId="3C79E9E2" w:rsidR="009A3761" w:rsidRPr="00F556AA" w:rsidRDefault="00730DB2" w:rsidP="003534C0">
      <w:pPr>
        <w:pStyle w:val="Zkladntext"/>
        <w:rPr>
          <w:rFonts w:ascii="Calibri" w:hAnsi="Calibri" w:cs="Calibri"/>
          <w:b/>
          <w:sz w:val="22"/>
          <w:szCs w:val="22"/>
          <w:lang w:val="cs-CZ"/>
        </w:rPr>
      </w:pPr>
      <w:r w:rsidRPr="00F556AA">
        <w:rPr>
          <w:rFonts w:ascii="Calibri" w:hAnsi="Calibri" w:cs="Calibri"/>
          <w:b/>
          <w:sz w:val="22"/>
          <w:szCs w:val="22"/>
          <w:lang w:val="cs-CZ"/>
        </w:rPr>
        <w:t>w</w:t>
      </w:r>
      <w:r w:rsidR="003534C0" w:rsidRPr="00F556AA">
        <w:rPr>
          <w:rFonts w:ascii="Calibri" w:hAnsi="Calibri" w:cs="Calibri"/>
          <w:b/>
          <w:sz w:val="22"/>
          <w:szCs w:val="22"/>
          <w:lang w:val="cs-CZ"/>
        </w:rPr>
        <w:t>w</w:t>
      </w:r>
      <w:r w:rsidRPr="00F556AA">
        <w:rPr>
          <w:rFonts w:ascii="Calibri" w:hAnsi="Calibri" w:cs="Calibri"/>
          <w:b/>
          <w:sz w:val="22"/>
          <w:szCs w:val="22"/>
          <w:lang w:val="cs-CZ"/>
        </w:rPr>
        <w:t>w.</w:t>
      </w:r>
      <w:r w:rsidR="003534C0" w:rsidRPr="00F556AA">
        <w:rPr>
          <w:rFonts w:ascii="Calibri" w:hAnsi="Calibri" w:cs="Calibri"/>
          <w:b/>
          <w:sz w:val="22"/>
          <w:szCs w:val="22"/>
          <w:lang w:val="cs-CZ"/>
        </w:rPr>
        <w:t>a</w:t>
      </w:r>
      <w:r w:rsidRPr="00F556AA">
        <w:rPr>
          <w:rFonts w:ascii="Calibri" w:hAnsi="Calibri" w:cs="Calibri"/>
          <w:b/>
          <w:sz w:val="22"/>
          <w:szCs w:val="22"/>
          <w:lang w:val="cs-CZ"/>
        </w:rPr>
        <w:t>le</w:t>
      </w:r>
      <w:r w:rsidR="003534C0" w:rsidRPr="00F556AA">
        <w:rPr>
          <w:rFonts w:ascii="Calibri" w:hAnsi="Calibri" w:cs="Calibri"/>
          <w:b/>
          <w:sz w:val="22"/>
          <w:szCs w:val="22"/>
          <w:lang w:val="cs-CZ"/>
        </w:rPr>
        <w:t>xpet.cz</w:t>
      </w:r>
    </w:p>
    <w:p w14:paraId="6322A413" w14:textId="21451F93" w:rsidR="009A3761" w:rsidRPr="00F556AA" w:rsidRDefault="00672D9D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Držitel rozhodnutí/</w:t>
      </w:r>
      <w:r w:rsidR="00730DB2" w:rsidRPr="00F556AA">
        <w:rPr>
          <w:rFonts w:ascii="Calibri" w:hAnsi="Calibri" w:cs="Calibri"/>
          <w:sz w:val="22"/>
          <w:szCs w:val="22"/>
          <w:lang w:val="cs-CZ"/>
        </w:rPr>
        <w:t>Distribuce:</w:t>
      </w:r>
      <w:r w:rsidR="00730DB2" w:rsidRPr="00F556AA">
        <w:rPr>
          <w:rFonts w:ascii="Calibri" w:hAnsi="Calibri" w:cs="Calibri"/>
          <w:sz w:val="22"/>
          <w:szCs w:val="22"/>
          <w:lang w:val="cs-CZ"/>
        </w:rPr>
        <w:br/>
        <w:t>Alexandr Kuba, Krnovská 241/107, 747 07 Opava 7, CZ</w:t>
      </w:r>
      <w:r w:rsidR="00730DB2" w:rsidRPr="00F556AA">
        <w:rPr>
          <w:rFonts w:ascii="Calibri" w:hAnsi="Calibri" w:cs="Calibri"/>
          <w:sz w:val="22"/>
          <w:szCs w:val="22"/>
          <w:lang w:val="cs-CZ"/>
        </w:rPr>
        <w:br/>
        <w:t xml:space="preserve">Tel.: +420 606 390 443, +420 602 962 275 </w:t>
      </w:r>
      <w:r w:rsidR="00730DB2" w:rsidRPr="00F556AA">
        <w:rPr>
          <w:rFonts w:ascii="Calibri" w:hAnsi="Calibri" w:cs="Calibri"/>
          <w:sz w:val="22"/>
          <w:szCs w:val="22"/>
          <w:lang w:val="cs-CZ"/>
        </w:rPr>
        <w:br/>
      </w:r>
      <w:proofErr w:type="spellStart"/>
      <w:r w:rsidR="00730DB2" w:rsidRPr="00F556AA">
        <w:rPr>
          <w:rFonts w:ascii="Calibri" w:hAnsi="Calibri" w:cs="Calibri"/>
          <w:sz w:val="22"/>
          <w:szCs w:val="22"/>
          <w:lang w:val="cs-CZ"/>
        </w:rPr>
        <w:t>English</w:t>
      </w:r>
      <w:proofErr w:type="spellEnd"/>
      <w:r w:rsidR="00730DB2"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730DB2" w:rsidRPr="00F556AA">
        <w:rPr>
          <w:rFonts w:ascii="Calibri" w:hAnsi="Calibri" w:cs="Calibri"/>
          <w:sz w:val="22"/>
          <w:szCs w:val="22"/>
          <w:lang w:val="cs-CZ"/>
        </w:rPr>
        <w:t>customer</w:t>
      </w:r>
      <w:proofErr w:type="spellEnd"/>
      <w:r w:rsidR="00730DB2" w:rsidRPr="00F556A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730DB2" w:rsidRPr="00F556AA">
        <w:rPr>
          <w:rFonts w:ascii="Calibri" w:hAnsi="Calibri" w:cs="Calibri"/>
          <w:sz w:val="22"/>
          <w:szCs w:val="22"/>
          <w:lang w:val="cs-CZ"/>
        </w:rPr>
        <w:t>service</w:t>
      </w:r>
      <w:proofErr w:type="spellEnd"/>
      <w:r w:rsidR="00730DB2" w:rsidRPr="00F556AA">
        <w:rPr>
          <w:rFonts w:ascii="Calibri" w:hAnsi="Calibri" w:cs="Calibri"/>
          <w:sz w:val="22"/>
          <w:szCs w:val="22"/>
          <w:lang w:val="cs-CZ"/>
        </w:rPr>
        <w:t xml:space="preserve">: +420 720 449 311 </w:t>
      </w:r>
      <w:bookmarkStart w:id="1" w:name="_GoBack"/>
      <w:bookmarkEnd w:id="1"/>
    </w:p>
    <w:sectPr w:rsidR="009A3761" w:rsidRPr="00F556AA" w:rsidSect="00F556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4E5C0" w14:textId="77777777" w:rsidR="00D01BEF" w:rsidRDefault="00D01BEF" w:rsidP="002C2DA5">
      <w:pPr>
        <w:rPr>
          <w:rFonts w:hint="eastAsia"/>
        </w:rPr>
      </w:pPr>
      <w:r>
        <w:separator/>
      </w:r>
    </w:p>
  </w:endnote>
  <w:endnote w:type="continuationSeparator" w:id="0">
    <w:p w14:paraId="63AE6F63" w14:textId="77777777" w:rsidR="00D01BEF" w:rsidRDefault="00D01BEF" w:rsidP="002C2D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16BC7" w14:textId="77777777" w:rsidR="00674ADC" w:rsidRDefault="00674ADC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83D0" w14:textId="77777777" w:rsidR="00674ADC" w:rsidRDefault="00674ADC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4329" w14:textId="77777777" w:rsidR="00674ADC" w:rsidRDefault="00674ADC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7AECB" w14:textId="77777777" w:rsidR="00D01BEF" w:rsidRDefault="00D01BEF" w:rsidP="002C2DA5">
      <w:pPr>
        <w:rPr>
          <w:rFonts w:hint="eastAsia"/>
        </w:rPr>
      </w:pPr>
      <w:r>
        <w:separator/>
      </w:r>
    </w:p>
  </w:footnote>
  <w:footnote w:type="continuationSeparator" w:id="0">
    <w:p w14:paraId="629CF0D1" w14:textId="77777777" w:rsidR="00D01BEF" w:rsidRDefault="00D01BEF" w:rsidP="002C2D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10B8C" w14:textId="77777777" w:rsidR="00674ADC" w:rsidRDefault="00674ADC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44E44" w14:textId="77777777" w:rsidR="002C2DA5" w:rsidRPr="002C2DA5" w:rsidRDefault="002C2DA5" w:rsidP="002C2DA5">
    <w:pPr>
      <w:jc w:val="both"/>
      <w:rPr>
        <w:rFonts w:ascii="Calibri" w:hAnsi="Calibri" w:cs="Calibri"/>
        <w:bCs/>
        <w:sz w:val="22"/>
        <w:szCs w:val="22"/>
      </w:rPr>
    </w:pPr>
  </w:p>
  <w:p w14:paraId="5708DE56" w14:textId="77777777" w:rsidR="002C2DA5" w:rsidRPr="002C2DA5" w:rsidRDefault="002C2DA5" w:rsidP="002C2DA5">
    <w:pPr>
      <w:jc w:val="both"/>
      <w:rPr>
        <w:rFonts w:ascii="Calibri" w:hAnsi="Calibri" w:cs="Calibri"/>
        <w:bCs/>
        <w:sz w:val="22"/>
        <w:szCs w:val="22"/>
        <w:lang w:val="cs-CZ"/>
      </w:rPr>
    </w:pPr>
  </w:p>
  <w:p w14:paraId="62E19915" w14:textId="7FE2D8B6" w:rsidR="002C2DA5" w:rsidRPr="002C2DA5" w:rsidRDefault="002C2DA5" w:rsidP="002C2DA5">
    <w:pPr>
      <w:jc w:val="both"/>
      <w:rPr>
        <w:rFonts w:ascii="Calibri" w:hAnsi="Calibri" w:cs="Calibri"/>
        <w:bCs/>
        <w:sz w:val="22"/>
        <w:szCs w:val="22"/>
        <w:lang w:val="cs-CZ"/>
      </w:rPr>
    </w:pPr>
    <w:r w:rsidRPr="002C2DA5">
      <w:rPr>
        <w:rFonts w:ascii="Calibri" w:hAnsi="Calibri" w:cs="Calibri"/>
        <w:bCs/>
        <w:sz w:val="22"/>
        <w:szCs w:val="22"/>
        <w:lang w:val="cs-CZ"/>
      </w:rPr>
      <w:t>Text na</w:t>
    </w:r>
    <w:r w:rsidRPr="002C2DA5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1508096970"/>
        <w:placeholder>
          <w:docPart w:val="14180A1A34ED407F9859ED6082FA95C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="Calibri" w:hAnsi="Calibri" w:cs="Calibri"/>
            <w:sz w:val="22"/>
            <w:szCs w:val="22"/>
            <w:lang w:val="cs-CZ"/>
          </w:rPr>
          <w:t>obal=PI</w:t>
        </w:r>
      </w:sdtContent>
    </w:sdt>
    <w:r w:rsidRPr="002C2DA5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</w:t>
    </w:r>
    <w:proofErr w:type="spellStart"/>
    <w:r w:rsidRPr="002C2DA5">
      <w:rPr>
        <w:rFonts w:ascii="Calibri" w:hAnsi="Calibri" w:cs="Calibri"/>
        <w:bCs/>
        <w:sz w:val="22"/>
        <w:szCs w:val="22"/>
        <w:lang w:val="cs-CZ"/>
      </w:rPr>
      <w:t>sp.zn</w:t>
    </w:r>
    <w:proofErr w:type="spellEnd"/>
    <w:r w:rsidRPr="002C2DA5">
      <w:rPr>
        <w:rFonts w:ascii="Calibri" w:hAnsi="Calibri" w:cs="Calibri"/>
        <w:bCs/>
        <w:sz w:val="22"/>
        <w:szCs w:val="22"/>
        <w:lang w:val="cs-CZ"/>
      </w:rPr>
      <w:t xml:space="preserve">. </w:t>
    </w:r>
    <w:sdt>
      <w:sdtPr>
        <w:rPr>
          <w:rFonts w:ascii="Calibri" w:hAnsi="Calibri" w:cs="Calibri"/>
          <w:sz w:val="22"/>
          <w:szCs w:val="22"/>
          <w:lang w:val="cs-CZ"/>
        </w:rPr>
        <w:id w:val="-1643653816"/>
        <w:placeholder>
          <w:docPart w:val="F7F2797FB3DE4C28B186AEDA3B93DB87"/>
        </w:placeholder>
        <w:text/>
      </w:sdtPr>
      <w:sdtEndPr/>
      <w:sdtContent>
        <w:r w:rsidR="00674ADC" w:rsidRPr="00674ADC">
          <w:rPr>
            <w:rFonts w:ascii="Calibri" w:hAnsi="Calibri" w:cs="Calibri" w:hint="eastAsia"/>
            <w:sz w:val="22"/>
            <w:szCs w:val="22"/>
            <w:lang w:val="cs-CZ"/>
          </w:rPr>
          <w:t>USKVBL/9179/2025/POD</w:t>
        </w:r>
        <w:r w:rsidR="00674ADC">
          <w:rPr>
            <w:rFonts w:ascii="Calibri" w:hAnsi="Calibri" w:cs="Calibri"/>
            <w:sz w:val="22"/>
            <w:szCs w:val="22"/>
            <w:lang w:val="cs-CZ"/>
          </w:rPr>
          <w:t>,</w:t>
        </w:r>
      </w:sdtContent>
    </w:sdt>
    <w:r w:rsidRPr="002C2DA5">
      <w:rPr>
        <w:rFonts w:ascii="Calibri" w:hAnsi="Calibri" w:cs="Calibri"/>
        <w:bCs/>
        <w:sz w:val="22"/>
        <w:szCs w:val="22"/>
        <w:lang w:val="cs-CZ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1885019968"/>
        <w:placeholder>
          <w:docPart w:val="F7F2797FB3DE4C28B186AEDA3B93DB87"/>
        </w:placeholder>
        <w:text/>
      </w:sdtPr>
      <w:sdtEndPr/>
      <w:sdtContent>
        <w:r w:rsidR="00674ADC" w:rsidRPr="00674ADC">
          <w:rPr>
            <w:rFonts w:ascii="Calibri" w:hAnsi="Calibri" w:cs="Calibri" w:hint="eastAsia"/>
            <w:bCs/>
            <w:sz w:val="22"/>
            <w:szCs w:val="22"/>
            <w:lang w:val="cs-CZ"/>
          </w:rPr>
          <w:t>USKVBL/11734/2025/REG-</w:t>
        </w:r>
        <w:proofErr w:type="spellStart"/>
        <w:r w:rsidR="00674ADC" w:rsidRPr="00674ADC">
          <w:rPr>
            <w:rFonts w:ascii="Calibri" w:hAnsi="Calibri" w:cs="Calibri" w:hint="eastAsia"/>
            <w:bCs/>
            <w:sz w:val="22"/>
            <w:szCs w:val="22"/>
            <w:lang w:val="cs-CZ"/>
          </w:rPr>
          <w:t>Gro</w:t>
        </w:r>
        <w:proofErr w:type="spellEnd"/>
      </w:sdtContent>
    </w:sdt>
    <w:r w:rsidRPr="002C2DA5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023853767"/>
        <w:placeholder>
          <w:docPart w:val="FF21376640694CE29EC933B06953E28D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74ADC">
          <w:rPr>
            <w:rFonts w:ascii="Calibri" w:hAnsi="Calibri" w:cs="Calibri"/>
            <w:bCs/>
            <w:sz w:val="22"/>
            <w:szCs w:val="22"/>
            <w:lang w:val="cs-CZ"/>
          </w:rPr>
          <w:t>03.09.2025</w:t>
        </w:r>
      </w:sdtContent>
    </w:sdt>
    <w:r w:rsidRPr="002C2DA5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-217967857"/>
        <w:placeholder>
          <w:docPart w:val="B412C1357E284840A16B4E63285867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74ADC">
          <w:rPr>
            <w:rFonts w:ascii="Calibri" w:hAnsi="Calibri" w:cs="Calibri"/>
            <w:sz w:val="22"/>
            <w:szCs w:val="22"/>
            <w:lang w:val="cs-CZ"/>
          </w:rPr>
          <w:t>schválení veterinárního přípravku</w:t>
        </w:r>
      </w:sdtContent>
    </w:sdt>
    <w:r w:rsidRPr="002C2DA5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2080899180"/>
        <w:placeholder>
          <w:docPart w:val="6E818B297AE34AF3BB76B17FB73BAA80"/>
        </w:placeholder>
        <w:text/>
      </w:sdtPr>
      <w:sdtEndPr/>
      <w:sdtContent>
        <w:proofErr w:type="spellStart"/>
        <w:r w:rsidR="00674ADC" w:rsidRPr="00674ADC">
          <w:rPr>
            <w:rFonts w:ascii="Calibri" w:hAnsi="Calibri" w:cs="Calibri" w:hint="eastAsia"/>
            <w:sz w:val="22"/>
            <w:szCs w:val="22"/>
            <w:lang w:val="cs-CZ"/>
          </w:rPr>
          <w:t>Salusana</w:t>
        </w:r>
        <w:proofErr w:type="spellEnd"/>
        <w:r w:rsidR="00674ADC" w:rsidRPr="00674ADC">
          <w:rPr>
            <w:rFonts w:ascii="Calibri" w:hAnsi="Calibri" w:cs="Calibri" w:hint="eastAsia"/>
            <w:sz w:val="22"/>
            <w:szCs w:val="22"/>
            <w:lang w:val="cs-CZ"/>
          </w:rPr>
          <w:t xml:space="preserve"> </w:t>
        </w:r>
        <w:proofErr w:type="spellStart"/>
        <w:r w:rsidR="00674ADC" w:rsidRPr="00674ADC">
          <w:rPr>
            <w:rFonts w:ascii="Calibri" w:hAnsi="Calibri" w:cs="Calibri" w:hint="eastAsia"/>
            <w:sz w:val="22"/>
            <w:szCs w:val="22"/>
            <w:lang w:val="cs-CZ"/>
          </w:rPr>
          <w:t>Moisturizing</w:t>
        </w:r>
        <w:proofErr w:type="spellEnd"/>
        <w:r w:rsidR="00674ADC" w:rsidRPr="00674ADC">
          <w:rPr>
            <w:rFonts w:ascii="Calibri" w:hAnsi="Calibri" w:cs="Calibri" w:hint="eastAsia"/>
            <w:sz w:val="22"/>
            <w:szCs w:val="22"/>
            <w:lang w:val="cs-CZ"/>
          </w:rPr>
          <w:t xml:space="preserve"> </w:t>
        </w:r>
        <w:proofErr w:type="spellStart"/>
        <w:r w:rsidR="00674ADC" w:rsidRPr="00674ADC">
          <w:rPr>
            <w:rFonts w:ascii="Calibri" w:hAnsi="Calibri" w:cs="Calibri" w:hint="eastAsia"/>
            <w:sz w:val="22"/>
            <w:szCs w:val="22"/>
            <w:lang w:val="cs-CZ"/>
          </w:rPr>
          <w:t>mask</w:t>
        </w:r>
        <w:proofErr w:type="spellEnd"/>
      </w:sdtContent>
    </w:sdt>
  </w:p>
  <w:p w14:paraId="6D0DC304" w14:textId="77777777" w:rsidR="002C2DA5" w:rsidRDefault="002C2DA5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94ED" w14:textId="77777777" w:rsidR="00674ADC" w:rsidRDefault="00674ADC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61"/>
    <w:rsid w:val="000360E1"/>
    <w:rsid w:val="002C2DA5"/>
    <w:rsid w:val="002D7998"/>
    <w:rsid w:val="003534C0"/>
    <w:rsid w:val="0065449F"/>
    <w:rsid w:val="00672D9D"/>
    <w:rsid w:val="00674ADC"/>
    <w:rsid w:val="006A3970"/>
    <w:rsid w:val="00730DB2"/>
    <w:rsid w:val="00801F36"/>
    <w:rsid w:val="0084572F"/>
    <w:rsid w:val="008F4603"/>
    <w:rsid w:val="0095664B"/>
    <w:rsid w:val="009A3761"/>
    <w:rsid w:val="00D01BEF"/>
    <w:rsid w:val="00E27DBF"/>
    <w:rsid w:val="00F5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AF9E9"/>
  <w15:docId w15:val="{49BEF0DA-D19F-5C42-B9DB-DFBD95D0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730DB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DB2"/>
    <w:rPr>
      <w:rFonts w:ascii="Segoe UI" w:hAnsi="Segoe UI" w:cs="Mangal"/>
      <w:sz w:val="18"/>
      <w:szCs w:val="16"/>
    </w:rPr>
  </w:style>
  <w:style w:type="character" w:styleId="Zstupntext">
    <w:name w:val="Placeholder Text"/>
    <w:rsid w:val="002C2DA5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2C2DA5"/>
  </w:style>
  <w:style w:type="character" w:customStyle="1" w:styleId="Styl2">
    <w:name w:val="Styl2"/>
    <w:basedOn w:val="Standardnpsmoodstavce"/>
    <w:uiPriority w:val="1"/>
    <w:rsid w:val="002C2DA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180A1A34ED407F9859ED6082FA9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90E7D-0F11-42C5-AFE4-57A00898C54D}"/>
      </w:docPartPr>
      <w:docPartBody>
        <w:p w:rsidR="003664D1" w:rsidRDefault="00BC2988" w:rsidP="00BC2988">
          <w:pPr>
            <w:pStyle w:val="14180A1A34ED407F9859ED6082FA95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7F2797FB3DE4C28B186AEDA3B93D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E611C-E800-4BA9-9458-1BD26A2DD957}"/>
      </w:docPartPr>
      <w:docPartBody>
        <w:p w:rsidR="003664D1" w:rsidRDefault="00BC2988" w:rsidP="00BC2988">
          <w:pPr>
            <w:pStyle w:val="F7F2797FB3DE4C28B186AEDA3B93DB8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21376640694CE29EC933B06953E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6BD49-792A-449C-AE19-0F29A4EA3817}"/>
      </w:docPartPr>
      <w:docPartBody>
        <w:p w:rsidR="003664D1" w:rsidRDefault="00BC2988" w:rsidP="00BC2988">
          <w:pPr>
            <w:pStyle w:val="FF21376640694CE29EC933B06953E28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412C1357E284840A16B4E6328586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4EEEE-AFC8-4AB2-93D7-F245643DBD70}"/>
      </w:docPartPr>
      <w:docPartBody>
        <w:p w:rsidR="003664D1" w:rsidRDefault="00BC2988" w:rsidP="00BC2988">
          <w:pPr>
            <w:pStyle w:val="B412C1357E284840A16B4E63285867B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E818B297AE34AF3BB76B17FB73BAA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4A6F1-54EF-4828-92CE-5309E10A6B35}"/>
      </w:docPartPr>
      <w:docPartBody>
        <w:p w:rsidR="003664D1" w:rsidRDefault="00BC2988" w:rsidP="00BC2988">
          <w:pPr>
            <w:pStyle w:val="6E818B297AE34AF3BB76B17FB73BAA8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88"/>
    <w:rsid w:val="00347B0D"/>
    <w:rsid w:val="003664D1"/>
    <w:rsid w:val="00780AFB"/>
    <w:rsid w:val="00BC2988"/>
    <w:rsid w:val="00F3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C2988"/>
    <w:rPr>
      <w:color w:val="808080"/>
    </w:rPr>
  </w:style>
  <w:style w:type="paragraph" w:customStyle="1" w:styleId="14180A1A34ED407F9859ED6082FA95C2">
    <w:name w:val="14180A1A34ED407F9859ED6082FA95C2"/>
    <w:rsid w:val="00BC2988"/>
  </w:style>
  <w:style w:type="paragraph" w:customStyle="1" w:styleId="F7F2797FB3DE4C28B186AEDA3B93DB87">
    <w:name w:val="F7F2797FB3DE4C28B186AEDA3B93DB87"/>
    <w:rsid w:val="00BC2988"/>
  </w:style>
  <w:style w:type="paragraph" w:customStyle="1" w:styleId="FF21376640694CE29EC933B06953E28D">
    <w:name w:val="FF21376640694CE29EC933B06953E28D"/>
    <w:rsid w:val="00BC2988"/>
  </w:style>
  <w:style w:type="paragraph" w:customStyle="1" w:styleId="B412C1357E284840A16B4E63285867B5">
    <w:name w:val="B412C1357E284840A16B4E63285867B5"/>
    <w:rsid w:val="00BC2988"/>
  </w:style>
  <w:style w:type="paragraph" w:customStyle="1" w:styleId="6E818B297AE34AF3BB76B17FB73BAA80">
    <w:name w:val="6E818B297AE34AF3BB76B17FB73BAA80"/>
    <w:rsid w:val="00BC2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Kosmetika - Salusana.cdr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Kosmetika - Salusana.cdr</dc:title>
  <dc:subject/>
  <dc:creator>Karolina Prymulova</dc:creator>
  <dc:description/>
  <cp:lastModifiedBy>Klapková Kristýna</cp:lastModifiedBy>
  <cp:revision>8</cp:revision>
  <dcterms:created xsi:type="dcterms:W3CDTF">2025-08-11T13:02:00Z</dcterms:created>
  <dcterms:modified xsi:type="dcterms:W3CDTF">2025-09-01T14:39:00Z</dcterms:modified>
  <dc:language>en-US</dc:language>
</cp:coreProperties>
</file>