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875B5" w14:textId="43BFAA84" w:rsidR="00557D0B" w:rsidRPr="007D3557" w:rsidRDefault="007D3557" w:rsidP="004A412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i/>
        </w:rPr>
      </w:pPr>
      <w:r w:rsidRPr="00C0417D">
        <w:rPr>
          <w:rFonts w:asciiTheme="minorHAnsi" w:hAnsiTheme="minorHAnsi" w:cstheme="minorHAnsi"/>
          <w:i/>
        </w:rPr>
        <w:t xml:space="preserve">Text na vnitřní obal </w:t>
      </w:r>
      <w:r w:rsidR="00C0417D" w:rsidRPr="00C0417D">
        <w:rPr>
          <w:rFonts w:asciiTheme="minorHAnsi" w:hAnsiTheme="minorHAnsi" w:cstheme="minorHAnsi"/>
          <w:i/>
        </w:rPr>
        <w:t>–</w:t>
      </w:r>
      <w:r w:rsidRPr="00C0417D">
        <w:rPr>
          <w:rFonts w:asciiTheme="minorHAnsi" w:hAnsiTheme="minorHAnsi" w:cstheme="minorHAnsi"/>
          <w:i/>
        </w:rPr>
        <w:t xml:space="preserve"> lahvička</w:t>
      </w:r>
      <w:r w:rsidR="006D3F07">
        <w:rPr>
          <w:rFonts w:asciiTheme="minorHAnsi" w:hAnsiTheme="minorHAnsi" w:cstheme="minorHAnsi"/>
          <w:i/>
        </w:rPr>
        <w:t xml:space="preserve"> 30 ml</w:t>
      </w:r>
    </w:p>
    <w:p w14:paraId="417F155E" w14:textId="77777777" w:rsidR="004A4121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7D3557">
        <w:rPr>
          <w:rFonts w:asciiTheme="minorHAnsi" w:hAnsiTheme="minorHAnsi" w:cstheme="minorHAnsi"/>
          <w:b/>
        </w:rPr>
        <w:t>GYNEVET</w:t>
      </w:r>
    </w:p>
    <w:p w14:paraId="02C80D4D" w14:textId="01FC275F" w:rsidR="00AA7561" w:rsidRPr="00B52FA5" w:rsidRDefault="00AA7561" w:rsidP="004A4121">
      <w:pPr>
        <w:spacing w:before="100" w:beforeAutospacing="1" w:after="100" w:afterAutospacing="1" w:line="240" w:lineRule="auto"/>
        <w:contextualSpacing/>
        <w:jc w:val="both"/>
        <w:rPr>
          <w:rFonts w:cs="Calibri"/>
          <w:color w:val="000000"/>
        </w:rPr>
      </w:pPr>
      <w:r w:rsidRPr="00B52FA5">
        <w:rPr>
          <w:rFonts w:cs="Calibri"/>
          <w:color w:val="000000"/>
        </w:rPr>
        <w:t>Veterinární přípravek – kapky</w:t>
      </w:r>
      <w:r w:rsidR="00C0417D">
        <w:rPr>
          <w:rFonts w:cs="Calibri"/>
          <w:color w:val="000000"/>
        </w:rPr>
        <w:t xml:space="preserve"> </w:t>
      </w:r>
    </w:p>
    <w:p w14:paraId="4FB2F0C1" w14:textId="716F5807" w:rsidR="00AA7561" w:rsidRPr="00B52FA5" w:rsidRDefault="00AA7561" w:rsidP="004A4121">
      <w:pPr>
        <w:pStyle w:val="Normlnweb"/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>Přírodní bylinný koncentrát pro podporu zvýšení odolnosti</w:t>
      </w:r>
      <w:r w:rsidR="00C06D07">
        <w:rPr>
          <w:rFonts w:ascii="Calibri" w:hAnsi="Calibri" w:cs="Calibri"/>
          <w:color w:val="000000"/>
          <w:sz w:val="22"/>
          <w:szCs w:val="22"/>
        </w:rPr>
        <w:t xml:space="preserve"> všech druhů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zvířat vůči stresovým vlivům. </w:t>
      </w:r>
    </w:p>
    <w:p w14:paraId="1ECAF548" w14:textId="2A441B44" w:rsidR="00AA7561" w:rsidRPr="00B52FA5" w:rsidRDefault="00AA7561" w:rsidP="004A4121">
      <w:pPr>
        <w:pStyle w:val="Normlnweb"/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 xml:space="preserve">Příznivě ovlivňuje </w:t>
      </w:r>
      <w:r w:rsidR="00C0417D">
        <w:rPr>
          <w:rFonts w:ascii="Calibri" w:hAnsi="Calibri" w:cs="Calibri"/>
          <w:color w:val="000000"/>
          <w:sz w:val="22"/>
          <w:szCs w:val="22"/>
        </w:rPr>
        <w:t xml:space="preserve">nervový systém a </w:t>
      </w:r>
      <w:r w:rsidR="009A7328">
        <w:rPr>
          <w:rFonts w:ascii="Calibri" w:hAnsi="Calibri" w:cs="Calibri"/>
          <w:color w:val="000000"/>
          <w:sz w:val="22"/>
          <w:szCs w:val="22"/>
        </w:rPr>
        <w:t>přispívá ke správné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činnost</w:t>
      </w:r>
      <w:r w:rsidR="009A7328">
        <w:rPr>
          <w:rFonts w:ascii="Calibri" w:hAnsi="Calibri" w:cs="Calibri"/>
          <w:color w:val="000000"/>
          <w:sz w:val="22"/>
          <w:szCs w:val="22"/>
        </w:rPr>
        <w:t>i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žláz s vnitřní sekrecí. </w:t>
      </w:r>
      <w:r w:rsidR="009A7328">
        <w:rPr>
          <w:rFonts w:ascii="Calibri" w:hAnsi="Calibri" w:cs="Calibri"/>
          <w:color w:val="000000"/>
          <w:sz w:val="22"/>
          <w:szCs w:val="22"/>
        </w:rPr>
        <w:t>P</w:t>
      </w:r>
      <w:r w:rsidRPr="00B52FA5">
        <w:rPr>
          <w:rFonts w:ascii="Calibri" w:hAnsi="Calibri" w:cs="Calibri"/>
          <w:color w:val="000000"/>
          <w:sz w:val="22"/>
          <w:szCs w:val="22"/>
        </w:rPr>
        <w:t>odílí se na</w:t>
      </w:r>
      <w:r w:rsidR="004A4121">
        <w:rPr>
          <w:rFonts w:ascii="Calibri" w:hAnsi="Calibri" w:cs="Calibri"/>
          <w:color w:val="000000"/>
          <w:sz w:val="22"/>
          <w:szCs w:val="22"/>
        </w:rPr>
        <w:t> </w:t>
      </w:r>
      <w:r w:rsidR="00C0417D">
        <w:rPr>
          <w:rFonts w:ascii="Calibri" w:hAnsi="Calibri" w:cs="Calibri"/>
          <w:color w:val="000000"/>
          <w:sz w:val="22"/>
          <w:szCs w:val="22"/>
        </w:rPr>
        <w:t xml:space="preserve">regeneraci 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buněk všech orgánů. Podporuje zdraví a správnou funkci kůže a kvalitní osrstění. </w:t>
      </w:r>
      <w:r w:rsidR="009A7328">
        <w:rPr>
          <w:rFonts w:ascii="Calibri" w:hAnsi="Calibri" w:cs="Calibri"/>
          <w:color w:val="000000"/>
          <w:sz w:val="22"/>
          <w:szCs w:val="22"/>
        </w:rPr>
        <w:t>Příznivě ovlivňuje</w:t>
      </w:r>
      <w:r w:rsidR="009A7328" w:rsidRPr="00B52F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7328">
        <w:rPr>
          <w:rFonts w:ascii="Calibri" w:hAnsi="Calibri" w:cs="Calibri"/>
          <w:color w:val="000000"/>
          <w:sz w:val="22"/>
          <w:szCs w:val="22"/>
        </w:rPr>
        <w:t>pohlavní</w:t>
      </w:r>
      <w:r w:rsidR="009A7328" w:rsidRPr="00B52FA5">
        <w:rPr>
          <w:rFonts w:ascii="Calibri" w:hAnsi="Calibri" w:cs="Calibri"/>
          <w:color w:val="000000"/>
          <w:sz w:val="22"/>
          <w:szCs w:val="22"/>
        </w:rPr>
        <w:t xml:space="preserve"> cyklus samic a reprodukci. </w:t>
      </w:r>
      <w:r w:rsidR="00C0417D">
        <w:rPr>
          <w:rFonts w:ascii="Calibri" w:hAnsi="Calibri" w:cs="Calibri"/>
          <w:color w:val="000000"/>
          <w:sz w:val="22"/>
          <w:szCs w:val="22"/>
        </w:rPr>
        <w:t>Působí příznivě v</w:t>
      </w:r>
      <w:r w:rsidR="00C0417D" w:rsidRPr="00B52FA5">
        <w:rPr>
          <w:rFonts w:ascii="Calibri" w:hAnsi="Calibri" w:cs="Calibri"/>
          <w:color w:val="000000"/>
          <w:sz w:val="22"/>
          <w:szCs w:val="22"/>
        </w:rPr>
        <w:t> </w:t>
      </w:r>
      <w:r w:rsidRPr="00B52FA5">
        <w:rPr>
          <w:rFonts w:ascii="Calibri" w:hAnsi="Calibri" w:cs="Calibri"/>
          <w:color w:val="000000"/>
          <w:sz w:val="22"/>
          <w:szCs w:val="22"/>
        </w:rPr>
        <w:t>oblasti plic a tlustého střeva</w:t>
      </w:r>
      <w:r w:rsidR="00C0417D">
        <w:rPr>
          <w:rFonts w:ascii="Calibri" w:hAnsi="Calibri" w:cs="Calibri"/>
          <w:color w:val="000000"/>
          <w:sz w:val="22"/>
          <w:szCs w:val="22"/>
        </w:rPr>
        <w:t>, kde</w:t>
      </w:r>
      <w:r w:rsidR="004A4121">
        <w:rPr>
          <w:rFonts w:ascii="Calibri" w:hAnsi="Calibri" w:cs="Calibri"/>
          <w:color w:val="000000"/>
          <w:sz w:val="22"/>
          <w:szCs w:val="22"/>
        </w:rPr>
        <w:t> </w:t>
      </w:r>
      <w:r w:rsidR="00C0417D">
        <w:rPr>
          <w:rFonts w:ascii="Calibri" w:hAnsi="Calibri" w:cs="Calibri"/>
          <w:color w:val="000000"/>
          <w:sz w:val="22"/>
          <w:szCs w:val="22"/>
        </w:rPr>
        <w:t>napomáhá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0417D">
        <w:rPr>
          <w:rFonts w:ascii="Calibri" w:hAnsi="Calibri" w:cs="Calibri"/>
          <w:color w:val="000000"/>
          <w:sz w:val="22"/>
          <w:szCs w:val="22"/>
        </w:rPr>
        <w:t xml:space="preserve">s tvorbou </w:t>
      </w:r>
      <w:r w:rsidRPr="00B52FA5">
        <w:rPr>
          <w:rFonts w:ascii="Calibri" w:hAnsi="Calibri" w:cs="Calibri"/>
          <w:color w:val="000000"/>
          <w:sz w:val="22"/>
          <w:szCs w:val="22"/>
        </w:rPr>
        <w:t>ochranného hlenu</w:t>
      </w:r>
      <w:r w:rsidR="00C0417D">
        <w:rPr>
          <w:rFonts w:ascii="Calibri" w:hAnsi="Calibri" w:cs="Calibri"/>
          <w:color w:val="000000"/>
          <w:sz w:val="22"/>
          <w:szCs w:val="22"/>
        </w:rPr>
        <w:t>.</w:t>
      </w:r>
    </w:p>
    <w:p w14:paraId="4928D40D" w14:textId="4832A200" w:rsidR="00557D0B" w:rsidRPr="00422186" w:rsidRDefault="00557D0B" w:rsidP="004A4121">
      <w:pPr>
        <w:pStyle w:val="Zkladntext"/>
        <w:spacing w:before="100" w:beforeAutospacing="1" w:after="100" w:afterAutospacing="1" w:line="240" w:lineRule="auto"/>
        <w:ind w:left="0" w:right="215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2186">
        <w:rPr>
          <w:rFonts w:asciiTheme="minorHAnsi" w:hAnsiTheme="minorHAnsi" w:cstheme="minorHAnsi"/>
          <w:b/>
          <w:sz w:val="22"/>
          <w:szCs w:val="22"/>
          <w:lang w:val="cs-CZ"/>
        </w:rPr>
        <w:t>Složení:</w:t>
      </w:r>
      <w:r w:rsidRPr="004221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Bylinný</w:t>
      </w:r>
      <w:r w:rsidRPr="00422186">
        <w:rPr>
          <w:rFonts w:asciiTheme="minorHAnsi" w:hAnsiTheme="minorHAnsi" w:cstheme="minorHAnsi"/>
          <w:color w:val="381A05"/>
          <w:spacing w:val="10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extrakt</w:t>
      </w:r>
      <w:r w:rsidRPr="00422186">
        <w:rPr>
          <w:rFonts w:asciiTheme="minorHAnsi" w:hAnsiTheme="minorHAnsi" w:cstheme="minorHAnsi"/>
          <w:color w:val="381A05"/>
          <w:spacing w:val="10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82,6</w:t>
      </w:r>
      <w:r w:rsidRPr="00422186">
        <w:rPr>
          <w:rFonts w:asciiTheme="minorHAnsi" w:hAnsiTheme="minorHAnsi" w:cstheme="minorHAnsi"/>
          <w:color w:val="381A05"/>
          <w:spacing w:val="11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%</w:t>
      </w:r>
      <w:r w:rsidRPr="00422186">
        <w:rPr>
          <w:rFonts w:asciiTheme="minorHAnsi" w:hAnsiTheme="minorHAnsi" w:cstheme="minorHAnsi"/>
          <w:color w:val="381A05"/>
          <w:spacing w:val="10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(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Lamium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album,</w:t>
      </w:r>
      <w:r w:rsidRPr="007D3557">
        <w:rPr>
          <w:rFonts w:asciiTheme="minorHAnsi" w:hAnsiTheme="minorHAnsi" w:cstheme="minorHAnsi"/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Calendula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officinalis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Fucus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vesiculosus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G</w:t>
      </w:r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er</w:t>
      </w:r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anium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robertianum</w:t>
      </w:r>
      <w:proofErr w:type="spellEnd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83"/>
          <w:w w:val="101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Glycyrrhiza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7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glabr</w:t>
      </w:r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I</w:t>
      </w:r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mperatoria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ostruthium</w:t>
      </w:r>
      <w:proofErr w:type="spellEnd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Potentilla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anserina</w:t>
      </w:r>
      <w:proofErr w:type="spellEnd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T</w:t>
      </w:r>
      <w:r w:rsidRPr="007D3557">
        <w:rPr>
          <w:rFonts w:asciiTheme="minorHAnsi" w:hAnsiTheme="minorHAnsi" w:cstheme="minorHAnsi"/>
          <w:i/>
          <w:color w:val="381A05"/>
          <w:spacing w:val="-3"/>
          <w:sz w:val="22"/>
          <w:szCs w:val="22"/>
          <w:lang w:val="cs-CZ"/>
        </w:rPr>
        <w:t>rif</w:t>
      </w:r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olium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pratense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Galega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officinalis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73"/>
          <w:w w:val="82"/>
          <w:sz w:val="22"/>
          <w:szCs w:val="22"/>
          <w:lang w:val="cs-CZ"/>
        </w:rPr>
        <w:t xml:space="preserve"> </w:t>
      </w:r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Galium</w:t>
      </w:r>
      <w:r w:rsidRPr="007D3557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verum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Robinia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pseudoacacia</w:t>
      </w:r>
      <w:proofErr w:type="spellEnd"/>
      <w:r w:rsidRPr="007D3557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Alchemilla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vulgaris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7D3557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Foeniculum</w:t>
      </w:r>
      <w:proofErr w:type="spellEnd"/>
      <w:r w:rsidRPr="007D3557">
        <w:rPr>
          <w:rFonts w:asciiTheme="minorHAnsi" w:hAnsiTheme="minorHAnsi" w:cstheme="minorHAnsi"/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7D3557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vulgar</w:t>
      </w:r>
      <w:r w:rsidRPr="007D3557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e</w:t>
      </w:r>
      <w:proofErr w:type="spellEnd"/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),</w:t>
      </w:r>
      <w:r w:rsidRPr="00422186">
        <w:rPr>
          <w:rFonts w:asciiTheme="minorHAnsi" w:hAnsiTheme="minorHAnsi" w:cstheme="minorHAnsi"/>
          <w:color w:val="381A05"/>
          <w:spacing w:val="1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sorbitol</w:t>
      </w:r>
      <w:r w:rsidRPr="00422186">
        <w:rPr>
          <w:rFonts w:asciiTheme="minorHAnsi" w:hAnsiTheme="minorHAnsi" w:cstheme="minorHAnsi"/>
          <w:color w:val="381A05"/>
          <w:spacing w:val="16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zahušťovadlo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83"/>
          <w:w w:val="8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mikrokrystalická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celulóza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zahušťovadlo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voda,</w:t>
      </w:r>
      <w:r w:rsidRPr="00422186">
        <w:rPr>
          <w:rFonts w:asciiTheme="minorHAnsi" w:hAnsiTheme="minorHAnsi" w:cstheme="minorHAnsi"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xant</w:t>
      </w:r>
      <w:r w:rsidR="007D3557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h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an</w:t>
      </w:r>
      <w:proofErr w:type="spellEnd"/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zahušťovadlo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g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r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apefruitový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extrakt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konz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er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vant</w:t>
      </w:r>
      <w:proofErr w:type="spellEnd"/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91"/>
          <w:w w:val="82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sorbát</w:t>
      </w:r>
      <w:proofErr w:type="spellEnd"/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draselný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konz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er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vant</w:t>
      </w:r>
      <w:proofErr w:type="spellEnd"/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6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směs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silic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0,12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%</w:t>
      </w:r>
      <w:r w:rsidR="009A7328">
        <w:rPr>
          <w:rFonts w:asciiTheme="minorHAnsi" w:hAnsiTheme="minorHAnsi" w:cstheme="minorHAnsi"/>
          <w:color w:val="381A05"/>
          <w:spacing w:val="6"/>
          <w:sz w:val="22"/>
          <w:szCs w:val="22"/>
          <w:lang w:val="cs-CZ"/>
        </w:rPr>
        <w:t>.</w:t>
      </w:r>
    </w:p>
    <w:p w14:paraId="3E5BC2B3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381A05"/>
          <w:spacing w:val="-1"/>
          <w:w w:val="110"/>
        </w:rPr>
      </w:pPr>
      <w:r w:rsidRPr="00422186">
        <w:rPr>
          <w:rFonts w:asciiTheme="minorHAnsi" w:hAnsiTheme="minorHAnsi" w:cstheme="minorHAnsi"/>
          <w:b/>
        </w:rPr>
        <w:t>Doporučené dávkování:</w:t>
      </w:r>
    </w:p>
    <w:p w14:paraId="61492DE8" w14:textId="77777777" w:rsidR="00557D0B" w:rsidRPr="00422186" w:rsidRDefault="00557D0B" w:rsidP="004A4121">
      <w:pPr>
        <w:spacing w:before="100" w:beforeAutospacing="1" w:after="100" w:afterAutospacing="1" w:line="240" w:lineRule="auto"/>
        <w:ind w:right="4224"/>
        <w:contextualSpacing/>
        <w:jc w:val="both"/>
        <w:rPr>
          <w:rFonts w:asciiTheme="minorHAnsi" w:hAnsiTheme="minorHAnsi" w:cstheme="minorHAnsi"/>
          <w:spacing w:val="-1"/>
          <w:w w:val="105"/>
        </w:rPr>
      </w:pPr>
      <w:bookmarkStart w:id="0" w:name="_Hlk205469942"/>
      <w:r w:rsidRPr="00C0417D">
        <w:rPr>
          <w:rFonts w:asciiTheme="minorHAnsi" w:hAnsiTheme="minorHAnsi" w:cstheme="minorHAnsi"/>
          <w:b/>
          <w:spacing w:val="-1"/>
          <w:w w:val="110"/>
        </w:rPr>
        <w:t>D</w:t>
      </w:r>
      <w:r w:rsidRPr="00C0417D">
        <w:rPr>
          <w:rFonts w:asciiTheme="minorHAnsi" w:hAnsiTheme="minorHAnsi" w:cstheme="minorHAnsi"/>
          <w:b/>
          <w:spacing w:val="-2"/>
          <w:w w:val="110"/>
        </w:rPr>
        <w:t>robným</w:t>
      </w:r>
      <w:r w:rsidRPr="00C0417D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spacing w:val="-1"/>
          <w:w w:val="110"/>
        </w:rPr>
        <w:t>z</w:t>
      </w:r>
      <w:r w:rsidRPr="00C0417D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C0417D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w w:val="110"/>
        </w:rPr>
        <w:t>do</w:t>
      </w:r>
      <w:r w:rsidRPr="00C0417D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w w:val="110"/>
        </w:rPr>
        <w:t>10</w:t>
      </w:r>
      <w:r w:rsidRPr="00C0417D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C0417D">
        <w:rPr>
          <w:rFonts w:asciiTheme="minorHAnsi" w:hAnsiTheme="minorHAnsi" w:cstheme="minorHAnsi"/>
          <w:b/>
          <w:spacing w:val="-2"/>
          <w:w w:val="110"/>
        </w:rPr>
        <w:t>kg</w:t>
      </w:r>
      <w:r w:rsidRPr="00422186">
        <w:rPr>
          <w:rFonts w:asciiTheme="minorHAnsi" w:hAnsiTheme="minorHAnsi" w:cstheme="minorHAnsi"/>
          <w:spacing w:val="-2"/>
          <w:w w:val="110"/>
        </w:rPr>
        <w:t>: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2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spacing w:val="1"/>
          <w:w w:val="110"/>
        </w:rPr>
        <w:t>kapky</w:t>
      </w:r>
      <w:r w:rsidRPr="00422186">
        <w:rPr>
          <w:rFonts w:asciiTheme="minorHAnsi" w:hAnsiTheme="minorHAnsi" w:cstheme="minorHAnsi"/>
          <w:spacing w:val="-28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2x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denně;</w:t>
      </w:r>
    </w:p>
    <w:p w14:paraId="4F73182A" w14:textId="77777777" w:rsidR="00557D0B" w:rsidRPr="00422186" w:rsidRDefault="00557D0B" w:rsidP="004A4121">
      <w:pPr>
        <w:spacing w:before="100" w:beforeAutospacing="1" w:after="100" w:afterAutospacing="1" w:line="240" w:lineRule="auto"/>
        <w:ind w:right="22"/>
        <w:contextualSpacing/>
        <w:jc w:val="both"/>
        <w:rPr>
          <w:rFonts w:asciiTheme="minorHAnsi" w:hAnsiTheme="minorHAnsi" w:cstheme="minorHAnsi"/>
          <w:spacing w:val="-1"/>
          <w:w w:val="105"/>
        </w:rPr>
      </w:pPr>
      <w:r w:rsidRPr="00C0417D">
        <w:rPr>
          <w:rFonts w:asciiTheme="minorHAnsi" w:hAnsiTheme="minorHAnsi" w:cstheme="minorHAnsi"/>
          <w:b/>
          <w:spacing w:val="-1"/>
          <w:w w:val="105"/>
        </w:rPr>
        <w:t>Zvíř</w:t>
      </w:r>
      <w:r w:rsidRPr="00C0417D">
        <w:rPr>
          <w:rFonts w:asciiTheme="minorHAnsi" w:hAnsiTheme="minorHAnsi" w:cstheme="minorHAnsi"/>
          <w:b/>
          <w:spacing w:val="-2"/>
          <w:w w:val="105"/>
        </w:rPr>
        <w:t>a</w:t>
      </w:r>
      <w:r w:rsidRPr="00C0417D">
        <w:rPr>
          <w:rFonts w:asciiTheme="minorHAnsi" w:hAnsiTheme="minorHAnsi" w:cstheme="minorHAnsi"/>
          <w:b/>
          <w:spacing w:val="-1"/>
          <w:w w:val="105"/>
        </w:rPr>
        <w:t>tům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nad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10</w:t>
      </w:r>
      <w:r w:rsidRPr="00C0417D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spacing w:val="-1"/>
          <w:w w:val="105"/>
        </w:rPr>
        <w:t>kg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do</w:t>
      </w:r>
      <w:r w:rsidRPr="00C0417D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w w:val="105"/>
        </w:rPr>
        <w:t>100</w:t>
      </w:r>
      <w:r w:rsidRPr="00C0417D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C0417D">
        <w:rPr>
          <w:rFonts w:asciiTheme="minorHAnsi" w:hAnsiTheme="minorHAnsi" w:cstheme="minorHAnsi"/>
          <w:b/>
          <w:spacing w:val="-1"/>
          <w:w w:val="105"/>
        </w:rPr>
        <w:t>kg: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1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kapku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na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každých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započa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ých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10</w:t>
      </w:r>
      <w:r w:rsidRPr="00422186">
        <w:rPr>
          <w:rFonts w:asciiTheme="minorHAnsi" w:hAnsiTheme="minorHAnsi" w:cstheme="minorHAnsi"/>
          <w:spacing w:val="-23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kg</w:t>
      </w:r>
      <w:r w:rsidR="007D3557">
        <w:rPr>
          <w:rFonts w:asciiTheme="minorHAnsi" w:hAnsiTheme="minorHAnsi" w:cstheme="minorHAnsi"/>
          <w:w w:val="105"/>
        </w:rPr>
        <w:t xml:space="preserve"> živé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hmotnosti</w:t>
      </w:r>
      <w:r w:rsidR="005D0699">
        <w:rPr>
          <w:rFonts w:asciiTheme="minorHAnsi" w:hAnsiTheme="minorHAnsi" w:cstheme="minorHAnsi"/>
          <w:w w:val="105"/>
        </w:rPr>
        <w:t xml:space="preserve"> </w:t>
      </w:r>
      <w:r w:rsidR="005D0699" w:rsidRPr="00422186">
        <w:rPr>
          <w:rFonts w:asciiTheme="minorHAnsi" w:hAnsiTheme="minorHAnsi" w:cstheme="minorHAnsi"/>
          <w:w w:val="105"/>
        </w:rPr>
        <w:t>2x</w:t>
      </w:r>
      <w:r w:rsidR="005D0699"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="005D0699" w:rsidRPr="00422186">
        <w:rPr>
          <w:rFonts w:asciiTheme="minorHAnsi" w:hAnsiTheme="minorHAnsi" w:cstheme="minorHAnsi"/>
          <w:w w:val="105"/>
        </w:rPr>
        <w:t>denně</w:t>
      </w:r>
      <w:r w:rsidRPr="00422186">
        <w:rPr>
          <w:rFonts w:asciiTheme="minorHAnsi" w:hAnsiTheme="minorHAnsi" w:cstheme="minorHAnsi"/>
          <w:w w:val="105"/>
        </w:rPr>
        <w:t>;</w:t>
      </w:r>
    </w:p>
    <w:p w14:paraId="0D72D8E7" w14:textId="77777777" w:rsidR="005D0699" w:rsidRPr="007D3557" w:rsidRDefault="00557D0B" w:rsidP="004A4121">
      <w:pPr>
        <w:spacing w:before="100" w:beforeAutospacing="1" w:after="100" w:afterAutospacing="1" w:line="240" w:lineRule="auto"/>
        <w:ind w:right="23"/>
        <w:jc w:val="both"/>
        <w:rPr>
          <w:rFonts w:asciiTheme="minorHAnsi" w:hAnsiTheme="minorHAnsi" w:cstheme="minorHAnsi"/>
          <w:spacing w:val="-1"/>
          <w:w w:val="105"/>
        </w:rPr>
      </w:pPr>
      <w:r w:rsidRPr="00C0417D">
        <w:rPr>
          <w:rFonts w:asciiTheme="minorHAnsi" w:hAnsiTheme="minorHAnsi" w:cstheme="minorHAnsi"/>
          <w:b/>
          <w:spacing w:val="-1"/>
          <w:w w:val="105"/>
        </w:rPr>
        <w:t>Zvířatům nad 100 kg</w:t>
      </w:r>
      <w:r w:rsidRPr="00422186">
        <w:rPr>
          <w:rFonts w:asciiTheme="minorHAnsi" w:hAnsiTheme="minorHAnsi" w:cstheme="minorHAnsi"/>
          <w:spacing w:val="-1"/>
          <w:w w:val="105"/>
        </w:rPr>
        <w:t>:</w:t>
      </w:r>
      <w:r w:rsidRPr="00C0417D">
        <w:rPr>
          <w:rFonts w:asciiTheme="minorHAnsi" w:hAnsiTheme="minorHAnsi" w:cstheme="minorHAnsi"/>
          <w:spacing w:val="-1"/>
          <w:w w:val="105"/>
        </w:rPr>
        <w:t xml:space="preserve"> 5 kapek (0,3 ml) na </w:t>
      </w:r>
      <w:r w:rsidRPr="00422186">
        <w:rPr>
          <w:rFonts w:asciiTheme="minorHAnsi" w:hAnsiTheme="minorHAnsi" w:cstheme="minorHAnsi"/>
          <w:spacing w:val="-1"/>
          <w:w w:val="105"/>
        </w:rPr>
        <w:t>každých</w:t>
      </w:r>
      <w:r w:rsidRPr="007D3557">
        <w:rPr>
          <w:rFonts w:asciiTheme="minorHAnsi" w:hAnsiTheme="minorHAnsi" w:cstheme="minorHAnsi"/>
          <w:spacing w:val="-1"/>
          <w:w w:val="105"/>
        </w:rPr>
        <w:t xml:space="preserve"> 100 kg </w:t>
      </w:r>
      <w:r w:rsidR="007D3557" w:rsidRPr="007D3557">
        <w:rPr>
          <w:rFonts w:asciiTheme="minorHAnsi" w:hAnsiTheme="minorHAnsi" w:cstheme="minorHAnsi"/>
          <w:spacing w:val="-1"/>
          <w:w w:val="105"/>
        </w:rPr>
        <w:t xml:space="preserve">živé </w:t>
      </w:r>
      <w:r w:rsidRPr="007D3557">
        <w:rPr>
          <w:rFonts w:asciiTheme="minorHAnsi" w:hAnsiTheme="minorHAnsi" w:cstheme="minorHAnsi"/>
          <w:spacing w:val="-1"/>
          <w:w w:val="105"/>
        </w:rPr>
        <w:t xml:space="preserve">hmotnosti 2x </w:t>
      </w:r>
      <w:r w:rsidRPr="00422186">
        <w:rPr>
          <w:rFonts w:asciiTheme="minorHAnsi" w:hAnsiTheme="minorHAnsi" w:cstheme="minorHAnsi"/>
          <w:spacing w:val="-1"/>
          <w:w w:val="105"/>
        </w:rPr>
        <w:t>denně</w:t>
      </w:r>
      <w:r w:rsidRPr="007D3557">
        <w:rPr>
          <w:rFonts w:asciiTheme="minorHAnsi" w:hAnsiTheme="minorHAnsi" w:cstheme="minorHAnsi"/>
          <w:spacing w:val="-1"/>
          <w:w w:val="105"/>
        </w:rPr>
        <w:t xml:space="preserve">. </w:t>
      </w:r>
    </w:p>
    <w:bookmarkEnd w:id="0"/>
    <w:p w14:paraId="09F7E100" w14:textId="77777777" w:rsidR="00557D0B" w:rsidRDefault="00557D0B" w:rsidP="004A4121">
      <w:pPr>
        <w:spacing w:before="100" w:beforeAutospacing="1" w:after="100" w:afterAutospacing="1" w:line="240" w:lineRule="auto"/>
        <w:ind w:right="3725"/>
        <w:jc w:val="both"/>
        <w:rPr>
          <w:rFonts w:asciiTheme="minorHAnsi" w:hAnsiTheme="minorHAnsi" w:cstheme="minorHAnsi"/>
          <w:b/>
          <w:spacing w:val="-1"/>
          <w:w w:val="110"/>
        </w:rPr>
      </w:pPr>
      <w:r w:rsidRPr="00422186">
        <w:rPr>
          <w:rFonts w:asciiTheme="minorHAnsi" w:hAnsiTheme="minorHAnsi" w:cstheme="minorHAnsi"/>
          <w:spacing w:val="-4"/>
          <w:w w:val="105"/>
        </w:rPr>
        <w:t>P</w:t>
      </w:r>
      <w:r w:rsidRPr="00422186">
        <w:rPr>
          <w:rFonts w:asciiTheme="minorHAnsi" w:hAnsiTheme="minorHAnsi" w:cstheme="minorHAnsi"/>
          <w:spacing w:val="-3"/>
          <w:w w:val="105"/>
        </w:rPr>
        <w:t>o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2"/>
          <w:w w:val="105"/>
        </w:rPr>
        <w:t>tř</w:t>
      </w:r>
      <w:r w:rsidRPr="00422186">
        <w:rPr>
          <w:rFonts w:asciiTheme="minorHAnsi" w:hAnsiTheme="minorHAnsi" w:cstheme="minorHAnsi"/>
          <w:spacing w:val="-1"/>
          <w:w w:val="105"/>
        </w:rPr>
        <w:t>ech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ýdnech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užívání</w:t>
      </w:r>
      <w:r w:rsidRPr="00422186">
        <w:rPr>
          <w:rFonts w:asciiTheme="minorHAnsi" w:hAnsiTheme="minorHAnsi" w:cstheme="minorHAnsi"/>
          <w:spacing w:val="-14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následuje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jeden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ýden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pauza.</w:t>
      </w:r>
      <w:r w:rsidRPr="00422186">
        <w:rPr>
          <w:rFonts w:asciiTheme="minorHAnsi" w:hAnsiTheme="minorHAnsi" w:cstheme="minorHAnsi"/>
          <w:b/>
          <w:spacing w:val="-1"/>
          <w:w w:val="110"/>
        </w:rPr>
        <w:t xml:space="preserve"> </w:t>
      </w:r>
    </w:p>
    <w:p w14:paraId="057F70A1" w14:textId="0839AD77" w:rsidR="007D3557" w:rsidRDefault="007D3557" w:rsidP="004A4121">
      <w:pPr>
        <w:spacing w:before="100" w:beforeAutospacing="1" w:after="100" w:afterAutospacing="1" w:line="240" w:lineRule="auto"/>
        <w:ind w:right="3727"/>
        <w:contextualSpacing/>
        <w:jc w:val="both"/>
        <w:rPr>
          <w:rFonts w:asciiTheme="minorHAnsi" w:hAnsiTheme="minorHAnsi" w:cstheme="minorHAnsi"/>
        </w:rPr>
      </w:pPr>
      <w:r w:rsidRPr="00C0417D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27C06FDF" w14:textId="62BD1FE8" w:rsidR="009A7328" w:rsidRPr="00422186" w:rsidRDefault="009A7328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9A7328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2C62A7">
        <w:rPr>
          <w:rFonts w:asciiTheme="minorHAnsi" w:hAnsiTheme="minorHAnsi" w:cstheme="minorHAnsi"/>
        </w:rPr>
        <w:t>m</w:t>
      </w:r>
      <w:r w:rsidRPr="009A7328">
        <w:rPr>
          <w:rFonts w:asciiTheme="minorHAnsi" w:hAnsiTheme="minorHAnsi" w:cstheme="minorHAnsi"/>
        </w:rPr>
        <w:t>.</w:t>
      </w:r>
    </w:p>
    <w:p w14:paraId="051089BD" w14:textId="5F9D0C25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</w:rPr>
        <w:t xml:space="preserve">Nepřekračujte doporučené denní dávkování! Není vhodný pro </w:t>
      </w:r>
      <w:r w:rsidR="001F669D" w:rsidRPr="00422186">
        <w:rPr>
          <w:rFonts w:asciiTheme="minorHAnsi" w:hAnsiTheme="minorHAnsi" w:cstheme="minorHAnsi"/>
        </w:rPr>
        <w:t>březí</w:t>
      </w:r>
      <w:r w:rsidRPr="00422186">
        <w:rPr>
          <w:rFonts w:asciiTheme="minorHAnsi" w:hAnsiTheme="minorHAnsi" w:cstheme="minorHAnsi"/>
        </w:rPr>
        <w:t xml:space="preserve"> </w:t>
      </w:r>
      <w:r w:rsidR="007D3557">
        <w:rPr>
          <w:rFonts w:asciiTheme="minorHAnsi" w:hAnsiTheme="minorHAnsi" w:cstheme="minorHAnsi"/>
        </w:rPr>
        <w:t xml:space="preserve">a </w:t>
      </w:r>
      <w:proofErr w:type="spellStart"/>
      <w:r w:rsidR="007D3557">
        <w:rPr>
          <w:rFonts w:asciiTheme="minorHAnsi" w:hAnsiTheme="minorHAnsi" w:cstheme="minorHAnsi"/>
        </w:rPr>
        <w:t>laktující</w:t>
      </w:r>
      <w:proofErr w:type="spellEnd"/>
      <w:r w:rsidR="007D3557">
        <w:rPr>
          <w:rFonts w:asciiTheme="minorHAnsi" w:hAnsiTheme="minorHAnsi" w:cstheme="minorHAnsi"/>
        </w:rPr>
        <w:t xml:space="preserve"> </w:t>
      </w:r>
      <w:r w:rsidRPr="00422186">
        <w:rPr>
          <w:rFonts w:asciiTheme="minorHAnsi" w:hAnsiTheme="minorHAnsi" w:cstheme="minorHAnsi"/>
        </w:rPr>
        <w:t>samice. Nepodávejte při</w:t>
      </w:r>
      <w:r w:rsidR="004A4121">
        <w:rPr>
          <w:rFonts w:asciiTheme="minorHAnsi" w:hAnsiTheme="minorHAnsi" w:cstheme="minorHAnsi"/>
        </w:rPr>
        <w:t> </w:t>
      </w:r>
      <w:r w:rsidRPr="00422186">
        <w:rPr>
          <w:rFonts w:asciiTheme="minorHAnsi" w:hAnsiTheme="minorHAnsi" w:cstheme="minorHAnsi"/>
        </w:rPr>
        <w:t xml:space="preserve">žaludečních vředech, zánětu nervové tkáně, slinivky nebo sleziny. </w:t>
      </w:r>
      <w:r w:rsidR="007D3557" w:rsidRPr="00422186">
        <w:rPr>
          <w:rFonts w:asciiTheme="minorHAnsi" w:hAnsiTheme="minorHAnsi" w:cstheme="minorHAnsi"/>
        </w:rPr>
        <w:t>U</w:t>
      </w:r>
      <w:r w:rsidR="007D3557">
        <w:rPr>
          <w:rFonts w:asciiTheme="minorHAnsi" w:hAnsiTheme="minorHAnsi" w:cstheme="minorHAnsi"/>
        </w:rPr>
        <w:t>chovávejte</w:t>
      </w:r>
      <w:r w:rsidR="007D3557" w:rsidRPr="00422186">
        <w:rPr>
          <w:rFonts w:asciiTheme="minorHAnsi" w:hAnsiTheme="minorHAnsi" w:cstheme="minorHAnsi"/>
        </w:rPr>
        <w:t xml:space="preserve"> </w:t>
      </w:r>
      <w:r w:rsidRPr="00422186">
        <w:rPr>
          <w:rFonts w:asciiTheme="minorHAnsi" w:hAnsiTheme="minorHAnsi" w:cstheme="minorHAnsi"/>
        </w:rPr>
        <w:t>mimo</w:t>
      </w:r>
      <w:r w:rsidR="007D3557">
        <w:rPr>
          <w:rFonts w:asciiTheme="minorHAnsi" w:hAnsiTheme="minorHAnsi" w:cstheme="minorHAnsi"/>
        </w:rPr>
        <w:t xml:space="preserve"> dohled a</w:t>
      </w:r>
      <w:r w:rsidR="004A4121">
        <w:rPr>
          <w:rFonts w:asciiTheme="minorHAnsi" w:hAnsiTheme="minorHAnsi" w:cstheme="minorHAnsi"/>
        </w:rPr>
        <w:t> </w:t>
      </w:r>
      <w:r w:rsidRPr="00422186">
        <w:rPr>
          <w:rFonts w:asciiTheme="minorHAnsi" w:hAnsiTheme="minorHAnsi" w:cstheme="minorHAnsi"/>
        </w:rPr>
        <w:t xml:space="preserve">dosah dětí! Před použitím nutno protřepat. Doporučujeme spotřebovat do tří měsíců po otevření. </w:t>
      </w:r>
      <w:r w:rsidR="007D3557">
        <w:rPr>
          <w:rFonts w:asciiTheme="minorHAnsi" w:hAnsiTheme="minorHAnsi" w:cstheme="minorHAnsi"/>
        </w:rPr>
        <w:t>Pouze pro zvířata.</w:t>
      </w:r>
    </w:p>
    <w:p w14:paraId="6680C271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</w:p>
    <w:p w14:paraId="74B05E63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  <w:b/>
        </w:rPr>
        <w:t xml:space="preserve">Skladování: </w:t>
      </w:r>
    </w:p>
    <w:p w14:paraId="2D21E70A" w14:textId="5FB3F897" w:rsidR="00C0417D" w:rsidRDefault="009449D3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</w:t>
      </w:r>
      <w:r w:rsidR="00557D0B" w:rsidRPr="00422186">
        <w:rPr>
          <w:rFonts w:asciiTheme="minorHAnsi" w:hAnsiTheme="minorHAnsi" w:cstheme="minorHAnsi"/>
        </w:rPr>
        <w:t xml:space="preserve"> v suchu a temnu, při teplotě 10-25</w:t>
      </w:r>
      <w:r w:rsidR="007D3557">
        <w:rPr>
          <w:rFonts w:asciiTheme="minorHAnsi" w:hAnsiTheme="minorHAnsi" w:cstheme="minorHAnsi"/>
        </w:rPr>
        <w:t xml:space="preserve"> </w:t>
      </w:r>
      <w:r w:rsidR="00557D0B" w:rsidRPr="00422186">
        <w:rPr>
          <w:rFonts w:asciiTheme="minorHAnsi" w:hAnsiTheme="minorHAnsi" w:cstheme="minorHAnsi"/>
        </w:rPr>
        <w:t xml:space="preserve">°C. Chraňte před mrazem. </w:t>
      </w:r>
    </w:p>
    <w:p w14:paraId="5E368456" w14:textId="3360D21D" w:rsidR="00557D0B" w:rsidRPr="00422186" w:rsidRDefault="007D3557" w:rsidP="004A412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 likvidujte podle místních právních předpisů.</w:t>
      </w:r>
    </w:p>
    <w:p w14:paraId="6C7FD126" w14:textId="77777777" w:rsidR="00557D0B" w:rsidRPr="00422186" w:rsidRDefault="00557D0B" w:rsidP="004A412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  <w:b/>
        </w:rPr>
        <w:t>Obsah:</w:t>
      </w:r>
      <w:r w:rsidRPr="00422186">
        <w:rPr>
          <w:rFonts w:asciiTheme="minorHAnsi" w:hAnsiTheme="minorHAnsi" w:cstheme="minorHAnsi"/>
        </w:rPr>
        <w:t xml:space="preserve"> 30 ml</w:t>
      </w:r>
    </w:p>
    <w:p w14:paraId="313720B8" w14:textId="46F6B80A" w:rsidR="00557D0B" w:rsidRPr="00422186" w:rsidRDefault="007D3557" w:rsidP="004A412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7D3557">
        <w:rPr>
          <w:rFonts w:asciiTheme="minorHAnsi" w:hAnsiTheme="minorHAnsi" w:cstheme="minorHAnsi"/>
          <w:b/>
        </w:rPr>
        <w:t>Číslo šarže, datum exspirace: uvedeno na obalu</w:t>
      </w:r>
    </w:p>
    <w:p w14:paraId="2AEEEF9D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422186">
        <w:rPr>
          <w:rFonts w:asciiTheme="minorHAnsi" w:hAnsiTheme="minorHAnsi" w:cstheme="minorHAnsi"/>
          <w:b/>
        </w:rPr>
        <w:t>Držitel rozhodnutí o schválení a výrobce:</w:t>
      </w:r>
    </w:p>
    <w:p w14:paraId="2B6B196D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422186">
        <w:rPr>
          <w:rFonts w:asciiTheme="minorHAnsi" w:hAnsiTheme="minorHAnsi" w:cstheme="minorHAnsi"/>
        </w:rPr>
        <w:t>Energy</w:t>
      </w:r>
      <w:proofErr w:type="spellEnd"/>
      <w:r w:rsidRPr="00422186">
        <w:rPr>
          <w:rFonts w:asciiTheme="minorHAnsi" w:hAnsiTheme="minorHAnsi" w:cstheme="minorHAnsi"/>
        </w:rPr>
        <w:t xml:space="preserve"> Group, a. s.</w:t>
      </w:r>
      <w:r w:rsidR="00C0417D">
        <w:rPr>
          <w:rFonts w:asciiTheme="minorHAnsi" w:hAnsiTheme="minorHAnsi" w:cstheme="minorHAnsi"/>
        </w:rPr>
        <w:t>,</w:t>
      </w:r>
    </w:p>
    <w:p w14:paraId="46BB37B3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</w:rPr>
        <w:t>Jeseniova 55, 130 00 Praha 3, ČR</w:t>
      </w:r>
      <w:r w:rsidR="00C0417D">
        <w:rPr>
          <w:rFonts w:asciiTheme="minorHAnsi" w:hAnsiTheme="minorHAnsi" w:cstheme="minorHAnsi"/>
        </w:rPr>
        <w:t>,</w:t>
      </w:r>
    </w:p>
    <w:p w14:paraId="1754A459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</w:rPr>
        <w:t>Tel./fax: +420 283 853 853/54</w:t>
      </w:r>
    </w:p>
    <w:p w14:paraId="7CEFCF50" w14:textId="68767CDA" w:rsidR="00557D0B" w:rsidRDefault="004A4121" w:rsidP="004A412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hyperlink r:id="rId6" w:history="1">
        <w:r w:rsidRPr="00182303">
          <w:rPr>
            <w:rStyle w:val="Hypertextovodkaz"/>
            <w:rFonts w:asciiTheme="minorHAnsi" w:hAnsiTheme="minorHAnsi" w:cstheme="minorHAnsi"/>
          </w:rPr>
          <w:t>info@energy.cz</w:t>
        </w:r>
      </w:hyperlink>
      <w:r w:rsidR="00557D0B" w:rsidRPr="00422186">
        <w:rPr>
          <w:rFonts w:asciiTheme="minorHAnsi" w:hAnsiTheme="minorHAnsi" w:cstheme="minorHAnsi"/>
        </w:rPr>
        <w:t xml:space="preserve">, </w:t>
      </w:r>
      <w:hyperlink r:id="rId7" w:history="1">
        <w:r w:rsidRPr="00182303">
          <w:rPr>
            <w:rStyle w:val="Hypertextovodkaz"/>
            <w:rFonts w:asciiTheme="minorHAnsi" w:hAnsiTheme="minorHAnsi" w:cstheme="minorHAnsi"/>
          </w:rPr>
          <w:t>www.energyvet.cz</w:t>
        </w:r>
      </w:hyperlink>
    </w:p>
    <w:p w14:paraId="3F3422AC" w14:textId="76309373" w:rsidR="004A4121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C0417D">
        <w:rPr>
          <w:rFonts w:asciiTheme="minorHAnsi" w:hAnsiTheme="minorHAnsi" w:cstheme="minorHAnsi"/>
          <w:b/>
        </w:rPr>
        <w:t>Číslo schválení</w:t>
      </w:r>
      <w:r w:rsidRPr="00422186">
        <w:rPr>
          <w:rFonts w:asciiTheme="minorHAnsi" w:hAnsiTheme="minorHAnsi" w:cstheme="minorHAnsi"/>
        </w:rPr>
        <w:t>: 075-15/C</w:t>
      </w:r>
    </w:p>
    <w:p w14:paraId="4095A6F3" w14:textId="77777777" w:rsidR="004A4121" w:rsidRDefault="004A41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22FCCC" w14:textId="37C525F4" w:rsidR="00557D0B" w:rsidRPr="00A409ED" w:rsidRDefault="007D3557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i/>
        </w:rPr>
      </w:pPr>
      <w:r w:rsidRPr="00A409ED">
        <w:rPr>
          <w:rFonts w:asciiTheme="minorHAnsi" w:hAnsiTheme="minorHAnsi" w:cstheme="minorHAnsi"/>
          <w:i/>
        </w:rPr>
        <w:lastRenderedPageBreak/>
        <w:t>Text na vnější obal – krabička</w:t>
      </w:r>
      <w:r w:rsidR="006D3F07">
        <w:rPr>
          <w:rFonts w:asciiTheme="minorHAnsi" w:hAnsiTheme="minorHAnsi" w:cstheme="minorHAnsi"/>
          <w:i/>
        </w:rPr>
        <w:t xml:space="preserve"> 30 ml</w:t>
      </w:r>
    </w:p>
    <w:p w14:paraId="2F48EF8F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</w:p>
    <w:p w14:paraId="1C1B0570" w14:textId="77777777" w:rsidR="00557D0B" w:rsidRPr="009A7328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9A7328">
        <w:rPr>
          <w:rFonts w:asciiTheme="minorHAnsi" w:hAnsiTheme="minorHAnsi" w:cstheme="minorHAnsi"/>
          <w:b/>
        </w:rPr>
        <w:t>GYNEVET</w:t>
      </w:r>
    </w:p>
    <w:p w14:paraId="53AC4DE9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381A05"/>
          <w:spacing w:val="-1"/>
        </w:rPr>
      </w:pPr>
      <w:r w:rsidRPr="00422186">
        <w:rPr>
          <w:rFonts w:asciiTheme="minorHAnsi" w:hAnsiTheme="minorHAnsi" w:cstheme="minorHAnsi"/>
        </w:rPr>
        <w:t>Veterinární přípravek – kapky</w:t>
      </w:r>
    </w:p>
    <w:p w14:paraId="1435D4A4" w14:textId="4C9FA51A" w:rsidR="00AA7561" w:rsidRPr="00B52FA5" w:rsidRDefault="00AA7561" w:rsidP="004A4121">
      <w:pPr>
        <w:pStyle w:val="Normlnweb"/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>Přírodní bylinný koncentrát pro podporu zvýšení odolnosti</w:t>
      </w:r>
      <w:r w:rsidR="00C06D07">
        <w:rPr>
          <w:rFonts w:ascii="Calibri" w:hAnsi="Calibri" w:cs="Calibri"/>
          <w:color w:val="000000"/>
          <w:sz w:val="22"/>
          <w:szCs w:val="22"/>
        </w:rPr>
        <w:t xml:space="preserve"> všech druhů</w:t>
      </w:r>
      <w:r w:rsidRPr="00B52FA5">
        <w:rPr>
          <w:rFonts w:ascii="Calibri" w:hAnsi="Calibri" w:cs="Calibri"/>
          <w:color w:val="000000"/>
          <w:sz w:val="22"/>
          <w:szCs w:val="22"/>
        </w:rPr>
        <w:t xml:space="preserve"> zvířat vůči stresovým vlivům. </w:t>
      </w:r>
    </w:p>
    <w:p w14:paraId="702B47C1" w14:textId="7EB53B97" w:rsidR="00AA7561" w:rsidRPr="00B52FA5" w:rsidRDefault="00AA7561" w:rsidP="004A4121">
      <w:pPr>
        <w:pStyle w:val="Normlnweb"/>
        <w:spacing w:before="100" w:beforeAutospacing="1" w:after="100" w:afterAutospacing="1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B52FA5">
        <w:rPr>
          <w:rFonts w:ascii="Calibri" w:hAnsi="Calibri" w:cs="Calibri"/>
          <w:color w:val="000000"/>
          <w:sz w:val="22"/>
          <w:szCs w:val="22"/>
        </w:rPr>
        <w:t xml:space="preserve">Příznivě ovlivňuje </w:t>
      </w:r>
      <w:r w:rsidR="009A7328">
        <w:rPr>
          <w:rFonts w:ascii="Calibri" w:hAnsi="Calibri" w:cs="Calibri"/>
          <w:color w:val="000000"/>
          <w:sz w:val="22"/>
          <w:szCs w:val="22"/>
        </w:rPr>
        <w:t>nervový systém a přispívá ke správné činnosti žláz s vnitřní sekrecí. Podílí se na</w:t>
      </w:r>
      <w:r w:rsidR="004A4121">
        <w:rPr>
          <w:rFonts w:ascii="Calibri" w:hAnsi="Calibri" w:cs="Calibri"/>
          <w:color w:val="000000"/>
          <w:sz w:val="22"/>
          <w:szCs w:val="22"/>
        </w:rPr>
        <w:t> </w:t>
      </w:r>
      <w:r w:rsidR="009A7328">
        <w:rPr>
          <w:rFonts w:ascii="Calibri" w:hAnsi="Calibri" w:cs="Calibri"/>
          <w:color w:val="000000"/>
          <w:sz w:val="22"/>
          <w:szCs w:val="22"/>
        </w:rPr>
        <w:t xml:space="preserve">regeneraci buněk. </w:t>
      </w:r>
      <w:r w:rsidRPr="00B52FA5">
        <w:rPr>
          <w:rFonts w:ascii="Calibri" w:hAnsi="Calibri" w:cs="Calibri"/>
          <w:color w:val="000000"/>
          <w:sz w:val="22"/>
          <w:szCs w:val="22"/>
        </w:rPr>
        <w:t>Podporuje zdraví a správnou funkci kůže a kvalitní osrstění.</w:t>
      </w:r>
      <w:r w:rsidR="009A732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7328" w:rsidRPr="009A7328">
        <w:rPr>
          <w:rFonts w:ascii="Calibri" w:hAnsi="Calibri" w:cs="Calibri"/>
          <w:color w:val="000000"/>
          <w:sz w:val="22"/>
          <w:szCs w:val="22"/>
        </w:rPr>
        <w:t>Příznivě ovlivňuje pohlavní cyklus samic a reprodukci. Působí příznivě v oblasti plic a tlustého střeva, kde napomáhá s</w:t>
      </w:r>
      <w:r w:rsidR="004A4121">
        <w:rPr>
          <w:rFonts w:ascii="Calibri" w:hAnsi="Calibri" w:cs="Calibri"/>
          <w:color w:val="000000"/>
          <w:sz w:val="22"/>
          <w:szCs w:val="22"/>
        </w:rPr>
        <w:t> </w:t>
      </w:r>
      <w:r w:rsidR="009A7328" w:rsidRPr="009A7328">
        <w:rPr>
          <w:rFonts w:ascii="Calibri" w:hAnsi="Calibri" w:cs="Calibri"/>
          <w:color w:val="000000"/>
          <w:sz w:val="22"/>
          <w:szCs w:val="22"/>
        </w:rPr>
        <w:t xml:space="preserve">tvorbu ochranného hlenu. </w:t>
      </w:r>
    </w:p>
    <w:p w14:paraId="4D1A99B1" w14:textId="04ABE13B" w:rsidR="00557D0B" w:rsidRPr="00422186" w:rsidRDefault="00557D0B" w:rsidP="004A4121">
      <w:pPr>
        <w:pStyle w:val="Zkladntext"/>
        <w:spacing w:before="100" w:beforeAutospacing="1" w:after="100" w:afterAutospacing="1" w:line="240" w:lineRule="auto"/>
        <w:ind w:left="0" w:right="215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22186">
        <w:rPr>
          <w:rFonts w:asciiTheme="minorHAnsi" w:hAnsiTheme="minorHAnsi" w:cstheme="minorHAnsi"/>
          <w:b/>
          <w:sz w:val="22"/>
          <w:szCs w:val="22"/>
          <w:lang w:val="cs-CZ"/>
        </w:rPr>
        <w:t>Složení:</w:t>
      </w:r>
      <w:r w:rsidRPr="0042218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Bylinný</w:t>
      </w:r>
      <w:r w:rsidRPr="00422186">
        <w:rPr>
          <w:rFonts w:asciiTheme="minorHAnsi" w:hAnsiTheme="minorHAnsi" w:cstheme="minorHAnsi"/>
          <w:color w:val="381A05"/>
          <w:spacing w:val="10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extrakt</w:t>
      </w:r>
      <w:r w:rsidRPr="00422186">
        <w:rPr>
          <w:rFonts w:asciiTheme="minorHAnsi" w:hAnsiTheme="minorHAnsi" w:cstheme="minorHAnsi"/>
          <w:color w:val="381A05"/>
          <w:spacing w:val="10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82,6</w:t>
      </w:r>
      <w:r w:rsidRPr="00422186">
        <w:rPr>
          <w:rFonts w:asciiTheme="minorHAnsi" w:hAnsiTheme="minorHAnsi" w:cstheme="minorHAnsi"/>
          <w:color w:val="381A05"/>
          <w:spacing w:val="11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%</w:t>
      </w:r>
      <w:r w:rsidRPr="00422186">
        <w:rPr>
          <w:rFonts w:asciiTheme="minorHAnsi" w:hAnsiTheme="minorHAnsi" w:cstheme="minorHAnsi"/>
          <w:color w:val="381A05"/>
          <w:spacing w:val="10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(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Lamium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album,</w:t>
      </w:r>
      <w:r w:rsidRPr="00D36BD3">
        <w:rPr>
          <w:rFonts w:asciiTheme="minorHAnsi" w:hAnsiTheme="minorHAnsi" w:cstheme="minorHAnsi"/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Calendula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officinalis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Fucus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vesiculosus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G</w:t>
      </w:r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er</w:t>
      </w:r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anium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robertianum</w:t>
      </w:r>
      <w:proofErr w:type="spellEnd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83"/>
          <w:w w:val="101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Glycyrrhiza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7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glabr</w:t>
      </w:r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I</w:t>
      </w:r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mperatoria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ostruthium</w:t>
      </w:r>
      <w:proofErr w:type="spellEnd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Potentilla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anserina</w:t>
      </w:r>
      <w:proofErr w:type="spellEnd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T</w:t>
      </w:r>
      <w:r w:rsidRPr="00D36BD3">
        <w:rPr>
          <w:rFonts w:asciiTheme="minorHAnsi" w:hAnsiTheme="minorHAnsi" w:cstheme="minorHAnsi"/>
          <w:i/>
          <w:color w:val="381A05"/>
          <w:spacing w:val="-3"/>
          <w:sz w:val="22"/>
          <w:szCs w:val="22"/>
          <w:lang w:val="cs-CZ"/>
        </w:rPr>
        <w:t>rif</w:t>
      </w:r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olium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pratense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Galega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officinalis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73"/>
          <w:w w:val="82"/>
          <w:sz w:val="22"/>
          <w:szCs w:val="22"/>
          <w:lang w:val="cs-CZ"/>
        </w:rPr>
        <w:t xml:space="preserve"> </w:t>
      </w:r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Galium</w:t>
      </w:r>
      <w:r w:rsidRPr="00D36BD3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verum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Robinia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pseudoacacia</w:t>
      </w:r>
      <w:proofErr w:type="spellEnd"/>
      <w:r w:rsidRPr="00D36BD3">
        <w:rPr>
          <w:rFonts w:asciiTheme="minorHAnsi" w:hAnsiTheme="minorHAnsi" w:cstheme="minorHAnsi"/>
          <w:i/>
          <w:color w:val="381A05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Alchemilla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vulgaris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,</w:t>
      </w:r>
      <w:r w:rsidRPr="00D36BD3">
        <w:rPr>
          <w:rFonts w:asciiTheme="minorHAnsi" w:hAnsiTheme="minorHAnsi" w:cstheme="minorHAnsi"/>
          <w:i/>
          <w:color w:val="381A05"/>
          <w:spacing w:val="15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Foeniculum</w:t>
      </w:r>
      <w:proofErr w:type="spellEnd"/>
      <w:r w:rsidRPr="00D36BD3">
        <w:rPr>
          <w:rFonts w:asciiTheme="minorHAnsi" w:hAnsiTheme="minorHAnsi" w:cstheme="minorHAnsi"/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D36BD3">
        <w:rPr>
          <w:rFonts w:asciiTheme="minorHAnsi" w:hAnsiTheme="minorHAnsi" w:cstheme="minorHAnsi"/>
          <w:i/>
          <w:color w:val="381A05"/>
          <w:spacing w:val="-1"/>
          <w:sz w:val="22"/>
          <w:szCs w:val="22"/>
          <w:lang w:val="cs-CZ"/>
        </w:rPr>
        <w:t>vulgar</w:t>
      </w:r>
      <w:r w:rsidRPr="00D36BD3">
        <w:rPr>
          <w:rFonts w:asciiTheme="minorHAnsi" w:hAnsiTheme="minorHAnsi" w:cstheme="minorHAnsi"/>
          <w:i/>
          <w:color w:val="381A05"/>
          <w:spacing w:val="-2"/>
          <w:sz w:val="22"/>
          <w:szCs w:val="22"/>
          <w:lang w:val="cs-CZ"/>
        </w:rPr>
        <w:t>e</w:t>
      </w:r>
      <w:proofErr w:type="spellEnd"/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),</w:t>
      </w:r>
      <w:r w:rsidRPr="00422186">
        <w:rPr>
          <w:rFonts w:asciiTheme="minorHAnsi" w:hAnsiTheme="minorHAnsi" w:cstheme="minorHAnsi"/>
          <w:color w:val="381A05"/>
          <w:spacing w:val="1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sorbitol</w:t>
      </w:r>
      <w:r w:rsidRPr="00422186">
        <w:rPr>
          <w:rFonts w:asciiTheme="minorHAnsi" w:hAnsiTheme="minorHAnsi" w:cstheme="minorHAnsi"/>
          <w:color w:val="381A05"/>
          <w:spacing w:val="16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zahušťovadlo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83"/>
          <w:w w:val="8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mikrokrystalická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celulóza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zahušťovadlo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voda,</w:t>
      </w:r>
      <w:r w:rsidRPr="00422186">
        <w:rPr>
          <w:rFonts w:asciiTheme="minorHAnsi" w:hAnsiTheme="minorHAnsi" w:cstheme="minorHAnsi"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xantan</w:t>
      </w:r>
      <w:proofErr w:type="spellEnd"/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zahušťovadlo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g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r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apefruitový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extrakt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12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konz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er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vant</w:t>
      </w:r>
      <w:proofErr w:type="spellEnd"/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91"/>
          <w:w w:val="82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sorbát</w:t>
      </w:r>
      <w:proofErr w:type="spellEnd"/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draselný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–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proofErr w:type="spellStart"/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konz</w:t>
      </w:r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er</w:t>
      </w:r>
      <w:r w:rsidRPr="00422186">
        <w:rPr>
          <w:rFonts w:asciiTheme="minorHAnsi" w:hAnsiTheme="minorHAnsi" w:cstheme="minorHAnsi"/>
          <w:color w:val="381A05"/>
          <w:spacing w:val="-1"/>
          <w:sz w:val="22"/>
          <w:szCs w:val="22"/>
          <w:lang w:val="cs-CZ"/>
        </w:rPr>
        <w:t>vant</w:t>
      </w:r>
      <w:proofErr w:type="spellEnd"/>
      <w:r w:rsidRPr="00422186">
        <w:rPr>
          <w:rFonts w:asciiTheme="minorHAnsi" w:hAnsiTheme="minorHAnsi" w:cstheme="minorHAnsi"/>
          <w:color w:val="381A05"/>
          <w:spacing w:val="-2"/>
          <w:sz w:val="22"/>
          <w:szCs w:val="22"/>
          <w:lang w:val="cs-CZ"/>
        </w:rPr>
        <w:t>,</w:t>
      </w:r>
      <w:r w:rsidRPr="00422186">
        <w:rPr>
          <w:rFonts w:asciiTheme="minorHAnsi" w:hAnsiTheme="minorHAnsi" w:cstheme="minorHAnsi"/>
          <w:color w:val="381A05"/>
          <w:spacing w:val="6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směs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silic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0,12</w:t>
      </w:r>
      <w:r w:rsidRPr="00422186">
        <w:rPr>
          <w:rFonts w:asciiTheme="minorHAnsi" w:hAnsiTheme="minorHAnsi" w:cstheme="minorHAnsi"/>
          <w:color w:val="381A05"/>
          <w:spacing w:val="5"/>
          <w:sz w:val="22"/>
          <w:szCs w:val="22"/>
          <w:lang w:val="cs-CZ"/>
        </w:rPr>
        <w:t xml:space="preserve"> </w:t>
      </w:r>
      <w:r w:rsidRPr="00422186">
        <w:rPr>
          <w:rFonts w:asciiTheme="minorHAnsi" w:hAnsiTheme="minorHAnsi" w:cstheme="minorHAnsi"/>
          <w:color w:val="381A05"/>
          <w:sz w:val="22"/>
          <w:szCs w:val="22"/>
          <w:lang w:val="cs-CZ"/>
        </w:rPr>
        <w:t>%</w:t>
      </w:r>
      <w:r w:rsidR="007D3557">
        <w:rPr>
          <w:rFonts w:asciiTheme="minorHAnsi" w:hAnsiTheme="minorHAnsi" w:cstheme="minorHAnsi"/>
          <w:color w:val="381A05"/>
          <w:sz w:val="22"/>
          <w:szCs w:val="22"/>
          <w:lang w:val="cs-CZ"/>
        </w:rPr>
        <w:t>.</w:t>
      </w:r>
    </w:p>
    <w:p w14:paraId="108706AD" w14:textId="77777777" w:rsidR="00557D0B" w:rsidRPr="00422186" w:rsidRDefault="00557D0B" w:rsidP="004A4121">
      <w:pPr>
        <w:pStyle w:val="Zkladntext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717D97D" w14:textId="77777777" w:rsidR="00557D0B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422186">
        <w:rPr>
          <w:rFonts w:asciiTheme="minorHAnsi" w:hAnsiTheme="minorHAnsi" w:cstheme="minorHAnsi"/>
          <w:b/>
        </w:rPr>
        <w:t>Doporučené dávkování:</w:t>
      </w:r>
    </w:p>
    <w:p w14:paraId="58FF648E" w14:textId="77777777" w:rsidR="007D3557" w:rsidRPr="00422186" w:rsidRDefault="007D3557" w:rsidP="004A4121">
      <w:pPr>
        <w:spacing w:before="100" w:beforeAutospacing="1" w:after="100" w:afterAutospacing="1" w:line="240" w:lineRule="auto"/>
        <w:ind w:right="4224"/>
        <w:contextualSpacing/>
        <w:jc w:val="both"/>
        <w:rPr>
          <w:rFonts w:asciiTheme="minorHAnsi" w:hAnsiTheme="minorHAnsi" w:cstheme="minorHAnsi"/>
          <w:spacing w:val="-1"/>
          <w:w w:val="105"/>
        </w:rPr>
      </w:pPr>
      <w:r w:rsidRPr="006D380F">
        <w:rPr>
          <w:rFonts w:asciiTheme="minorHAnsi" w:hAnsiTheme="minorHAnsi" w:cstheme="minorHAnsi"/>
          <w:b/>
          <w:spacing w:val="-1"/>
          <w:w w:val="110"/>
        </w:rPr>
        <w:t>D</w:t>
      </w:r>
      <w:r w:rsidRPr="006D380F">
        <w:rPr>
          <w:rFonts w:asciiTheme="minorHAnsi" w:hAnsiTheme="minorHAnsi" w:cstheme="minorHAnsi"/>
          <w:b/>
          <w:spacing w:val="-2"/>
          <w:w w:val="110"/>
        </w:rPr>
        <w:t>robným</w:t>
      </w:r>
      <w:r w:rsidRPr="006D380F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6D380F">
        <w:rPr>
          <w:rFonts w:asciiTheme="minorHAnsi" w:hAnsiTheme="minorHAnsi" w:cstheme="minorHAnsi"/>
          <w:b/>
          <w:spacing w:val="-1"/>
          <w:w w:val="110"/>
        </w:rPr>
        <w:t>z</w:t>
      </w:r>
      <w:r w:rsidRPr="006D380F">
        <w:rPr>
          <w:rFonts w:asciiTheme="minorHAnsi" w:hAnsiTheme="minorHAnsi" w:cstheme="minorHAnsi"/>
          <w:b/>
          <w:spacing w:val="-2"/>
          <w:w w:val="110"/>
        </w:rPr>
        <w:t>vířatům</w:t>
      </w:r>
      <w:r w:rsidRPr="006D380F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6D380F">
        <w:rPr>
          <w:rFonts w:asciiTheme="minorHAnsi" w:hAnsiTheme="minorHAnsi" w:cstheme="minorHAnsi"/>
          <w:b/>
          <w:w w:val="110"/>
        </w:rPr>
        <w:t>do</w:t>
      </w:r>
      <w:r w:rsidRPr="006D380F">
        <w:rPr>
          <w:rFonts w:asciiTheme="minorHAnsi" w:hAnsiTheme="minorHAnsi" w:cstheme="minorHAnsi"/>
          <w:b/>
          <w:spacing w:val="-28"/>
          <w:w w:val="110"/>
        </w:rPr>
        <w:t xml:space="preserve"> </w:t>
      </w:r>
      <w:r w:rsidRPr="006D380F">
        <w:rPr>
          <w:rFonts w:asciiTheme="minorHAnsi" w:hAnsiTheme="minorHAnsi" w:cstheme="minorHAnsi"/>
          <w:b/>
          <w:w w:val="110"/>
        </w:rPr>
        <w:t>10</w:t>
      </w:r>
      <w:r w:rsidRPr="006D380F">
        <w:rPr>
          <w:rFonts w:asciiTheme="minorHAnsi" w:hAnsiTheme="minorHAnsi" w:cstheme="minorHAnsi"/>
          <w:b/>
          <w:spacing w:val="-35"/>
          <w:w w:val="110"/>
        </w:rPr>
        <w:t xml:space="preserve"> </w:t>
      </w:r>
      <w:r w:rsidRPr="006D380F">
        <w:rPr>
          <w:rFonts w:asciiTheme="minorHAnsi" w:hAnsiTheme="minorHAnsi" w:cstheme="minorHAnsi"/>
          <w:b/>
          <w:spacing w:val="-2"/>
          <w:w w:val="110"/>
        </w:rPr>
        <w:t>kg</w:t>
      </w:r>
      <w:r w:rsidRPr="00422186">
        <w:rPr>
          <w:rFonts w:asciiTheme="minorHAnsi" w:hAnsiTheme="minorHAnsi" w:cstheme="minorHAnsi"/>
          <w:spacing w:val="-2"/>
          <w:w w:val="110"/>
        </w:rPr>
        <w:t>: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2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spacing w:val="1"/>
          <w:w w:val="110"/>
        </w:rPr>
        <w:t>kapky</w:t>
      </w:r>
      <w:r w:rsidRPr="00422186">
        <w:rPr>
          <w:rFonts w:asciiTheme="minorHAnsi" w:hAnsiTheme="minorHAnsi" w:cstheme="minorHAnsi"/>
          <w:spacing w:val="-28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2x</w:t>
      </w:r>
      <w:r w:rsidRPr="00422186">
        <w:rPr>
          <w:rFonts w:asciiTheme="minorHAnsi" w:hAnsiTheme="minorHAnsi" w:cstheme="minorHAnsi"/>
          <w:spacing w:val="-27"/>
          <w:w w:val="110"/>
        </w:rPr>
        <w:t xml:space="preserve"> </w:t>
      </w:r>
      <w:r w:rsidRPr="00422186">
        <w:rPr>
          <w:rFonts w:asciiTheme="minorHAnsi" w:hAnsiTheme="minorHAnsi" w:cstheme="minorHAnsi"/>
          <w:w w:val="110"/>
        </w:rPr>
        <w:t>denně;</w:t>
      </w:r>
    </w:p>
    <w:p w14:paraId="58C174C0" w14:textId="77777777" w:rsidR="007D3557" w:rsidRPr="00422186" w:rsidRDefault="007D3557" w:rsidP="004A4121">
      <w:pPr>
        <w:spacing w:before="100" w:beforeAutospacing="1" w:after="100" w:afterAutospacing="1" w:line="240" w:lineRule="auto"/>
        <w:ind w:right="22"/>
        <w:contextualSpacing/>
        <w:jc w:val="both"/>
        <w:rPr>
          <w:rFonts w:asciiTheme="minorHAnsi" w:hAnsiTheme="minorHAnsi" w:cstheme="minorHAnsi"/>
          <w:spacing w:val="-1"/>
          <w:w w:val="105"/>
        </w:rPr>
      </w:pPr>
      <w:r w:rsidRPr="006D380F">
        <w:rPr>
          <w:rFonts w:asciiTheme="minorHAnsi" w:hAnsiTheme="minorHAnsi" w:cstheme="minorHAnsi"/>
          <w:b/>
          <w:spacing w:val="-1"/>
          <w:w w:val="105"/>
        </w:rPr>
        <w:t>Zvíř</w:t>
      </w:r>
      <w:r w:rsidRPr="006D380F">
        <w:rPr>
          <w:rFonts w:asciiTheme="minorHAnsi" w:hAnsiTheme="minorHAnsi" w:cstheme="minorHAnsi"/>
          <w:b/>
          <w:spacing w:val="-2"/>
          <w:w w:val="105"/>
        </w:rPr>
        <w:t>a</w:t>
      </w:r>
      <w:r w:rsidRPr="006D380F">
        <w:rPr>
          <w:rFonts w:asciiTheme="minorHAnsi" w:hAnsiTheme="minorHAnsi" w:cstheme="minorHAnsi"/>
          <w:b/>
          <w:spacing w:val="-1"/>
          <w:w w:val="105"/>
        </w:rPr>
        <w:t>tům</w:t>
      </w:r>
      <w:r w:rsidRPr="006D380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6D380F">
        <w:rPr>
          <w:rFonts w:asciiTheme="minorHAnsi" w:hAnsiTheme="minorHAnsi" w:cstheme="minorHAnsi"/>
          <w:b/>
          <w:w w:val="105"/>
        </w:rPr>
        <w:t>nad</w:t>
      </w:r>
      <w:r w:rsidRPr="006D380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6D380F">
        <w:rPr>
          <w:rFonts w:asciiTheme="minorHAnsi" w:hAnsiTheme="minorHAnsi" w:cstheme="minorHAnsi"/>
          <w:b/>
          <w:w w:val="105"/>
        </w:rPr>
        <w:t>10</w:t>
      </w:r>
      <w:r w:rsidRPr="006D380F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6D380F">
        <w:rPr>
          <w:rFonts w:asciiTheme="minorHAnsi" w:hAnsiTheme="minorHAnsi" w:cstheme="minorHAnsi"/>
          <w:b/>
          <w:spacing w:val="-1"/>
          <w:w w:val="105"/>
        </w:rPr>
        <w:t>kg</w:t>
      </w:r>
      <w:r w:rsidRPr="006D380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6D380F">
        <w:rPr>
          <w:rFonts w:asciiTheme="minorHAnsi" w:hAnsiTheme="minorHAnsi" w:cstheme="minorHAnsi"/>
          <w:b/>
          <w:w w:val="105"/>
        </w:rPr>
        <w:t>do</w:t>
      </w:r>
      <w:r w:rsidRPr="006D380F">
        <w:rPr>
          <w:rFonts w:asciiTheme="minorHAnsi" w:hAnsiTheme="minorHAnsi" w:cstheme="minorHAnsi"/>
          <w:b/>
          <w:spacing w:val="-9"/>
          <w:w w:val="105"/>
        </w:rPr>
        <w:t xml:space="preserve"> </w:t>
      </w:r>
      <w:r w:rsidRPr="006D380F">
        <w:rPr>
          <w:rFonts w:asciiTheme="minorHAnsi" w:hAnsiTheme="minorHAnsi" w:cstheme="minorHAnsi"/>
          <w:b/>
          <w:w w:val="105"/>
        </w:rPr>
        <w:t>100</w:t>
      </w:r>
      <w:r w:rsidRPr="006D380F">
        <w:rPr>
          <w:rFonts w:asciiTheme="minorHAnsi" w:hAnsiTheme="minorHAnsi" w:cstheme="minorHAnsi"/>
          <w:b/>
          <w:spacing w:val="-22"/>
          <w:w w:val="105"/>
        </w:rPr>
        <w:t xml:space="preserve"> </w:t>
      </w:r>
      <w:r w:rsidRPr="006D380F">
        <w:rPr>
          <w:rFonts w:asciiTheme="minorHAnsi" w:hAnsiTheme="minorHAnsi" w:cstheme="minorHAnsi"/>
          <w:b/>
          <w:spacing w:val="-1"/>
          <w:w w:val="105"/>
        </w:rPr>
        <w:t>kg: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1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kapku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na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každých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započa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ých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10</w:t>
      </w:r>
      <w:r w:rsidRPr="00422186">
        <w:rPr>
          <w:rFonts w:asciiTheme="minorHAnsi" w:hAnsiTheme="minorHAnsi" w:cstheme="minorHAnsi"/>
          <w:spacing w:val="-23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kg</w:t>
      </w:r>
      <w:r>
        <w:rPr>
          <w:rFonts w:asciiTheme="minorHAnsi" w:hAnsiTheme="minorHAnsi" w:cstheme="minorHAnsi"/>
          <w:w w:val="105"/>
        </w:rPr>
        <w:t xml:space="preserve"> živé</w:t>
      </w:r>
      <w:r w:rsidRPr="00422186">
        <w:rPr>
          <w:rFonts w:asciiTheme="minorHAnsi" w:hAnsiTheme="minorHAnsi" w:cstheme="minorHAnsi"/>
          <w:spacing w:val="-7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hmotnosti</w:t>
      </w:r>
      <w:r>
        <w:rPr>
          <w:rFonts w:asciiTheme="minorHAnsi" w:hAnsiTheme="minorHAnsi" w:cstheme="minorHAnsi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2x</w:t>
      </w:r>
      <w:r w:rsidRPr="00422186">
        <w:rPr>
          <w:rFonts w:asciiTheme="minorHAnsi" w:hAnsiTheme="minorHAnsi" w:cstheme="minorHAnsi"/>
          <w:spacing w:val="-8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denně;</w:t>
      </w:r>
    </w:p>
    <w:p w14:paraId="10A8C970" w14:textId="77777777" w:rsidR="007D3557" w:rsidRPr="007D3557" w:rsidRDefault="007D3557" w:rsidP="004A4121">
      <w:pPr>
        <w:spacing w:before="100" w:beforeAutospacing="1" w:after="100" w:afterAutospacing="1" w:line="240" w:lineRule="auto"/>
        <w:ind w:right="23"/>
        <w:jc w:val="both"/>
        <w:rPr>
          <w:rFonts w:asciiTheme="minorHAnsi" w:hAnsiTheme="minorHAnsi" w:cstheme="minorHAnsi"/>
          <w:spacing w:val="-1"/>
          <w:w w:val="105"/>
        </w:rPr>
      </w:pPr>
      <w:r w:rsidRPr="006D380F">
        <w:rPr>
          <w:rFonts w:asciiTheme="minorHAnsi" w:hAnsiTheme="minorHAnsi" w:cstheme="minorHAnsi"/>
          <w:b/>
          <w:spacing w:val="-1"/>
          <w:w w:val="105"/>
        </w:rPr>
        <w:t>Zvířatům nad 100 kg</w:t>
      </w:r>
      <w:r w:rsidRPr="00422186">
        <w:rPr>
          <w:rFonts w:asciiTheme="minorHAnsi" w:hAnsiTheme="minorHAnsi" w:cstheme="minorHAnsi"/>
          <w:spacing w:val="-1"/>
          <w:w w:val="105"/>
        </w:rPr>
        <w:t>:</w:t>
      </w:r>
      <w:r w:rsidRPr="006D380F">
        <w:rPr>
          <w:rFonts w:asciiTheme="minorHAnsi" w:hAnsiTheme="minorHAnsi" w:cstheme="minorHAnsi"/>
          <w:spacing w:val="-1"/>
          <w:w w:val="105"/>
        </w:rPr>
        <w:t xml:space="preserve"> 5 kapek (0,3 ml) na </w:t>
      </w:r>
      <w:r w:rsidRPr="00422186">
        <w:rPr>
          <w:rFonts w:asciiTheme="minorHAnsi" w:hAnsiTheme="minorHAnsi" w:cstheme="minorHAnsi"/>
          <w:spacing w:val="-1"/>
          <w:w w:val="105"/>
        </w:rPr>
        <w:t>každých</w:t>
      </w:r>
      <w:r w:rsidRPr="007D3557">
        <w:rPr>
          <w:rFonts w:asciiTheme="minorHAnsi" w:hAnsiTheme="minorHAnsi" w:cstheme="minorHAnsi"/>
          <w:spacing w:val="-1"/>
          <w:w w:val="105"/>
        </w:rPr>
        <w:t xml:space="preserve"> 100 kg živé hmotnosti 2x </w:t>
      </w:r>
      <w:r w:rsidRPr="00422186">
        <w:rPr>
          <w:rFonts w:asciiTheme="minorHAnsi" w:hAnsiTheme="minorHAnsi" w:cstheme="minorHAnsi"/>
          <w:spacing w:val="-1"/>
          <w:w w:val="105"/>
        </w:rPr>
        <w:t>denně</w:t>
      </w:r>
      <w:r w:rsidRPr="007D3557">
        <w:rPr>
          <w:rFonts w:asciiTheme="minorHAnsi" w:hAnsiTheme="minorHAnsi" w:cstheme="minorHAnsi"/>
          <w:spacing w:val="-1"/>
          <w:w w:val="105"/>
        </w:rPr>
        <w:t xml:space="preserve">. </w:t>
      </w:r>
    </w:p>
    <w:p w14:paraId="100C0E3F" w14:textId="77777777" w:rsidR="00557D0B" w:rsidRPr="00422186" w:rsidRDefault="00557D0B" w:rsidP="004A4121">
      <w:pPr>
        <w:spacing w:before="100" w:beforeAutospacing="1" w:after="100" w:afterAutospacing="1" w:line="240" w:lineRule="auto"/>
        <w:ind w:right="3725"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  <w:spacing w:val="-4"/>
          <w:w w:val="105"/>
        </w:rPr>
        <w:t>P</w:t>
      </w:r>
      <w:r w:rsidRPr="00422186">
        <w:rPr>
          <w:rFonts w:asciiTheme="minorHAnsi" w:hAnsiTheme="minorHAnsi" w:cstheme="minorHAnsi"/>
          <w:spacing w:val="-3"/>
          <w:w w:val="105"/>
        </w:rPr>
        <w:t>o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2"/>
          <w:w w:val="105"/>
        </w:rPr>
        <w:t>tř</w:t>
      </w:r>
      <w:r w:rsidRPr="00422186">
        <w:rPr>
          <w:rFonts w:asciiTheme="minorHAnsi" w:hAnsiTheme="minorHAnsi" w:cstheme="minorHAnsi"/>
          <w:spacing w:val="-1"/>
          <w:w w:val="105"/>
        </w:rPr>
        <w:t>ech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ýdnech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1"/>
          <w:w w:val="105"/>
        </w:rPr>
        <w:t>užívání</w:t>
      </w:r>
      <w:r w:rsidRPr="00422186">
        <w:rPr>
          <w:rFonts w:asciiTheme="minorHAnsi" w:hAnsiTheme="minorHAnsi" w:cstheme="minorHAnsi"/>
          <w:spacing w:val="-14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následuje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jeden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spacing w:val="-2"/>
          <w:w w:val="105"/>
        </w:rPr>
        <w:t>t</w:t>
      </w:r>
      <w:r w:rsidRPr="00422186">
        <w:rPr>
          <w:rFonts w:asciiTheme="minorHAnsi" w:hAnsiTheme="minorHAnsi" w:cstheme="minorHAnsi"/>
          <w:spacing w:val="-1"/>
          <w:w w:val="105"/>
        </w:rPr>
        <w:t>ýden</w:t>
      </w:r>
      <w:r w:rsidRPr="00422186">
        <w:rPr>
          <w:rFonts w:asciiTheme="minorHAnsi" w:hAnsiTheme="minorHAnsi" w:cstheme="minorHAnsi"/>
          <w:spacing w:val="-15"/>
          <w:w w:val="105"/>
        </w:rPr>
        <w:t xml:space="preserve"> </w:t>
      </w:r>
      <w:r w:rsidRPr="00422186">
        <w:rPr>
          <w:rFonts w:asciiTheme="minorHAnsi" w:hAnsiTheme="minorHAnsi" w:cstheme="minorHAnsi"/>
          <w:w w:val="105"/>
        </w:rPr>
        <w:t>pauza.</w:t>
      </w:r>
      <w:r w:rsidRPr="00422186">
        <w:rPr>
          <w:rFonts w:asciiTheme="minorHAnsi" w:hAnsiTheme="minorHAnsi" w:cstheme="minorHAnsi"/>
          <w:b/>
          <w:spacing w:val="-1"/>
          <w:w w:val="110"/>
        </w:rPr>
        <w:t xml:space="preserve"> </w:t>
      </w:r>
    </w:p>
    <w:p w14:paraId="398B31D2" w14:textId="35D69464" w:rsidR="00557D0B" w:rsidRDefault="007D3557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D36BD3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04079A05" w14:textId="2D5BEF64" w:rsidR="009A7328" w:rsidRPr="00422186" w:rsidRDefault="009A7328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9A7328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4C1142">
        <w:rPr>
          <w:rFonts w:asciiTheme="minorHAnsi" w:hAnsiTheme="minorHAnsi" w:cstheme="minorHAnsi"/>
        </w:rPr>
        <w:t>m</w:t>
      </w:r>
      <w:r w:rsidRPr="009A7328">
        <w:rPr>
          <w:rFonts w:asciiTheme="minorHAnsi" w:hAnsiTheme="minorHAnsi" w:cstheme="minorHAnsi"/>
        </w:rPr>
        <w:t>.</w:t>
      </w:r>
    </w:p>
    <w:p w14:paraId="2C032234" w14:textId="6F42805D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</w:rPr>
        <w:t xml:space="preserve">Nepřekračujte doporučené denní dávkování! Není vhodný pro </w:t>
      </w:r>
      <w:r w:rsidR="001F669D" w:rsidRPr="00422186">
        <w:rPr>
          <w:rFonts w:asciiTheme="minorHAnsi" w:hAnsiTheme="minorHAnsi" w:cstheme="minorHAnsi"/>
        </w:rPr>
        <w:t>březí</w:t>
      </w:r>
      <w:r w:rsidR="007D3557">
        <w:rPr>
          <w:rFonts w:asciiTheme="minorHAnsi" w:hAnsiTheme="minorHAnsi" w:cstheme="minorHAnsi"/>
        </w:rPr>
        <w:t xml:space="preserve"> a </w:t>
      </w:r>
      <w:proofErr w:type="spellStart"/>
      <w:r w:rsidR="007D3557">
        <w:rPr>
          <w:rFonts w:asciiTheme="minorHAnsi" w:hAnsiTheme="minorHAnsi" w:cstheme="minorHAnsi"/>
        </w:rPr>
        <w:t>laktující</w:t>
      </w:r>
      <w:proofErr w:type="spellEnd"/>
      <w:r w:rsidRPr="00422186">
        <w:rPr>
          <w:rFonts w:asciiTheme="minorHAnsi" w:hAnsiTheme="minorHAnsi" w:cstheme="minorHAnsi"/>
        </w:rPr>
        <w:t xml:space="preserve"> samice. Nepodávejte při</w:t>
      </w:r>
      <w:r w:rsidR="004A4121">
        <w:rPr>
          <w:rFonts w:asciiTheme="minorHAnsi" w:hAnsiTheme="minorHAnsi" w:cstheme="minorHAnsi"/>
        </w:rPr>
        <w:t> </w:t>
      </w:r>
      <w:r w:rsidRPr="00422186">
        <w:rPr>
          <w:rFonts w:asciiTheme="minorHAnsi" w:hAnsiTheme="minorHAnsi" w:cstheme="minorHAnsi"/>
        </w:rPr>
        <w:t xml:space="preserve">žaludečních vředech, zánětu nervové tkáně, slinivky nebo sleziny. </w:t>
      </w:r>
      <w:r w:rsidR="007D3557" w:rsidRPr="00422186">
        <w:rPr>
          <w:rFonts w:asciiTheme="minorHAnsi" w:hAnsiTheme="minorHAnsi" w:cstheme="minorHAnsi"/>
        </w:rPr>
        <w:t>U</w:t>
      </w:r>
      <w:r w:rsidR="007D3557">
        <w:rPr>
          <w:rFonts w:asciiTheme="minorHAnsi" w:hAnsiTheme="minorHAnsi" w:cstheme="minorHAnsi"/>
        </w:rPr>
        <w:t>chovávejt</w:t>
      </w:r>
      <w:r w:rsidR="007D3557" w:rsidRPr="00422186">
        <w:rPr>
          <w:rFonts w:asciiTheme="minorHAnsi" w:hAnsiTheme="minorHAnsi" w:cstheme="minorHAnsi"/>
        </w:rPr>
        <w:t xml:space="preserve">e </w:t>
      </w:r>
      <w:r w:rsidRPr="00422186">
        <w:rPr>
          <w:rFonts w:asciiTheme="minorHAnsi" w:hAnsiTheme="minorHAnsi" w:cstheme="minorHAnsi"/>
        </w:rPr>
        <w:t>mimo</w:t>
      </w:r>
      <w:r w:rsidR="007D3557">
        <w:rPr>
          <w:rFonts w:asciiTheme="minorHAnsi" w:hAnsiTheme="minorHAnsi" w:cstheme="minorHAnsi"/>
        </w:rPr>
        <w:t xml:space="preserve"> dohled a</w:t>
      </w:r>
      <w:r w:rsidR="004A4121">
        <w:rPr>
          <w:rFonts w:asciiTheme="minorHAnsi" w:hAnsiTheme="minorHAnsi" w:cstheme="minorHAnsi"/>
        </w:rPr>
        <w:t> </w:t>
      </w:r>
      <w:r w:rsidRPr="00422186">
        <w:rPr>
          <w:rFonts w:asciiTheme="minorHAnsi" w:hAnsiTheme="minorHAnsi" w:cstheme="minorHAnsi"/>
        </w:rPr>
        <w:t xml:space="preserve">dosah dětí! Před použitím nutno protřepat. Doporučujeme spotřebovat do tří měsíců po otevření. </w:t>
      </w:r>
      <w:r w:rsidR="007D3557">
        <w:rPr>
          <w:rFonts w:asciiTheme="minorHAnsi" w:hAnsiTheme="minorHAnsi" w:cstheme="minorHAnsi"/>
        </w:rPr>
        <w:t>Pouze pro zvířata.</w:t>
      </w:r>
    </w:p>
    <w:p w14:paraId="0F43E15C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</w:p>
    <w:p w14:paraId="3A29504D" w14:textId="04AC2D58" w:rsidR="00557D0B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  <w:b/>
        </w:rPr>
        <w:t>Obsah:</w:t>
      </w:r>
      <w:r w:rsidRPr="00422186">
        <w:rPr>
          <w:rFonts w:asciiTheme="minorHAnsi" w:hAnsiTheme="minorHAnsi" w:cstheme="minorHAnsi"/>
        </w:rPr>
        <w:t xml:space="preserve"> 30 ml</w:t>
      </w:r>
    </w:p>
    <w:p w14:paraId="5C543C85" w14:textId="77777777" w:rsidR="00D36BD3" w:rsidRPr="00422186" w:rsidRDefault="00D36BD3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</w:p>
    <w:p w14:paraId="6CC97DC4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  <w:b/>
        </w:rPr>
        <w:t xml:space="preserve">Skladování: </w:t>
      </w:r>
    </w:p>
    <w:p w14:paraId="08EAB9B9" w14:textId="461AB27B" w:rsidR="00C0417D" w:rsidRDefault="009449D3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</w:t>
      </w:r>
      <w:r w:rsidR="00557D0B" w:rsidRPr="00422186">
        <w:rPr>
          <w:rFonts w:asciiTheme="minorHAnsi" w:hAnsiTheme="minorHAnsi" w:cstheme="minorHAnsi"/>
        </w:rPr>
        <w:t xml:space="preserve"> v suchu a temnu, při teplotě 10-25</w:t>
      </w:r>
      <w:r w:rsidR="007D3557">
        <w:rPr>
          <w:rFonts w:asciiTheme="minorHAnsi" w:hAnsiTheme="minorHAnsi" w:cstheme="minorHAnsi"/>
        </w:rPr>
        <w:t xml:space="preserve"> </w:t>
      </w:r>
      <w:r w:rsidR="00557D0B" w:rsidRPr="00422186">
        <w:rPr>
          <w:rFonts w:asciiTheme="minorHAnsi" w:hAnsiTheme="minorHAnsi" w:cstheme="minorHAnsi"/>
        </w:rPr>
        <w:t>°C. Chraňte před mrazem.</w:t>
      </w:r>
      <w:r w:rsidR="007D3557">
        <w:rPr>
          <w:rFonts w:asciiTheme="minorHAnsi" w:hAnsiTheme="minorHAnsi" w:cstheme="minorHAnsi"/>
        </w:rPr>
        <w:t xml:space="preserve"> </w:t>
      </w:r>
    </w:p>
    <w:p w14:paraId="2FE3A8E1" w14:textId="77777777" w:rsidR="007D3557" w:rsidRDefault="007D3557" w:rsidP="004A4121">
      <w:pPr>
        <w:spacing w:before="100" w:beforeAutospacing="1" w:after="100" w:afterAutospacing="1" w:line="240" w:lineRule="auto"/>
        <w:jc w:val="both"/>
      </w:pPr>
      <w:r>
        <w:t>Odpad likvidujte podle</w:t>
      </w:r>
      <w:bookmarkStart w:id="1" w:name="_GoBack"/>
      <w:bookmarkEnd w:id="1"/>
      <w:r>
        <w:t xml:space="preserve"> místních právních předpisů.</w:t>
      </w:r>
    </w:p>
    <w:p w14:paraId="681F1129" w14:textId="2015F030" w:rsidR="00557D0B" w:rsidRPr="00D36BD3" w:rsidRDefault="007D3557" w:rsidP="004A4121">
      <w:pPr>
        <w:spacing w:before="100" w:beforeAutospacing="1" w:after="100" w:afterAutospacing="1" w:line="240" w:lineRule="auto"/>
        <w:jc w:val="both"/>
      </w:pPr>
      <w:r w:rsidRPr="00C57CA3">
        <w:rPr>
          <w:b/>
        </w:rPr>
        <w:t>Číslo šarže, datum exspirace</w:t>
      </w:r>
      <w:r w:rsidRPr="00C57CA3">
        <w:t>: uvedeno na obalu</w:t>
      </w:r>
    </w:p>
    <w:p w14:paraId="0AE24A62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7D3557">
        <w:rPr>
          <w:rFonts w:asciiTheme="minorHAnsi" w:hAnsiTheme="minorHAnsi" w:cstheme="minorHAnsi"/>
          <w:b/>
        </w:rPr>
        <w:t>Číslo schválení</w:t>
      </w:r>
      <w:r w:rsidRPr="00422186">
        <w:rPr>
          <w:rFonts w:asciiTheme="minorHAnsi" w:hAnsiTheme="minorHAnsi" w:cstheme="minorHAnsi"/>
        </w:rPr>
        <w:t>: 075-15/C</w:t>
      </w:r>
    </w:p>
    <w:p w14:paraId="264C4814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</w:p>
    <w:p w14:paraId="5775DCC3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422186">
        <w:rPr>
          <w:rFonts w:asciiTheme="minorHAnsi" w:hAnsiTheme="minorHAnsi" w:cstheme="minorHAnsi"/>
          <w:b/>
        </w:rPr>
        <w:t>Držitel rozhodnutí o schválení a výrobce:</w:t>
      </w:r>
    </w:p>
    <w:p w14:paraId="5FA31934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422186">
        <w:rPr>
          <w:rFonts w:asciiTheme="minorHAnsi" w:hAnsiTheme="minorHAnsi" w:cstheme="minorHAnsi"/>
        </w:rPr>
        <w:t>Energy</w:t>
      </w:r>
      <w:proofErr w:type="spellEnd"/>
      <w:r w:rsidRPr="00422186">
        <w:rPr>
          <w:rFonts w:asciiTheme="minorHAnsi" w:hAnsiTheme="minorHAnsi" w:cstheme="minorHAnsi"/>
        </w:rPr>
        <w:t xml:space="preserve"> Group, a. s.</w:t>
      </w:r>
      <w:r w:rsidR="00C0417D">
        <w:rPr>
          <w:rFonts w:asciiTheme="minorHAnsi" w:hAnsiTheme="minorHAnsi" w:cstheme="minorHAnsi"/>
        </w:rPr>
        <w:t>,</w:t>
      </w:r>
    </w:p>
    <w:p w14:paraId="0F0ABD1B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</w:rPr>
        <w:t>Jeseniova 55, 130 00 Praha 3, ČR</w:t>
      </w:r>
      <w:r w:rsidR="00C0417D">
        <w:rPr>
          <w:rFonts w:asciiTheme="minorHAnsi" w:hAnsiTheme="minorHAnsi" w:cstheme="minorHAnsi"/>
        </w:rPr>
        <w:t>,</w:t>
      </w:r>
    </w:p>
    <w:p w14:paraId="2A0566CA" w14:textId="77777777" w:rsidR="00557D0B" w:rsidRPr="00422186" w:rsidRDefault="00557D0B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422186">
        <w:rPr>
          <w:rFonts w:asciiTheme="minorHAnsi" w:hAnsiTheme="minorHAnsi" w:cstheme="minorHAnsi"/>
        </w:rPr>
        <w:t>Tel./fax: +420 283 853 853/54</w:t>
      </w:r>
    </w:p>
    <w:p w14:paraId="2C450CC8" w14:textId="29D47FC0" w:rsidR="00122971" w:rsidRDefault="004A4121" w:rsidP="004A4121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182303">
          <w:rPr>
            <w:rStyle w:val="Hypertextovodkaz"/>
            <w:rFonts w:asciiTheme="minorHAnsi" w:hAnsiTheme="minorHAnsi" w:cstheme="minorHAnsi"/>
          </w:rPr>
          <w:t>info@energy.cz</w:t>
        </w:r>
      </w:hyperlink>
      <w:r w:rsidR="00557D0B" w:rsidRPr="00422186">
        <w:rPr>
          <w:rFonts w:asciiTheme="minorHAnsi" w:hAnsiTheme="minorHAnsi" w:cstheme="minorHAnsi"/>
        </w:rPr>
        <w:t xml:space="preserve">, </w:t>
      </w:r>
      <w:hyperlink r:id="rId9" w:history="1">
        <w:r w:rsidRPr="00182303">
          <w:rPr>
            <w:rStyle w:val="Hypertextovodkaz"/>
            <w:rFonts w:asciiTheme="minorHAnsi" w:hAnsiTheme="minorHAnsi" w:cstheme="minorHAnsi"/>
          </w:rPr>
          <w:t>www.energyvet.cz</w:t>
        </w:r>
      </w:hyperlink>
    </w:p>
    <w:sectPr w:rsidR="00122971" w:rsidSect="004A4121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3453F" w14:textId="77777777" w:rsidR="00090615" w:rsidRDefault="00090615" w:rsidP="000E07CC">
      <w:pPr>
        <w:spacing w:after="0" w:line="240" w:lineRule="auto"/>
      </w:pPr>
      <w:r>
        <w:separator/>
      </w:r>
    </w:p>
  </w:endnote>
  <w:endnote w:type="continuationSeparator" w:id="0">
    <w:p w14:paraId="62CFCAA5" w14:textId="77777777" w:rsidR="00090615" w:rsidRDefault="00090615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82D9" w14:textId="77777777" w:rsidR="00090615" w:rsidRDefault="00090615" w:rsidP="000E07CC">
      <w:pPr>
        <w:spacing w:after="0" w:line="240" w:lineRule="auto"/>
      </w:pPr>
      <w:r>
        <w:separator/>
      </w:r>
    </w:p>
  </w:footnote>
  <w:footnote w:type="continuationSeparator" w:id="0">
    <w:p w14:paraId="6CC6C5C0" w14:textId="77777777" w:rsidR="00090615" w:rsidRDefault="00090615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3E3E0" w14:textId="49926A24" w:rsidR="00EF41D2" w:rsidRDefault="004A4121" w:rsidP="004A4121">
    <w:pPr>
      <w:jc w:val="both"/>
    </w:pPr>
    <w:r w:rsidRPr="003E6FA3">
      <w:rPr>
        <w:bCs/>
      </w:rPr>
      <w:t xml:space="preserve">Text </w:t>
    </w:r>
    <w:r>
      <w:rPr>
        <w:bCs/>
      </w:rPr>
      <w:t xml:space="preserve">na vnitřní a vnější obal </w:t>
    </w:r>
    <w:r w:rsidRPr="003E6FA3">
      <w:rPr>
        <w:bCs/>
      </w:rPr>
      <w:t>součást dokumentace schválené rozhodnutím sp.</w:t>
    </w:r>
    <w:r>
      <w:rPr>
        <w:bCs/>
      </w:rPr>
      <w:t> </w:t>
    </w:r>
    <w:r w:rsidRPr="003E6FA3">
      <w:rPr>
        <w:bCs/>
      </w:rPr>
      <w:t>zn.</w:t>
    </w:r>
    <w:r>
      <w:rPr>
        <w:bCs/>
      </w:rPr>
      <w:t> </w:t>
    </w:r>
    <w:sdt>
      <w:sdtPr>
        <w:rPr>
          <w:bCs/>
        </w:rPr>
        <w:id w:val="1203834572"/>
        <w:placeholder>
          <w:docPart w:val="942EF97084B24797B73ADF970BC9C827"/>
        </w:placeholder>
        <w:text/>
      </w:sdtPr>
      <w:sdtContent>
        <w:r>
          <w:rPr>
            <w:bCs/>
          </w:rPr>
          <w:t>USKVBL/9382/2025/POD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51430307"/>
        <w:placeholder>
          <w:docPart w:val="942EF97084B24797B73ADF970BC9C827"/>
        </w:placeholder>
        <w:text/>
      </w:sdtPr>
      <w:sdtContent>
        <w:r w:rsidRPr="00EF41D2">
          <w:rPr>
            <w:bCs/>
          </w:rPr>
          <w:t>USKVBL/12157/2025/REG-Gro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-1642105279"/>
        <w:placeholder>
          <w:docPart w:val="3D892F3F56AE495D8BBF14F4B7E955B2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478843582"/>
        <w:placeholder>
          <w:docPart w:val="3037D63AB7CF4ED28C128E73EAB054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968047277"/>
        <w:placeholder>
          <w:docPart w:val="CB7E60D3D953495FABB061B206085C1A"/>
        </w:placeholder>
        <w:text/>
      </w:sdtPr>
      <w:sdtContent>
        <w:r>
          <w:t>GYNEVET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DAEEC" w14:textId="67EA6A65" w:rsidR="00387B79" w:rsidRPr="007D3557" w:rsidRDefault="007D3557" w:rsidP="007D3557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 xml:space="preserve">na vnitřní a vnější obal </w:t>
    </w:r>
    <w:r w:rsidRPr="003E6FA3">
      <w:rPr>
        <w:bCs/>
      </w:rPr>
      <w:t xml:space="preserve">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89A5E6433E93408C977B4EF3EF02144A"/>
        </w:placeholder>
        <w:text/>
      </w:sdtPr>
      <w:sdtEndPr/>
      <w:sdtContent>
        <w:r>
          <w:rPr>
            <w:bCs/>
          </w:rPr>
          <w:t>USKVBL/9382/2025/POD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89A5E6433E93408C977B4EF3EF02144A"/>
        </w:placeholder>
        <w:text/>
      </w:sdtPr>
      <w:sdtEndPr/>
      <w:sdtContent>
        <w:r w:rsidR="00EF41D2" w:rsidRPr="00EF41D2">
          <w:rPr>
            <w:bCs/>
          </w:rPr>
          <w:t>USKVBL/12157/2025/REG-Gro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36090ACDA53248ABA0FE17F216F7C85B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F41D2"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8F3334F17182440180FAD97DAAEBF29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0417D"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D0E808296AB04BD8B303F4248999E403"/>
        </w:placeholder>
        <w:text/>
      </w:sdtPr>
      <w:sdtEndPr/>
      <w:sdtContent>
        <w:r>
          <w:t>GYNEVET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82A02"/>
    <w:rsid w:val="00090615"/>
    <w:rsid w:val="000A45C2"/>
    <w:rsid w:val="000E07CC"/>
    <w:rsid w:val="000E0E6F"/>
    <w:rsid w:val="00122971"/>
    <w:rsid w:val="001F669D"/>
    <w:rsid w:val="002C5ACF"/>
    <w:rsid w:val="002C62A7"/>
    <w:rsid w:val="003214CB"/>
    <w:rsid w:val="00335CCE"/>
    <w:rsid w:val="003629E5"/>
    <w:rsid w:val="00374480"/>
    <w:rsid w:val="00387B79"/>
    <w:rsid w:val="00422186"/>
    <w:rsid w:val="004A4121"/>
    <w:rsid w:val="004C1142"/>
    <w:rsid w:val="004C7DD9"/>
    <w:rsid w:val="00557D0B"/>
    <w:rsid w:val="005B5A77"/>
    <w:rsid w:val="005D0699"/>
    <w:rsid w:val="006C4640"/>
    <w:rsid w:val="006D2A93"/>
    <w:rsid w:val="006D3F07"/>
    <w:rsid w:val="00726316"/>
    <w:rsid w:val="0073345C"/>
    <w:rsid w:val="007B6DDE"/>
    <w:rsid w:val="007D3557"/>
    <w:rsid w:val="00825A39"/>
    <w:rsid w:val="00884FE6"/>
    <w:rsid w:val="008B7319"/>
    <w:rsid w:val="0093348C"/>
    <w:rsid w:val="009449D3"/>
    <w:rsid w:val="00970842"/>
    <w:rsid w:val="009A7328"/>
    <w:rsid w:val="009D3057"/>
    <w:rsid w:val="009E707F"/>
    <w:rsid w:val="00A409ED"/>
    <w:rsid w:val="00AA7561"/>
    <w:rsid w:val="00B3183B"/>
    <w:rsid w:val="00B51382"/>
    <w:rsid w:val="00B81CA0"/>
    <w:rsid w:val="00C0417D"/>
    <w:rsid w:val="00C06D07"/>
    <w:rsid w:val="00C17D7A"/>
    <w:rsid w:val="00C459EF"/>
    <w:rsid w:val="00CD0081"/>
    <w:rsid w:val="00CD28BA"/>
    <w:rsid w:val="00D36BD3"/>
    <w:rsid w:val="00E16002"/>
    <w:rsid w:val="00EA6B33"/>
    <w:rsid w:val="00EC31EA"/>
    <w:rsid w:val="00EF41D2"/>
    <w:rsid w:val="00F57294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8A16"/>
  <w15:docId w15:val="{682299F8-9B06-4D74-AB67-5AED8DAA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4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557D0B"/>
    <w:rPr>
      <w:color w:val="0000FF"/>
      <w:u w:val="single"/>
    </w:rPr>
  </w:style>
  <w:style w:type="paragraph" w:styleId="Zkladntext">
    <w:name w:val="Body Text"/>
    <w:basedOn w:val="Normln"/>
    <w:link w:val="ZkladntextChar"/>
    <w:rsid w:val="00557D0B"/>
    <w:pPr>
      <w:widowControl w:val="0"/>
      <w:suppressAutoHyphens/>
      <w:spacing w:after="0" w:line="100" w:lineRule="atLeast"/>
      <w:ind w:left="109"/>
    </w:pPr>
    <w:rPr>
      <w:rFonts w:cs="Tahoma"/>
      <w:kern w:val="1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rsid w:val="00557D0B"/>
    <w:rPr>
      <w:rFonts w:cs="Tahoma"/>
      <w:kern w:val="1"/>
      <w:sz w:val="18"/>
      <w:szCs w:val="18"/>
      <w:lang w:val="en-US" w:eastAsia="ar-SA"/>
    </w:rPr>
  </w:style>
  <w:style w:type="paragraph" w:styleId="Normlnweb">
    <w:name w:val="Normal (Web)"/>
    <w:basedOn w:val="Normln"/>
    <w:uiPriority w:val="99"/>
    <w:qFormat/>
    <w:rsid w:val="005D069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C04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1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1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17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A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.cz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energyve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nergyvet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A5E6433E93408C977B4EF3EF02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20FF6-5A08-4916-96A0-495B180CD44A}"/>
      </w:docPartPr>
      <w:docPartBody>
        <w:p w:rsidR="007E4761" w:rsidRDefault="00794147" w:rsidP="00794147">
          <w:pPr>
            <w:pStyle w:val="89A5E6433E93408C977B4EF3EF02144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6090ACDA53248ABA0FE17F216F7C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B0BBE-3B7B-4D6F-9986-E04E9A4160A2}"/>
      </w:docPartPr>
      <w:docPartBody>
        <w:p w:rsidR="007E4761" w:rsidRDefault="00794147" w:rsidP="00794147">
          <w:pPr>
            <w:pStyle w:val="36090ACDA53248ABA0FE17F216F7C85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F3334F17182440180FAD97DAAEBF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E5F02-F1DC-4E7C-ACB8-7FE013FF1229}"/>
      </w:docPartPr>
      <w:docPartBody>
        <w:p w:rsidR="007E4761" w:rsidRDefault="00794147" w:rsidP="00794147">
          <w:pPr>
            <w:pStyle w:val="8F3334F17182440180FAD97DAAEBF29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0E808296AB04BD8B303F4248999E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D1F7FD-04E5-4ABD-9023-5CF5C893A072}"/>
      </w:docPartPr>
      <w:docPartBody>
        <w:p w:rsidR="007E4761" w:rsidRDefault="00794147" w:rsidP="00794147">
          <w:pPr>
            <w:pStyle w:val="D0E808296AB04BD8B303F4248999E4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42EF97084B24797B73ADF970BC9C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FBFB1-C6C6-4047-B069-B515CF515F79}"/>
      </w:docPartPr>
      <w:docPartBody>
        <w:p w:rsidR="00000000" w:rsidRDefault="005C04C4" w:rsidP="005C04C4">
          <w:pPr>
            <w:pStyle w:val="942EF97084B24797B73ADF970BC9C82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D892F3F56AE495D8BBF14F4B7E95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2410BD-0DE8-4AF0-A791-5E0850A1C5C2}"/>
      </w:docPartPr>
      <w:docPartBody>
        <w:p w:rsidR="00000000" w:rsidRDefault="005C04C4" w:rsidP="005C04C4">
          <w:pPr>
            <w:pStyle w:val="3D892F3F56AE495D8BBF14F4B7E955B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037D63AB7CF4ED28C128E73EAB05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3CCE6-E512-4CE1-B687-CBE6FD2CD79E}"/>
      </w:docPartPr>
      <w:docPartBody>
        <w:p w:rsidR="00000000" w:rsidRDefault="005C04C4" w:rsidP="005C04C4">
          <w:pPr>
            <w:pStyle w:val="3037D63AB7CF4ED28C128E73EAB0545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B7E60D3D953495FABB061B206085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5B507-748D-4BB5-8533-06A4FA5DF438}"/>
      </w:docPartPr>
      <w:docPartBody>
        <w:p w:rsidR="00000000" w:rsidRDefault="005C04C4" w:rsidP="005C04C4">
          <w:pPr>
            <w:pStyle w:val="CB7E60D3D953495FABB061B206085C1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24E68"/>
    <w:rsid w:val="00177C6D"/>
    <w:rsid w:val="00210DA0"/>
    <w:rsid w:val="0041152D"/>
    <w:rsid w:val="00415832"/>
    <w:rsid w:val="004873B0"/>
    <w:rsid w:val="00562D8B"/>
    <w:rsid w:val="005C04C4"/>
    <w:rsid w:val="006642F4"/>
    <w:rsid w:val="00725E8B"/>
    <w:rsid w:val="00744713"/>
    <w:rsid w:val="00794147"/>
    <w:rsid w:val="007E4761"/>
    <w:rsid w:val="007E6C3C"/>
    <w:rsid w:val="009D3F32"/>
    <w:rsid w:val="00A53A4F"/>
    <w:rsid w:val="00AA5DE4"/>
    <w:rsid w:val="00AD10D9"/>
    <w:rsid w:val="00BC71F3"/>
    <w:rsid w:val="00CF6637"/>
    <w:rsid w:val="00D57841"/>
    <w:rsid w:val="00DF33CA"/>
    <w:rsid w:val="00E31E51"/>
    <w:rsid w:val="00E947DE"/>
    <w:rsid w:val="00F16452"/>
    <w:rsid w:val="00F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C04C4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89A5E6433E93408C977B4EF3EF02144A">
    <w:name w:val="89A5E6433E93408C977B4EF3EF02144A"/>
    <w:rsid w:val="00794147"/>
    <w:pPr>
      <w:spacing w:after="160" w:line="259" w:lineRule="auto"/>
    </w:pPr>
  </w:style>
  <w:style w:type="paragraph" w:customStyle="1" w:styleId="36090ACDA53248ABA0FE17F216F7C85B">
    <w:name w:val="36090ACDA53248ABA0FE17F216F7C85B"/>
    <w:rsid w:val="00794147"/>
    <w:pPr>
      <w:spacing w:after="160" w:line="259" w:lineRule="auto"/>
    </w:pPr>
  </w:style>
  <w:style w:type="paragraph" w:customStyle="1" w:styleId="8F3334F17182440180FAD97DAAEBF295">
    <w:name w:val="8F3334F17182440180FAD97DAAEBF295"/>
    <w:rsid w:val="00794147"/>
    <w:pPr>
      <w:spacing w:after="160" w:line="259" w:lineRule="auto"/>
    </w:pPr>
  </w:style>
  <w:style w:type="paragraph" w:customStyle="1" w:styleId="D0E808296AB04BD8B303F4248999E403">
    <w:name w:val="D0E808296AB04BD8B303F4248999E403"/>
    <w:rsid w:val="00794147"/>
    <w:pPr>
      <w:spacing w:after="160" w:line="259" w:lineRule="auto"/>
    </w:pPr>
  </w:style>
  <w:style w:type="paragraph" w:customStyle="1" w:styleId="942EF97084B24797B73ADF970BC9C827">
    <w:name w:val="942EF97084B24797B73ADF970BC9C827"/>
    <w:rsid w:val="005C04C4"/>
    <w:pPr>
      <w:spacing w:after="160" w:line="259" w:lineRule="auto"/>
    </w:pPr>
  </w:style>
  <w:style w:type="paragraph" w:customStyle="1" w:styleId="3D892F3F56AE495D8BBF14F4B7E955B2">
    <w:name w:val="3D892F3F56AE495D8BBF14F4B7E955B2"/>
    <w:rsid w:val="005C04C4"/>
    <w:pPr>
      <w:spacing w:after="160" w:line="259" w:lineRule="auto"/>
    </w:pPr>
  </w:style>
  <w:style w:type="paragraph" w:customStyle="1" w:styleId="3037D63AB7CF4ED28C128E73EAB05459">
    <w:name w:val="3037D63AB7CF4ED28C128E73EAB05459"/>
    <w:rsid w:val="005C04C4"/>
    <w:pPr>
      <w:spacing w:after="160" w:line="259" w:lineRule="auto"/>
    </w:pPr>
  </w:style>
  <w:style w:type="paragraph" w:customStyle="1" w:styleId="CB7E60D3D953495FABB061B206085C1A">
    <w:name w:val="CB7E60D3D953495FABB061B206085C1A"/>
    <w:rsid w:val="005C04C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13</cp:revision>
  <dcterms:created xsi:type="dcterms:W3CDTF">2025-08-07T08:47:00Z</dcterms:created>
  <dcterms:modified xsi:type="dcterms:W3CDTF">2025-09-12T14:56:00Z</dcterms:modified>
</cp:coreProperties>
</file>