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61758" w14:textId="77777777" w:rsidR="00A71537" w:rsidRPr="00A71537" w:rsidRDefault="00A71537" w:rsidP="00B10254">
      <w:pPr>
        <w:spacing w:line="288" w:lineRule="auto"/>
        <w:ind w:left="420" w:firstLine="420"/>
        <w:jc w:val="center"/>
        <w:rPr>
          <w:rFonts w:ascii="Arial" w:hAnsi="Arial" w:cs="Arial"/>
          <w:b/>
          <w:kern w:val="0"/>
          <w:sz w:val="16"/>
          <w:szCs w:val="16"/>
        </w:rPr>
      </w:pPr>
      <w:bookmarkStart w:id="0" w:name="OLE_LINK1"/>
    </w:p>
    <w:p w14:paraId="6FCD8A84" w14:textId="095F8AB7" w:rsidR="001A1BD7" w:rsidRPr="00B56D9E" w:rsidRDefault="00A71537" w:rsidP="00A71537">
      <w:pPr>
        <w:spacing w:line="288" w:lineRule="auto"/>
        <w:ind w:left="420" w:firstLine="420"/>
        <w:rPr>
          <w:rFonts w:ascii="Arial" w:hAnsi="Arial" w:cs="Arial"/>
          <w:b/>
          <w:kern w:val="0"/>
          <w:sz w:val="18"/>
          <w:szCs w:val="16"/>
        </w:rPr>
      </w:pPr>
      <w:r w:rsidRPr="00B56D9E">
        <w:rPr>
          <w:rFonts w:ascii="Arial" w:hAnsi="Arial" w:cs="Arial"/>
          <w:b/>
          <w:kern w:val="0"/>
          <w:sz w:val="18"/>
          <w:szCs w:val="16"/>
        </w:rPr>
        <w:t>LSH ANTIBODY RAPID TEST CASSETTE</w:t>
      </w:r>
    </w:p>
    <w:bookmarkEnd w:id="0"/>
    <w:p w14:paraId="67B591B4" w14:textId="5BD793E6" w:rsidR="001A1BD7" w:rsidRPr="00A71537" w:rsidRDefault="00D54180" w:rsidP="00B10254">
      <w:pPr>
        <w:spacing w:line="288" w:lineRule="auto"/>
        <w:jc w:val="center"/>
        <w:rPr>
          <w:rFonts w:ascii="Arial" w:hAnsi="Arial" w:cs="Arial"/>
          <w:b/>
          <w:kern w:val="0"/>
          <w:sz w:val="16"/>
          <w:szCs w:val="16"/>
        </w:rPr>
      </w:pPr>
      <w:r w:rsidRPr="00A71537">
        <w:rPr>
          <w:rFonts w:ascii="Arial" w:hAnsi="Arial" w:cs="Arial"/>
          <w:b/>
          <w:noProof/>
          <w:kern w:val="0"/>
          <w:sz w:val="16"/>
          <w:szCs w:val="16"/>
          <w:lang w:val="en-US" w:bidi="th-TH"/>
        </w:rPr>
        <w:drawing>
          <wp:anchor distT="0" distB="0" distL="114300" distR="114300" simplePos="0" relativeHeight="251610624" behindDoc="0" locked="0" layoutInCell="1" allowOverlap="1" wp14:anchorId="4E977A60" wp14:editId="63448514">
            <wp:simplePos x="0" y="0"/>
            <wp:positionH relativeFrom="column">
              <wp:posOffset>-5146</wp:posOffset>
            </wp:positionH>
            <wp:positionV relativeFrom="paragraph">
              <wp:posOffset>9808</wp:posOffset>
            </wp:positionV>
            <wp:extent cx="882687" cy="208573"/>
            <wp:effectExtent l="0" t="0" r="0" b="0"/>
            <wp:wrapNone/>
            <wp:docPr id="3" name="图片 3" descr="E:\alltest\PI图\Vechek-黑白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lltest\PI图\Vechek-黑白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2" t="-1" r="5860" b="-2994"/>
                    <a:stretch/>
                  </pic:blipFill>
                  <pic:spPr bwMode="auto">
                    <a:xfrm>
                      <a:off x="0" y="0"/>
                      <a:ext cx="882687" cy="20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BD7" w:rsidRPr="00A71537">
        <w:rPr>
          <w:rFonts w:ascii="Arial" w:hAnsi="Arial" w:cs="Arial"/>
          <w:b/>
          <w:kern w:val="0"/>
          <w:sz w:val="16"/>
          <w:szCs w:val="16"/>
        </w:rPr>
        <w:t>(Celá krev/Sérum/plazma)</w:t>
      </w:r>
    </w:p>
    <w:p w14:paraId="3BA3852D" w14:textId="59BDA9DB" w:rsidR="001A1BD7" w:rsidRPr="00A71537" w:rsidRDefault="00A71537" w:rsidP="00B10254">
      <w:pPr>
        <w:spacing w:line="288" w:lineRule="auto"/>
        <w:jc w:val="center"/>
        <w:rPr>
          <w:rFonts w:ascii="Arial" w:hAnsi="Arial" w:cs="Arial"/>
          <w:b/>
          <w:kern w:val="0"/>
          <w:sz w:val="16"/>
          <w:szCs w:val="16"/>
        </w:rPr>
      </w:pPr>
      <w:r>
        <w:rPr>
          <w:rFonts w:ascii="Arial" w:hAnsi="Arial" w:cs="Arial"/>
          <w:b/>
          <w:kern w:val="0"/>
          <w:sz w:val="16"/>
          <w:szCs w:val="16"/>
        </w:rPr>
        <w:t>Návod k použití</w:t>
      </w:r>
    </w:p>
    <w:tbl>
      <w:tblPr>
        <w:tblW w:w="2127" w:type="dxa"/>
        <w:tblInd w:w="1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09"/>
      </w:tblGrid>
      <w:tr w:rsidR="001A1BD7" w:rsidRPr="00A71537" w14:paraId="0ADA8223" w14:textId="77777777" w:rsidTr="008B7153">
        <w:trPr>
          <w:trHeight w:hRule="exact" w:val="227"/>
        </w:trPr>
        <w:tc>
          <w:tcPr>
            <w:tcW w:w="1418" w:type="dxa"/>
            <w:vAlign w:val="center"/>
          </w:tcPr>
          <w:p w14:paraId="0B38E093" w14:textId="77777777" w:rsidR="001A1BD7" w:rsidRPr="00A71537" w:rsidRDefault="005C4AFF" w:rsidP="00B10254">
            <w:pPr>
              <w:spacing w:line="288" w:lineRule="auto"/>
              <w:jc w:val="center"/>
              <w:rPr>
                <w:rFonts w:ascii="Arial" w:hAnsi="Arial" w:cs="Arial"/>
                <w:b/>
                <w:kern w:val="0"/>
                <w:sz w:val="16"/>
                <w:szCs w:val="16"/>
                <w:highlight w:val="lightGray"/>
              </w:rPr>
            </w:pPr>
            <w:r w:rsidRPr="00A71537">
              <w:rPr>
                <w:rFonts w:ascii="Arial" w:hAnsi="Arial" w:cs="Arial"/>
                <w:b/>
                <w:kern w:val="0"/>
                <w:sz w:val="16"/>
                <w:szCs w:val="16"/>
                <w:highlight w:val="lightGray"/>
              </w:rPr>
              <w:t>REF VILS-402</w:t>
            </w:r>
          </w:p>
        </w:tc>
        <w:tc>
          <w:tcPr>
            <w:tcW w:w="709" w:type="dxa"/>
            <w:vAlign w:val="center"/>
          </w:tcPr>
          <w:p w14:paraId="200C16FC" w14:textId="77777777" w:rsidR="001A1BD7" w:rsidRPr="00A71537" w:rsidRDefault="00142BD7" w:rsidP="00B10254">
            <w:pPr>
              <w:spacing w:line="288" w:lineRule="auto"/>
              <w:jc w:val="center"/>
              <w:rPr>
                <w:rFonts w:ascii="Arial" w:hAnsi="Arial" w:cs="Arial"/>
                <w:b/>
                <w:kern w:val="0"/>
                <w:sz w:val="16"/>
                <w:szCs w:val="16"/>
                <w:highlight w:val="lightGray"/>
              </w:rPr>
            </w:pPr>
            <w:r w:rsidRPr="00A71537">
              <w:rPr>
                <w:rFonts w:ascii="Arial" w:hAnsi="Arial" w:cs="Arial"/>
                <w:b/>
                <w:kern w:val="0"/>
                <w:sz w:val="16"/>
                <w:szCs w:val="16"/>
                <w:highlight w:val="lightGray"/>
              </w:rPr>
              <w:t>Čeština</w:t>
            </w:r>
          </w:p>
        </w:tc>
      </w:tr>
    </w:tbl>
    <w:p w14:paraId="7BBF4237" w14:textId="5C2A180A" w:rsidR="001A1BD7" w:rsidRPr="00142BD7" w:rsidRDefault="00D54180" w:rsidP="0084721A">
      <w:pPr>
        <w:keepNext/>
        <w:widowControl/>
        <w:shd w:val="clear" w:color="auto" w:fill="000000"/>
        <w:adjustRightInd w:val="0"/>
        <w:snapToGrid w:val="0"/>
        <w:spacing w:beforeLines="20" w:before="48" w:line="288" w:lineRule="auto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bookmarkStart w:id="1" w:name="OLE_LINK2"/>
      <w:r>
        <w:rPr>
          <w:rFonts w:ascii="Arial" w:hAnsi="Arial" w:cs="Arial"/>
          <w:b/>
          <w:kern w:val="0"/>
          <w:sz w:val="17"/>
          <w:szCs w:val="17"/>
        </w:rPr>
        <w:t>ÚČEL</w:t>
      </w:r>
      <w:r w:rsidRPr="00142BD7">
        <w:rPr>
          <w:rFonts w:ascii="Arial" w:hAnsi="Arial" w:cs="Arial"/>
          <w:b/>
          <w:kern w:val="0"/>
          <w:sz w:val="17"/>
          <w:szCs w:val="17"/>
        </w:rPr>
        <w:t xml:space="preserve"> </w:t>
      </w:r>
      <w:r w:rsidR="005C4AFF" w:rsidRPr="00142BD7">
        <w:rPr>
          <w:rFonts w:ascii="Arial" w:hAnsi="Arial" w:cs="Arial"/>
          <w:b/>
          <w:kern w:val="0"/>
          <w:sz w:val="17"/>
          <w:szCs w:val="17"/>
        </w:rPr>
        <w:t>POUŽITÍ</w:t>
      </w:r>
    </w:p>
    <w:bookmarkEnd w:id="1"/>
    <w:p w14:paraId="735C3F73" w14:textId="0D10E5BF" w:rsidR="001A1BD7" w:rsidRPr="00142BD7" w:rsidRDefault="003C7D2A" w:rsidP="00B10254">
      <w:pPr>
        <w:autoSpaceDE w:val="0"/>
        <w:autoSpaceDN w:val="0"/>
        <w:adjustRightInd w:val="0"/>
        <w:spacing w:line="288" w:lineRule="auto"/>
        <w:rPr>
          <w:rFonts w:ascii="Arial" w:hAnsi="Arial" w:cs="Arial"/>
          <w:color w:val="000000" w:themeColor="text1"/>
          <w:kern w:val="0"/>
          <w:sz w:val="17"/>
          <w:szCs w:val="17"/>
        </w:rPr>
      </w:pPr>
      <w:r>
        <w:rPr>
          <w:rFonts w:ascii="Arial" w:hAnsi="Arial" w:cs="Arial"/>
          <w:kern w:val="0"/>
          <w:sz w:val="17"/>
          <w:szCs w:val="17"/>
        </w:rPr>
        <w:t>Rychlá testovací kazeta na</w:t>
      </w:r>
      <w:r w:rsidR="005C4AFF" w:rsidRPr="00142BD7">
        <w:rPr>
          <w:rFonts w:ascii="Arial" w:hAnsi="Arial" w:cs="Arial"/>
          <w:kern w:val="0"/>
          <w:sz w:val="17"/>
          <w:szCs w:val="17"/>
        </w:rPr>
        <w:t xml:space="preserve"> protilátk</w:t>
      </w:r>
      <w:r>
        <w:rPr>
          <w:rFonts w:ascii="Arial" w:hAnsi="Arial" w:cs="Arial"/>
          <w:kern w:val="0"/>
          <w:sz w:val="17"/>
          <w:szCs w:val="17"/>
        </w:rPr>
        <w:t>y</w:t>
      </w:r>
      <w:r w:rsidR="005C4AFF" w:rsidRPr="00142BD7">
        <w:rPr>
          <w:rFonts w:ascii="Arial" w:hAnsi="Arial" w:cs="Arial"/>
          <w:kern w:val="0"/>
          <w:sz w:val="17"/>
          <w:szCs w:val="17"/>
        </w:rPr>
        <w:t xml:space="preserve"> proti LSH </w:t>
      </w:r>
      <w:r w:rsidR="00142BD7">
        <w:rPr>
          <w:rFonts w:ascii="Arial" w:hAnsi="Arial" w:cs="Arial"/>
          <w:kern w:val="0"/>
          <w:sz w:val="17"/>
          <w:szCs w:val="17"/>
        </w:rPr>
        <w:t>(</w:t>
      </w:r>
      <w:r w:rsidR="005C4AFF" w:rsidRPr="00142BD7">
        <w:rPr>
          <w:rFonts w:ascii="Arial" w:hAnsi="Arial" w:cs="Arial"/>
          <w:kern w:val="0"/>
          <w:sz w:val="17"/>
          <w:szCs w:val="17"/>
        </w:rPr>
        <w:t xml:space="preserve">Celá </w:t>
      </w:r>
      <w:r w:rsidR="00142BD7">
        <w:rPr>
          <w:rFonts w:ascii="Arial" w:hAnsi="Arial" w:cs="Arial"/>
          <w:kern w:val="0"/>
          <w:sz w:val="17"/>
          <w:szCs w:val="17"/>
        </w:rPr>
        <w:t>krev</w:t>
      </w:r>
      <w:r w:rsidR="005C4AFF" w:rsidRPr="00142BD7">
        <w:rPr>
          <w:rFonts w:ascii="Arial" w:hAnsi="Arial" w:cs="Arial"/>
          <w:kern w:val="0"/>
          <w:sz w:val="17"/>
          <w:szCs w:val="17"/>
        </w:rPr>
        <w:t xml:space="preserve">/Sérum/plazma) je </w:t>
      </w:r>
      <w:r w:rsidR="005C4AFF" w:rsidRPr="00142BD7">
        <w:rPr>
          <w:rFonts w:ascii="Arial" w:hAnsi="Arial" w:cs="Arial"/>
          <w:color w:val="000000" w:themeColor="text1"/>
          <w:kern w:val="0"/>
          <w:sz w:val="17"/>
          <w:szCs w:val="17"/>
        </w:rPr>
        <w:t xml:space="preserve">imunochromatografický test s laterálním </w:t>
      </w:r>
      <w:r>
        <w:rPr>
          <w:rFonts w:ascii="Arial" w:hAnsi="Arial" w:cs="Arial"/>
          <w:color w:val="000000" w:themeColor="text1"/>
          <w:kern w:val="0"/>
          <w:sz w:val="17"/>
          <w:szCs w:val="17"/>
        </w:rPr>
        <w:t>prů</w:t>
      </w:r>
      <w:r w:rsidR="005C4AFF" w:rsidRPr="00142BD7">
        <w:rPr>
          <w:rFonts w:ascii="Arial" w:hAnsi="Arial" w:cs="Arial"/>
          <w:color w:val="000000" w:themeColor="text1"/>
          <w:kern w:val="0"/>
          <w:sz w:val="17"/>
          <w:szCs w:val="17"/>
        </w:rPr>
        <w:t>tokem pro kvalitativní detekci</w:t>
      </w:r>
      <w:bookmarkStart w:id="2" w:name="_Hlk514097720"/>
      <w:r w:rsidR="005C4AFF" w:rsidRPr="00142BD7">
        <w:rPr>
          <w:rFonts w:ascii="Arial" w:hAnsi="Arial" w:cs="Arial"/>
          <w:color w:val="000000" w:themeColor="text1"/>
          <w:kern w:val="0"/>
          <w:sz w:val="17"/>
          <w:szCs w:val="17"/>
        </w:rPr>
        <w:t xml:space="preserve"> </w:t>
      </w:r>
      <w:bookmarkEnd w:id="2"/>
      <w:r w:rsidR="005C4AFF" w:rsidRPr="00142BD7">
        <w:rPr>
          <w:rFonts w:ascii="Arial" w:hAnsi="Arial" w:cs="Arial"/>
          <w:color w:val="000000" w:themeColor="text1"/>
          <w:kern w:val="0"/>
          <w:sz w:val="17"/>
          <w:szCs w:val="17"/>
        </w:rPr>
        <w:t>protilát</w:t>
      </w:r>
      <w:r w:rsidR="00B7759F">
        <w:rPr>
          <w:rFonts w:ascii="Arial" w:hAnsi="Arial" w:cs="Arial"/>
          <w:color w:val="000000" w:themeColor="text1"/>
          <w:kern w:val="0"/>
          <w:sz w:val="17"/>
          <w:szCs w:val="17"/>
        </w:rPr>
        <w:t>ek</w:t>
      </w:r>
      <w:r w:rsidR="005C4AFF" w:rsidRPr="00142BD7">
        <w:rPr>
          <w:rFonts w:ascii="Arial" w:hAnsi="Arial" w:cs="Arial"/>
          <w:color w:val="000000" w:themeColor="text1"/>
          <w:kern w:val="0"/>
          <w:sz w:val="17"/>
          <w:szCs w:val="17"/>
        </w:rPr>
        <w:t xml:space="preserve"> proti </w:t>
      </w:r>
      <w:proofErr w:type="spellStart"/>
      <w:r>
        <w:rPr>
          <w:rFonts w:ascii="Arial" w:hAnsi="Arial" w:cs="Arial"/>
          <w:color w:val="000000" w:themeColor="text1"/>
          <w:kern w:val="0"/>
          <w:sz w:val="17"/>
          <w:szCs w:val="17"/>
        </w:rPr>
        <w:t>L</w:t>
      </w:r>
      <w:r w:rsidR="005C4AFF" w:rsidRPr="00142BD7">
        <w:rPr>
          <w:rFonts w:ascii="Arial" w:hAnsi="Arial" w:cs="Arial"/>
          <w:color w:val="000000" w:themeColor="text1"/>
          <w:kern w:val="0"/>
          <w:sz w:val="17"/>
          <w:szCs w:val="17"/>
        </w:rPr>
        <w:t>eishmanii</w:t>
      </w:r>
      <w:proofErr w:type="spellEnd"/>
      <w:r w:rsidR="005C4AFF" w:rsidRPr="00142BD7">
        <w:rPr>
          <w:rFonts w:ascii="Arial" w:hAnsi="Arial" w:cs="Arial"/>
          <w:color w:val="000000" w:themeColor="text1"/>
          <w:kern w:val="0"/>
          <w:sz w:val="17"/>
          <w:szCs w:val="17"/>
        </w:rPr>
        <w:t xml:space="preserve"> </w:t>
      </w:r>
      <w:r w:rsidR="00142BD7">
        <w:rPr>
          <w:rFonts w:ascii="Arial" w:hAnsi="Arial" w:cs="Arial"/>
          <w:color w:val="000000" w:themeColor="text1"/>
          <w:kern w:val="0"/>
          <w:sz w:val="17"/>
          <w:szCs w:val="17"/>
        </w:rPr>
        <w:t>(LSH Ab</w:t>
      </w:r>
      <w:r w:rsidR="005C4AFF" w:rsidRPr="00142BD7">
        <w:rPr>
          <w:rFonts w:ascii="Arial" w:hAnsi="Arial" w:cs="Arial"/>
          <w:color w:val="000000" w:themeColor="text1"/>
          <w:kern w:val="0"/>
          <w:sz w:val="17"/>
          <w:szCs w:val="17"/>
        </w:rPr>
        <w:t>) v plné krvi nebo séru a plazmě psů a /nebo koček.</w:t>
      </w:r>
    </w:p>
    <w:p w14:paraId="34FB0834" w14:textId="24C5D7E6" w:rsidR="005C4AFF" w:rsidRDefault="005C4AFF" w:rsidP="00B10254">
      <w:pPr>
        <w:autoSpaceDE w:val="0"/>
        <w:autoSpaceDN w:val="0"/>
        <w:adjustRightInd w:val="0"/>
        <w:spacing w:line="288" w:lineRule="auto"/>
        <w:rPr>
          <w:rFonts w:ascii="Arial" w:hAnsi="Arial" w:cs="Arial"/>
          <w:kern w:val="0"/>
          <w:sz w:val="17"/>
          <w:szCs w:val="17"/>
        </w:rPr>
      </w:pPr>
      <w:r w:rsidRPr="00142BD7">
        <w:rPr>
          <w:rFonts w:ascii="Arial" w:hAnsi="Arial" w:cs="Arial"/>
          <w:kern w:val="0"/>
          <w:sz w:val="17"/>
          <w:szCs w:val="17"/>
        </w:rPr>
        <w:t>Pouze pro veterinární použití.</w:t>
      </w:r>
    </w:p>
    <w:p w14:paraId="54F84D39" w14:textId="77777777" w:rsidR="00D54180" w:rsidRPr="00142BD7" w:rsidRDefault="00D54180" w:rsidP="00B10254">
      <w:pPr>
        <w:autoSpaceDE w:val="0"/>
        <w:autoSpaceDN w:val="0"/>
        <w:adjustRightInd w:val="0"/>
        <w:spacing w:line="288" w:lineRule="auto"/>
        <w:rPr>
          <w:rFonts w:ascii="Arial" w:hAnsi="Arial" w:cs="Arial"/>
          <w:kern w:val="0"/>
          <w:sz w:val="17"/>
          <w:szCs w:val="17"/>
        </w:rPr>
      </w:pPr>
    </w:p>
    <w:p w14:paraId="1D767C3F" w14:textId="77777777" w:rsidR="001A1BD7" w:rsidRPr="00142BD7" w:rsidRDefault="005C4AFF" w:rsidP="00B10254">
      <w:pPr>
        <w:keepNext/>
        <w:widowControl/>
        <w:shd w:val="clear" w:color="auto" w:fill="000000"/>
        <w:adjustRightInd w:val="0"/>
        <w:snapToGrid w:val="0"/>
        <w:spacing w:line="288" w:lineRule="auto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142BD7">
        <w:rPr>
          <w:rFonts w:ascii="Arial" w:hAnsi="Arial" w:cs="Arial"/>
          <w:b/>
          <w:kern w:val="0"/>
          <w:sz w:val="17"/>
          <w:szCs w:val="17"/>
        </w:rPr>
        <w:t>PRINCIP</w:t>
      </w:r>
      <w:bookmarkStart w:id="3" w:name="_GoBack"/>
      <w:bookmarkEnd w:id="3"/>
    </w:p>
    <w:p w14:paraId="6589500E" w14:textId="35192646" w:rsidR="001A1BD7" w:rsidRDefault="003C7D2A" w:rsidP="00B10254">
      <w:pPr>
        <w:autoSpaceDE w:val="0"/>
        <w:autoSpaceDN w:val="0"/>
        <w:adjustRightInd w:val="0"/>
        <w:spacing w:line="288" w:lineRule="auto"/>
        <w:rPr>
          <w:rFonts w:ascii="Arial" w:hAnsi="Arial" w:cs="Arial"/>
          <w:kern w:val="0"/>
          <w:sz w:val="17"/>
          <w:szCs w:val="17"/>
        </w:rPr>
      </w:pPr>
      <w:r>
        <w:rPr>
          <w:rFonts w:ascii="Arial" w:hAnsi="Arial" w:cs="Arial"/>
          <w:kern w:val="0"/>
          <w:sz w:val="17"/>
          <w:szCs w:val="17"/>
        </w:rPr>
        <w:t>Rychlá testovací kazeta</w:t>
      </w:r>
      <w:r w:rsidR="005C4AFF" w:rsidRPr="00142BD7">
        <w:rPr>
          <w:rFonts w:ascii="Arial" w:hAnsi="Arial" w:cs="Arial"/>
          <w:kern w:val="0"/>
          <w:sz w:val="17"/>
          <w:szCs w:val="17"/>
        </w:rPr>
        <w:t xml:space="preserve"> na protilátky proti LSH je založen</w:t>
      </w:r>
      <w:r>
        <w:rPr>
          <w:rFonts w:ascii="Arial" w:hAnsi="Arial" w:cs="Arial"/>
          <w:kern w:val="0"/>
          <w:sz w:val="17"/>
          <w:szCs w:val="17"/>
        </w:rPr>
        <w:t>a</w:t>
      </w:r>
      <w:r w:rsidR="005C4AFF" w:rsidRPr="00142BD7">
        <w:rPr>
          <w:rFonts w:ascii="Arial" w:hAnsi="Arial" w:cs="Arial"/>
          <w:kern w:val="0"/>
          <w:sz w:val="17"/>
          <w:szCs w:val="17"/>
        </w:rPr>
        <w:t xml:space="preserve"> na </w:t>
      </w:r>
      <w:proofErr w:type="spellStart"/>
      <w:r w:rsidR="008B7153" w:rsidRPr="00142BD7">
        <w:rPr>
          <w:rFonts w:ascii="Arial" w:hAnsi="Arial" w:cs="Arial"/>
          <w:kern w:val="0"/>
          <w:sz w:val="17"/>
          <w:szCs w:val="17"/>
        </w:rPr>
        <w:t>imunochromatografick</w:t>
      </w:r>
      <w:r w:rsidR="008B7153">
        <w:rPr>
          <w:rFonts w:ascii="Arial" w:hAnsi="Arial" w:cs="Arial"/>
          <w:kern w:val="0"/>
          <w:sz w:val="17"/>
          <w:szCs w:val="17"/>
        </w:rPr>
        <w:t>ém</w:t>
      </w:r>
      <w:proofErr w:type="spellEnd"/>
      <w:r w:rsidR="00142BD7">
        <w:rPr>
          <w:rFonts w:ascii="Arial" w:hAnsi="Arial" w:cs="Arial"/>
          <w:kern w:val="0"/>
          <w:sz w:val="17"/>
          <w:szCs w:val="17"/>
        </w:rPr>
        <w:t xml:space="preserve"> </w:t>
      </w:r>
      <w:r>
        <w:rPr>
          <w:rFonts w:ascii="Arial" w:hAnsi="Arial" w:cs="Arial"/>
          <w:kern w:val="0"/>
          <w:sz w:val="17"/>
          <w:szCs w:val="17"/>
        </w:rPr>
        <w:t xml:space="preserve">principu </w:t>
      </w:r>
      <w:r w:rsidR="00142BD7">
        <w:rPr>
          <w:rFonts w:ascii="Arial" w:hAnsi="Arial" w:cs="Arial"/>
          <w:kern w:val="0"/>
          <w:sz w:val="17"/>
          <w:szCs w:val="17"/>
        </w:rPr>
        <w:t xml:space="preserve">s laterálním </w:t>
      </w:r>
      <w:r>
        <w:rPr>
          <w:rFonts w:ascii="Arial" w:hAnsi="Arial" w:cs="Arial"/>
          <w:kern w:val="0"/>
          <w:sz w:val="17"/>
          <w:szCs w:val="17"/>
        </w:rPr>
        <w:t>prů</w:t>
      </w:r>
      <w:r w:rsidR="00142BD7">
        <w:rPr>
          <w:rFonts w:ascii="Arial" w:hAnsi="Arial" w:cs="Arial"/>
          <w:kern w:val="0"/>
          <w:sz w:val="17"/>
          <w:szCs w:val="17"/>
        </w:rPr>
        <w:t>tokem</w:t>
      </w:r>
      <w:r w:rsidR="005C4AFF" w:rsidRPr="00142BD7">
        <w:rPr>
          <w:rFonts w:ascii="Arial" w:hAnsi="Arial" w:cs="Arial"/>
          <w:kern w:val="0"/>
          <w:sz w:val="17"/>
          <w:szCs w:val="17"/>
        </w:rPr>
        <w:t xml:space="preserve">. Testovací kazeta má testovací okénko s neviditelnou T (testovací) zónou a C (kontrolní) zónou. Po </w:t>
      </w:r>
      <w:r>
        <w:rPr>
          <w:rFonts w:ascii="Arial" w:hAnsi="Arial" w:cs="Arial"/>
          <w:kern w:val="0"/>
          <w:sz w:val="17"/>
          <w:szCs w:val="17"/>
        </w:rPr>
        <w:t xml:space="preserve">nanesení </w:t>
      </w:r>
      <w:r w:rsidR="005C4AFF" w:rsidRPr="00142BD7">
        <w:rPr>
          <w:rFonts w:ascii="Arial" w:hAnsi="Arial" w:cs="Arial"/>
          <w:kern w:val="0"/>
          <w:sz w:val="17"/>
          <w:szCs w:val="17"/>
        </w:rPr>
        <w:t xml:space="preserve">vzorku do jamky pro vzorek na testovací kazetě bude tekutina laterálně </w:t>
      </w:r>
      <w:r>
        <w:rPr>
          <w:rFonts w:ascii="Arial" w:hAnsi="Arial" w:cs="Arial"/>
          <w:kern w:val="0"/>
          <w:sz w:val="17"/>
          <w:szCs w:val="17"/>
        </w:rPr>
        <w:t>vzlína</w:t>
      </w:r>
      <w:r w:rsidRPr="00142BD7">
        <w:rPr>
          <w:rFonts w:ascii="Arial" w:hAnsi="Arial" w:cs="Arial"/>
          <w:kern w:val="0"/>
          <w:sz w:val="17"/>
          <w:szCs w:val="17"/>
        </w:rPr>
        <w:t xml:space="preserve">t </w:t>
      </w:r>
      <w:r w:rsidR="005C4AFF" w:rsidRPr="00142BD7">
        <w:rPr>
          <w:rFonts w:ascii="Arial" w:hAnsi="Arial" w:cs="Arial"/>
          <w:kern w:val="0"/>
          <w:sz w:val="17"/>
          <w:szCs w:val="17"/>
        </w:rPr>
        <w:t xml:space="preserve">po povrchu testovacího proužku. Pokud je ve vzorku dostatečné množství </w:t>
      </w:r>
      <w:r w:rsidR="00142BD7">
        <w:rPr>
          <w:rFonts w:ascii="Arial" w:hAnsi="Arial" w:cs="Arial"/>
          <w:kern w:val="0"/>
          <w:sz w:val="17"/>
          <w:szCs w:val="17"/>
        </w:rPr>
        <w:t xml:space="preserve">protilátek proti </w:t>
      </w:r>
      <w:proofErr w:type="spellStart"/>
      <w:r w:rsidR="00E3436F">
        <w:rPr>
          <w:rFonts w:ascii="Arial" w:hAnsi="Arial" w:cs="Arial"/>
          <w:kern w:val="0"/>
          <w:sz w:val="17"/>
          <w:szCs w:val="17"/>
        </w:rPr>
        <w:t>L</w:t>
      </w:r>
      <w:r w:rsidR="00142BD7">
        <w:rPr>
          <w:rFonts w:ascii="Arial" w:hAnsi="Arial" w:cs="Arial"/>
          <w:kern w:val="0"/>
          <w:sz w:val="17"/>
          <w:szCs w:val="17"/>
        </w:rPr>
        <w:t>eishmanii</w:t>
      </w:r>
      <w:proofErr w:type="spellEnd"/>
      <w:r w:rsidR="005C4AFF" w:rsidRPr="00142BD7">
        <w:rPr>
          <w:rFonts w:ascii="Arial" w:hAnsi="Arial" w:cs="Arial"/>
          <w:kern w:val="0"/>
          <w:sz w:val="17"/>
          <w:szCs w:val="17"/>
        </w:rPr>
        <w:t xml:space="preserve">, objeví se viditelná T linie. C linie by se měla objevit vždy po </w:t>
      </w:r>
      <w:r>
        <w:rPr>
          <w:rFonts w:ascii="Arial" w:hAnsi="Arial" w:cs="Arial"/>
          <w:kern w:val="0"/>
          <w:sz w:val="17"/>
          <w:szCs w:val="17"/>
        </w:rPr>
        <w:t xml:space="preserve">nanesení </w:t>
      </w:r>
      <w:r w:rsidR="005C4AFF" w:rsidRPr="00142BD7">
        <w:rPr>
          <w:rFonts w:ascii="Arial" w:hAnsi="Arial" w:cs="Arial"/>
          <w:kern w:val="0"/>
          <w:sz w:val="17"/>
          <w:szCs w:val="17"/>
        </w:rPr>
        <w:t xml:space="preserve">vzorku, což znamená platný výsledek. Tímto způsobem může testovací kazeta přesně indikovat přítomnost protilátek proti </w:t>
      </w:r>
      <w:proofErr w:type="spellStart"/>
      <w:r>
        <w:rPr>
          <w:rFonts w:ascii="Arial" w:hAnsi="Arial" w:cs="Arial"/>
          <w:kern w:val="0"/>
          <w:sz w:val="17"/>
          <w:szCs w:val="17"/>
        </w:rPr>
        <w:t>L</w:t>
      </w:r>
      <w:r w:rsidR="005C4AFF" w:rsidRPr="00142BD7">
        <w:rPr>
          <w:rFonts w:ascii="Arial" w:hAnsi="Arial" w:cs="Arial"/>
          <w:kern w:val="0"/>
          <w:sz w:val="17"/>
          <w:szCs w:val="17"/>
        </w:rPr>
        <w:t>eishmanii</w:t>
      </w:r>
      <w:proofErr w:type="spellEnd"/>
      <w:r w:rsidR="005C4AFF" w:rsidRPr="00142BD7">
        <w:rPr>
          <w:rFonts w:ascii="Arial" w:hAnsi="Arial" w:cs="Arial"/>
          <w:kern w:val="0"/>
          <w:sz w:val="17"/>
          <w:szCs w:val="17"/>
        </w:rPr>
        <w:t xml:space="preserve"> ve vzorku.</w:t>
      </w:r>
    </w:p>
    <w:p w14:paraId="7E4128C4" w14:textId="77777777" w:rsidR="00D54180" w:rsidRPr="00142BD7" w:rsidRDefault="00D54180" w:rsidP="00B10254">
      <w:pPr>
        <w:autoSpaceDE w:val="0"/>
        <w:autoSpaceDN w:val="0"/>
        <w:adjustRightInd w:val="0"/>
        <w:spacing w:line="288" w:lineRule="auto"/>
        <w:rPr>
          <w:rFonts w:ascii="Arial" w:hAnsi="Arial" w:cs="Arial"/>
          <w:kern w:val="0"/>
          <w:sz w:val="17"/>
          <w:szCs w:val="17"/>
        </w:rPr>
      </w:pPr>
    </w:p>
    <w:p w14:paraId="5FD11AC0" w14:textId="77777777" w:rsidR="001A1BD7" w:rsidRPr="00142BD7" w:rsidRDefault="005C4AFF" w:rsidP="00B10254">
      <w:pPr>
        <w:keepNext/>
        <w:widowControl/>
        <w:shd w:val="clear" w:color="auto" w:fill="000000"/>
        <w:adjustRightInd w:val="0"/>
        <w:snapToGrid w:val="0"/>
        <w:spacing w:line="288" w:lineRule="auto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142BD7">
        <w:rPr>
          <w:rFonts w:ascii="Arial" w:hAnsi="Arial" w:cs="Arial"/>
          <w:b/>
          <w:kern w:val="0"/>
          <w:sz w:val="17"/>
          <w:szCs w:val="17"/>
        </w:rPr>
        <w:t>SKLADOVÁNÍ A STABILITA</w:t>
      </w:r>
    </w:p>
    <w:p w14:paraId="73FC26A4" w14:textId="2F55AF8A" w:rsidR="001A1BD7" w:rsidRDefault="005C4AFF" w:rsidP="00B10254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kern w:val="0"/>
          <w:sz w:val="17"/>
          <w:szCs w:val="17"/>
        </w:rPr>
      </w:pPr>
      <w:r w:rsidRPr="00142BD7">
        <w:rPr>
          <w:rFonts w:ascii="Arial" w:hAnsi="Arial" w:cs="Arial"/>
          <w:kern w:val="0"/>
          <w:sz w:val="17"/>
          <w:szCs w:val="17"/>
        </w:rPr>
        <w:t xml:space="preserve">Skladujte v uzavřeném sáčku při pokojové teplotě nebo v </w:t>
      </w:r>
      <w:r w:rsidR="003C7D2A" w:rsidRPr="00142BD7">
        <w:rPr>
          <w:rFonts w:ascii="Arial" w:hAnsi="Arial" w:cs="Arial"/>
          <w:kern w:val="0"/>
          <w:sz w:val="17"/>
          <w:szCs w:val="17"/>
        </w:rPr>
        <w:t>chlad</w:t>
      </w:r>
      <w:r w:rsidR="003C7D2A">
        <w:rPr>
          <w:rFonts w:ascii="Arial" w:hAnsi="Arial" w:cs="Arial"/>
          <w:kern w:val="0"/>
          <w:sz w:val="17"/>
          <w:szCs w:val="17"/>
        </w:rPr>
        <w:t>u</w:t>
      </w:r>
      <w:r w:rsidR="003C7D2A" w:rsidRPr="00142BD7">
        <w:rPr>
          <w:rFonts w:ascii="Arial" w:hAnsi="Arial" w:cs="Arial"/>
          <w:kern w:val="0"/>
          <w:sz w:val="17"/>
          <w:szCs w:val="17"/>
        </w:rPr>
        <w:t xml:space="preserve"> </w:t>
      </w:r>
      <w:r w:rsidRPr="00142BD7">
        <w:rPr>
          <w:rFonts w:ascii="Arial" w:hAnsi="Arial" w:cs="Arial"/>
          <w:kern w:val="0"/>
          <w:sz w:val="17"/>
          <w:szCs w:val="17"/>
        </w:rPr>
        <w:t>(2–30 °C). Test je stabilní do data ex</w:t>
      </w:r>
      <w:r w:rsidR="003C7D2A">
        <w:rPr>
          <w:rFonts w:ascii="Arial" w:hAnsi="Arial" w:cs="Arial"/>
          <w:kern w:val="0"/>
          <w:sz w:val="17"/>
          <w:szCs w:val="17"/>
        </w:rPr>
        <w:t>s</w:t>
      </w:r>
      <w:r w:rsidRPr="00142BD7">
        <w:rPr>
          <w:rFonts w:ascii="Arial" w:hAnsi="Arial" w:cs="Arial"/>
          <w:kern w:val="0"/>
          <w:sz w:val="17"/>
          <w:szCs w:val="17"/>
        </w:rPr>
        <w:t xml:space="preserve">pirace vytištěného na uzavřeném sáčku. Testovací kazeta musí zůstat v uzavřeném sáčku až do použití. </w:t>
      </w:r>
      <w:r w:rsidRPr="00142BD7">
        <w:rPr>
          <w:rFonts w:ascii="Arial" w:hAnsi="Arial" w:cs="Arial"/>
          <w:b/>
          <w:kern w:val="0"/>
          <w:sz w:val="17"/>
          <w:szCs w:val="17"/>
        </w:rPr>
        <w:t xml:space="preserve">NEZMRAZUJTE. </w:t>
      </w:r>
    </w:p>
    <w:p w14:paraId="7BEC1E49" w14:textId="77777777" w:rsidR="00D54180" w:rsidRPr="00142BD7" w:rsidRDefault="00D54180" w:rsidP="00B10254">
      <w:pPr>
        <w:autoSpaceDE w:val="0"/>
        <w:autoSpaceDN w:val="0"/>
        <w:adjustRightInd w:val="0"/>
        <w:spacing w:line="288" w:lineRule="auto"/>
        <w:rPr>
          <w:rFonts w:ascii="Arial" w:hAnsi="Arial" w:cs="Arial"/>
          <w:kern w:val="0"/>
          <w:sz w:val="17"/>
          <w:szCs w:val="17"/>
        </w:rPr>
      </w:pPr>
    </w:p>
    <w:p w14:paraId="2B635B30" w14:textId="053C17C1" w:rsidR="001A1BD7" w:rsidRPr="00142BD7" w:rsidRDefault="00D54180" w:rsidP="00B10254">
      <w:pPr>
        <w:keepNext/>
        <w:widowControl/>
        <w:shd w:val="clear" w:color="auto" w:fill="000000"/>
        <w:adjustRightInd w:val="0"/>
        <w:snapToGrid w:val="0"/>
        <w:spacing w:line="288" w:lineRule="auto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>
        <w:rPr>
          <w:rFonts w:ascii="Arial" w:hAnsi="Arial" w:cs="Arial"/>
          <w:b/>
          <w:kern w:val="0"/>
          <w:sz w:val="17"/>
          <w:szCs w:val="17"/>
        </w:rPr>
        <w:t>UPOZORNĚNÍ</w:t>
      </w:r>
    </w:p>
    <w:p w14:paraId="1DAE12C9" w14:textId="77777777" w:rsidR="001A1BD7" w:rsidRPr="00142BD7" w:rsidRDefault="005C4AFF" w:rsidP="00B10254">
      <w:pPr>
        <w:numPr>
          <w:ilvl w:val="0"/>
          <w:numId w:val="1"/>
        </w:numPr>
        <w:spacing w:line="288" w:lineRule="auto"/>
        <w:rPr>
          <w:rFonts w:ascii="Arial" w:hAnsi="Arial" w:cs="Arial"/>
          <w:color w:val="000000"/>
          <w:kern w:val="0"/>
          <w:sz w:val="17"/>
          <w:szCs w:val="17"/>
        </w:rPr>
      </w:pPr>
      <w:r w:rsidRPr="00142BD7">
        <w:rPr>
          <w:rFonts w:ascii="Arial" w:hAnsi="Arial" w:cs="Arial"/>
          <w:color w:val="000000"/>
          <w:kern w:val="0"/>
          <w:sz w:val="17"/>
          <w:szCs w:val="17"/>
        </w:rPr>
        <w:t>Nepoužívejte po uplynutí doby použitelnosti.</w:t>
      </w:r>
    </w:p>
    <w:p w14:paraId="3A137466" w14:textId="77777777" w:rsidR="001A1BD7" w:rsidRPr="00142BD7" w:rsidRDefault="005C4AFF" w:rsidP="00B10254">
      <w:pPr>
        <w:numPr>
          <w:ilvl w:val="0"/>
          <w:numId w:val="2"/>
        </w:numPr>
        <w:spacing w:line="288" w:lineRule="auto"/>
        <w:ind w:left="357" w:hanging="357"/>
        <w:rPr>
          <w:rFonts w:ascii="Arial" w:hAnsi="Arial" w:cs="Arial"/>
          <w:color w:val="000000"/>
          <w:kern w:val="0"/>
          <w:sz w:val="17"/>
          <w:szCs w:val="17"/>
        </w:rPr>
      </w:pPr>
      <w:r w:rsidRPr="00142BD7">
        <w:rPr>
          <w:rFonts w:ascii="Arial" w:hAnsi="Arial" w:cs="Arial"/>
          <w:color w:val="000000"/>
          <w:kern w:val="0"/>
          <w:sz w:val="17"/>
          <w:szCs w:val="17"/>
        </w:rPr>
        <w:t>Se všemi vzorky zacházejte, jako by obsahovaly infekční agens. Během testování dodržujte zavedená opatření proti mikrobiologickým rizikům a řiďte se standardními postupy pro správnou likvidaci vzorků.</w:t>
      </w:r>
    </w:p>
    <w:p w14:paraId="17653C8E" w14:textId="77777777" w:rsidR="001A1BD7" w:rsidRPr="00142BD7" w:rsidRDefault="005C4AFF" w:rsidP="00B10254">
      <w:pPr>
        <w:numPr>
          <w:ilvl w:val="0"/>
          <w:numId w:val="1"/>
        </w:numPr>
        <w:spacing w:line="288" w:lineRule="auto"/>
        <w:rPr>
          <w:rFonts w:ascii="Arial" w:hAnsi="Arial" w:cs="Arial"/>
          <w:color w:val="000000"/>
          <w:kern w:val="0"/>
          <w:sz w:val="17"/>
          <w:szCs w:val="17"/>
        </w:rPr>
      </w:pPr>
      <w:r w:rsidRPr="00142BD7">
        <w:rPr>
          <w:rFonts w:ascii="Arial" w:hAnsi="Arial" w:cs="Arial"/>
          <w:color w:val="000000"/>
          <w:kern w:val="0"/>
          <w:sz w:val="17"/>
          <w:szCs w:val="17"/>
        </w:rPr>
        <w:t>Při testování vzorků používejte jednorázové rukavice a ochranu očí.</w:t>
      </w:r>
    </w:p>
    <w:p w14:paraId="21D0E2B6" w14:textId="60C92B92" w:rsidR="001A1BD7" w:rsidRDefault="005C4AFF" w:rsidP="00B10254">
      <w:pPr>
        <w:numPr>
          <w:ilvl w:val="0"/>
          <w:numId w:val="2"/>
        </w:numPr>
        <w:spacing w:line="288" w:lineRule="auto"/>
        <w:rPr>
          <w:rFonts w:ascii="Arial" w:hAnsi="Arial" w:cs="Arial"/>
          <w:color w:val="000000"/>
          <w:kern w:val="0"/>
          <w:sz w:val="17"/>
          <w:szCs w:val="17"/>
        </w:rPr>
      </w:pPr>
      <w:r w:rsidRPr="00142BD7">
        <w:rPr>
          <w:rFonts w:ascii="Arial" w:hAnsi="Arial" w:cs="Arial"/>
          <w:color w:val="000000"/>
          <w:kern w:val="0"/>
          <w:sz w:val="17"/>
          <w:szCs w:val="17"/>
        </w:rPr>
        <w:t>Vlhkost a teplota mohou nepříznivě ovlivnit výsledky.</w:t>
      </w:r>
    </w:p>
    <w:p w14:paraId="2099747B" w14:textId="3DA80B6B" w:rsidR="003C7D2A" w:rsidRPr="00D54180" w:rsidRDefault="003C7D2A" w:rsidP="00D54180">
      <w:pPr>
        <w:pStyle w:val="Odstavecseseznamem"/>
        <w:numPr>
          <w:ilvl w:val="0"/>
          <w:numId w:val="2"/>
        </w:numPr>
        <w:ind w:firstLineChars="0"/>
        <w:rPr>
          <w:rFonts w:ascii="Arial" w:hAnsi="Arial" w:cs="Arial"/>
          <w:color w:val="000000"/>
          <w:kern w:val="0"/>
          <w:sz w:val="17"/>
          <w:szCs w:val="17"/>
        </w:rPr>
      </w:pPr>
      <w:r w:rsidRPr="003C7D2A">
        <w:rPr>
          <w:rFonts w:ascii="Arial" w:hAnsi="Arial" w:cs="Arial"/>
          <w:color w:val="000000"/>
          <w:kern w:val="0"/>
          <w:sz w:val="17"/>
          <w:szCs w:val="17"/>
        </w:rPr>
        <w:t xml:space="preserve">Testovací kazetu vyjměte z </w:t>
      </w:r>
      <w:r>
        <w:rPr>
          <w:rFonts w:ascii="Arial" w:hAnsi="Arial" w:cs="Arial"/>
          <w:color w:val="000000"/>
          <w:kern w:val="0"/>
          <w:sz w:val="17"/>
          <w:szCs w:val="17"/>
        </w:rPr>
        <w:t>obalu</w:t>
      </w:r>
      <w:r w:rsidRPr="003C7D2A">
        <w:rPr>
          <w:rFonts w:ascii="Arial" w:hAnsi="Arial" w:cs="Arial"/>
          <w:color w:val="000000"/>
          <w:kern w:val="0"/>
          <w:sz w:val="17"/>
          <w:szCs w:val="17"/>
        </w:rPr>
        <w:t xml:space="preserve"> až bezprostředně před použitím.</w:t>
      </w:r>
    </w:p>
    <w:p w14:paraId="4E264A17" w14:textId="77777777" w:rsidR="001A1BD7" w:rsidRPr="00142BD7" w:rsidRDefault="005C4AFF" w:rsidP="00B10254">
      <w:pPr>
        <w:numPr>
          <w:ilvl w:val="0"/>
          <w:numId w:val="2"/>
        </w:numPr>
        <w:spacing w:line="288" w:lineRule="auto"/>
        <w:ind w:left="357" w:hanging="357"/>
        <w:rPr>
          <w:rFonts w:ascii="Arial" w:hAnsi="Arial" w:cs="Arial"/>
          <w:color w:val="000000"/>
          <w:kern w:val="0"/>
          <w:sz w:val="17"/>
          <w:szCs w:val="17"/>
        </w:rPr>
      </w:pPr>
      <w:r w:rsidRPr="00142BD7">
        <w:rPr>
          <w:rFonts w:ascii="Arial" w:hAnsi="Arial" w:cs="Arial"/>
          <w:color w:val="000000"/>
          <w:kern w:val="0"/>
          <w:sz w:val="17"/>
          <w:szCs w:val="17"/>
        </w:rPr>
        <w:t>Testovací sadu znovu nepoužívejte.</w:t>
      </w:r>
    </w:p>
    <w:p w14:paraId="2DF539BC" w14:textId="2D8EC72B" w:rsidR="001A1BD7" w:rsidRPr="00D54180" w:rsidRDefault="005C4AFF" w:rsidP="00B10254">
      <w:pPr>
        <w:numPr>
          <w:ilvl w:val="0"/>
          <w:numId w:val="2"/>
        </w:numPr>
        <w:spacing w:line="288" w:lineRule="auto"/>
        <w:ind w:left="357" w:hanging="357"/>
        <w:rPr>
          <w:rFonts w:ascii="Arial" w:hAnsi="Arial" w:cs="Arial"/>
          <w:kern w:val="0"/>
          <w:sz w:val="17"/>
          <w:szCs w:val="17"/>
        </w:rPr>
      </w:pPr>
      <w:r w:rsidRPr="00142BD7">
        <w:rPr>
          <w:rFonts w:ascii="Arial" w:hAnsi="Arial" w:cs="Arial"/>
          <w:color w:val="000000"/>
          <w:kern w:val="0"/>
          <w:sz w:val="17"/>
          <w:szCs w:val="17"/>
        </w:rPr>
        <w:t>Nemíchejte komponenty z různých šarží a různých produktů.</w:t>
      </w:r>
    </w:p>
    <w:p w14:paraId="597B83F4" w14:textId="093CBE8A" w:rsidR="00D54180" w:rsidRDefault="00D54180" w:rsidP="00D54180">
      <w:pPr>
        <w:tabs>
          <w:tab w:val="left" w:pos="360"/>
        </w:tabs>
        <w:spacing w:line="288" w:lineRule="auto"/>
        <w:rPr>
          <w:rFonts w:ascii="Arial" w:hAnsi="Arial" w:cs="Arial"/>
          <w:kern w:val="0"/>
          <w:sz w:val="17"/>
          <w:szCs w:val="17"/>
        </w:rPr>
      </w:pPr>
    </w:p>
    <w:p w14:paraId="7A66758B" w14:textId="5625675C" w:rsidR="00D54180" w:rsidRDefault="00D54180" w:rsidP="00D54180">
      <w:pPr>
        <w:tabs>
          <w:tab w:val="left" w:pos="360"/>
        </w:tabs>
        <w:spacing w:line="288" w:lineRule="auto"/>
        <w:rPr>
          <w:rFonts w:ascii="Arial" w:hAnsi="Arial" w:cs="Arial"/>
          <w:kern w:val="0"/>
          <w:sz w:val="17"/>
          <w:szCs w:val="17"/>
        </w:rPr>
      </w:pPr>
    </w:p>
    <w:p w14:paraId="73FB23B1" w14:textId="04952408" w:rsidR="00D54180" w:rsidRDefault="00D54180" w:rsidP="00D54180">
      <w:pPr>
        <w:tabs>
          <w:tab w:val="left" w:pos="360"/>
        </w:tabs>
        <w:spacing w:line="288" w:lineRule="auto"/>
        <w:rPr>
          <w:rFonts w:ascii="Arial" w:hAnsi="Arial" w:cs="Arial"/>
          <w:kern w:val="0"/>
          <w:sz w:val="17"/>
          <w:szCs w:val="17"/>
        </w:rPr>
      </w:pPr>
    </w:p>
    <w:p w14:paraId="6893FB94" w14:textId="10275135" w:rsidR="00D54180" w:rsidRDefault="00D54180" w:rsidP="00D54180">
      <w:pPr>
        <w:tabs>
          <w:tab w:val="left" w:pos="360"/>
        </w:tabs>
        <w:spacing w:line="288" w:lineRule="auto"/>
        <w:rPr>
          <w:rFonts w:ascii="Arial" w:hAnsi="Arial" w:cs="Arial"/>
          <w:kern w:val="0"/>
          <w:sz w:val="17"/>
          <w:szCs w:val="17"/>
        </w:rPr>
      </w:pPr>
    </w:p>
    <w:p w14:paraId="33B4B1EC" w14:textId="77777777" w:rsidR="001A1BD7" w:rsidRPr="00142BD7" w:rsidRDefault="005C4AFF" w:rsidP="00B10254">
      <w:pPr>
        <w:keepNext/>
        <w:widowControl/>
        <w:shd w:val="clear" w:color="auto" w:fill="000000"/>
        <w:adjustRightInd w:val="0"/>
        <w:snapToGrid w:val="0"/>
        <w:spacing w:line="288" w:lineRule="auto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142BD7">
        <w:rPr>
          <w:rFonts w:ascii="Arial" w:hAnsi="Arial" w:cs="Arial"/>
          <w:b/>
          <w:kern w:val="0"/>
          <w:sz w:val="17"/>
          <w:szCs w:val="17"/>
        </w:rPr>
        <w:t>MATERIÁLY</w:t>
      </w:r>
    </w:p>
    <w:p w14:paraId="361A6F4B" w14:textId="77777777" w:rsidR="001A1BD7" w:rsidRPr="00142BD7" w:rsidRDefault="005C4AFF" w:rsidP="00B10254">
      <w:pPr>
        <w:spacing w:before="48" w:line="288" w:lineRule="auto"/>
        <w:jc w:val="center"/>
        <w:rPr>
          <w:rFonts w:ascii="Arial" w:hAnsi="Arial" w:cs="Arial"/>
          <w:b/>
          <w:kern w:val="0"/>
          <w:sz w:val="17"/>
          <w:szCs w:val="17"/>
        </w:rPr>
      </w:pPr>
      <w:r w:rsidRPr="00142BD7">
        <w:rPr>
          <w:rFonts w:ascii="Arial" w:hAnsi="Arial" w:cs="Arial"/>
          <w:b/>
          <w:kern w:val="0"/>
          <w:sz w:val="17"/>
          <w:szCs w:val="17"/>
        </w:rPr>
        <w:t>Poskytnuté materiály</w:t>
      </w:r>
    </w:p>
    <w:p w14:paraId="52CD46E9" w14:textId="4E155453" w:rsidR="00D54180" w:rsidRDefault="005C4AFF" w:rsidP="00B10254">
      <w:pPr>
        <w:spacing w:before="48" w:line="288" w:lineRule="auto"/>
        <w:rPr>
          <w:rFonts w:ascii="Arial" w:hAnsi="Arial" w:cs="Arial"/>
          <w:kern w:val="0"/>
          <w:sz w:val="17"/>
          <w:szCs w:val="17"/>
        </w:rPr>
      </w:pPr>
      <w:r w:rsidRPr="00142BD7">
        <w:rPr>
          <w:rFonts w:ascii="Arial" w:hAnsi="Arial" w:cs="Arial"/>
          <w:kern w:val="0"/>
          <w:sz w:val="17"/>
          <w:szCs w:val="17"/>
        </w:rPr>
        <w:t xml:space="preserve">• Testovací kazety </w:t>
      </w:r>
      <w:r w:rsidRPr="00142BD7">
        <w:rPr>
          <w:rFonts w:ascii="Arial" w:hAnsi="Arial" w:cs="Arial"/>
          <w:kern w:val="0"/>
          <w:sz w:val="17"/>
          <w:szCs w:val="17"/>
        </w:rPr>
        <w:tab/>
        <w:t>• Kapátka</w:t>
      </w:r>
      <w:r w:rsidR="00D54180">
        <w:rPr>
          <w:rFonts w:ascii="Arial" w:hAnsi="Arial" w:cs="Arial"/>
          <w:kern w:val="0"/>
          <w:sz w:val="17"/>
          <w:szCs w:val="17"/>
        </w:rPr>
        <w:tab/>
        <w:t xml:space="preserve"> </w:t>
      </w:r>
      <w:r w:rsidRPr="00142BD7">
        <w:rPr>
          <w:rFonts w:ascii="Arial" w:hAnsi="Arial" w:cs="Arial"/>
          <w:kern w:val="0"/>
          <w:sz w:val="17"/>
          <w:szCs w:val="17"/>
        </w:rPr>
        <w:t xml:space="preserve">• Pufr </w:t>
      </w:r>
      <w:r w:rsidRPr="00142BD7">
        <w:rPr>
          <w:rFonts w:ascii="Arial" w:hAnsi="Arial" w:cs="Arial"/>
          <w:kern w:val="0"/>
          <w:sz w:val="17"/>
          <w:szCs w:val="17"/>
        </w:rPr>
        <w:tab/>
        <w:t>•</w:t>
      </w:r>
      <w:r w:rsidR="00D54180">
        <w:rPr>
          <w:rFonts w:ascii="Arial" w:hAnsi="Arial" w:cs="Arial"/>
          <w:kern w:val="0"/>
          <w:sz w:val="17"/>
          <w:szCs w:val="17"/>
        </w:rPr>
        <w:t xml:space="preserve"> </w:t>
      </w:r>
      <w:r w:rsidR="003C7D2A">
        <w:rPr>
          <w:rFonts w:ascii="Arial" w:hAnsi="Arial" w:cs="Arial"/>
          <w:kern w:val="0"/>
          <w:sz w:val="17"/>
          <w:szCs w:val="17"/>
        </w:rPr>
        <w:t>Návod k</w:t>
      </w:r>
      <w:r w:rsidR="00D54180">
        <w:rPr>
          <w:rFonts w:ascii="Arial" w:hAnsi="Arial" w:cs="Arial"/>
          <w:kern w:val="0"/>
          <w:sz w:val="17"/>
          <w:szCs w:val="17"/>
        </w:rPr>
        <w:t> </w:t>
      </w:r>
      <w:r w:rsidR="003C7D2A">
        <w:rPr>
          <w:rFonts w:ascii="Arial" w:hAnsi="Arial" w:cs="Arial"/>
          <w:kern w:val="0"/>
          <w:sz w:val="17"/>
          <w:szCs w:val="17"/>
        </w:rPr>
        <w:t>použití</w:t>
      </w:r>
    </w:p>
    <w:p w14:paraId="2BE4464D" w14:textId="77777777" w:rsidR="00D54180" w:rsidRPr="00142BD7" w:rsidRDefault="00D54180" w:rsidP="00B10254">
      <w:pPr>
        <w:spacing w:before="48" w:line="288" w:lineRule="auto"/>
        <w:rPr>
          <w:rFonts w:ascii="Arial" w:hAnsi="Arial" w:cs="Arial"/>
          <w:kern w:val="0"/>
          <w:sz w:val="17"/>
          <w:szCs w:val="17"/>
        </w:rPr>
      </w:pPr>
    </w:p>
    <w:p w14:paraId="1CC4B0E3" w14:textId="5BC04C37" w:rsidR="001A1BD7" w:rsidRPr="00142BD7" w:rsidRDefault="005C4AFF" w:rsidP="00B10254">
      <w:pPr>
        <w:spacing w:before="48" w:line="288" w:lineRule="auto"/>
        <w:jc w:val="center"/>
        <w:rPr>
          <w:rFonts w:ascii="Arial" w:hAnsi="Arial" w:cs="Arial"/>
          <w:b/>
          <w:kern w:val="0"/>
          <w:sz w:val="17"/>
          <w:szCs w:val="17"/>
        </w:rPr>
      </w:pPr>
      <w:r w:rsidRPr="00142BD7">
        <w:rPr>
          <w:rFonts w:ascii="Arial" w:hAnsi="Arial" w:cs="Arial"/>
          <w:b/>
          <w:kern w:val="0"/>
          <w:sz w:val="17"/>
          <w:szCs w:val="17"/>
        </w:rPr>
        <w:t>Požadované, ale nedodané materiály</w:t>
      </w:r>
    </w:p>
    <w:p w14:paraId="40C2C2EA" w14:textId="133C1CA0" w:rsidR="001A1BD7" w:rsidRDefault="005C4AFF" w:rsidP="00B10254">
      <w:pPr>
        <w:spacing w:before="48" w:line="288" w:lineRule="auto"/>
        <w:rPr>
          <w:rFonts w:ascii="Arial" w:hAnsi="Arial" w:cs="Arial"/>
          <w:kern w:val="0"/>
          <w:sz w:val="17"/>
          <w:szCs w:val="17"/>
        </w:rPr>
      </w:pPr>
      <w:r w:rsidRPr="00142BD7">
        <w:rPr>
          <w:rFonts w:ascii="Arial" w:hAnsi="Arial" w:cs="Arial"/>
          <w:kern w:val="0"/>
          <w:sz w:val="17"/>
          <w:szCs w:val="17"/>
        </w:rPr>
        <w:t xml:space="preserve">• </w:t>
      </w:r>
      <w:r w:rsidR="00A71537">
        <w:rPr>
          <w:rFonts w:ascii="Arial" w:hAnsi="Arial" w:cs="Arial"/>
          <w:kern w:val="0"/>
          <w:sz w:val="17"/>
          <w:szCs w:val="17"/>
        </w:rPr>
        <w:t>Stopky</w:t>
      </w:r>
      <w:r w:rsidR="003C7D2A">
        <w:rPr>
          <w:rFonts w:ascii="Arial" w:hAnsi="Arial" w:cs="Arial"/>
          <w:kern w:val="0"/>
          <w:sz w:val="17"/>
          <w:szCs w:val="17"/>
        </w:rPr>
        <w:t xml:space="preserve"> </w:t>
      </w:r>
      <w:r w:rsidR="00D54180">
        <w:rPr>
          <w:rFonts w:ascii="Arial" w:hAnsi="Arial" w:cs="Arial"/>
          <w:kern w:val="0"/>
          <w:sz w:val="17"/>
          <w:szCs w:val="17"/>
        </w:rPr>
        <w:tab/>
      </w:r>
      <w:r w:rsidRPr="00142BD7">
        <w:rPr>
          <w:rFonts w:ascii="Arial" w:hAnsi="Arial" w:cs="Arial"/>
          <w:kern w:val="0"/>
          <w:sz w:val="17"/>
          <w:szCs w:val="17"/>
        </w:rPr>
        <w:t xml:space="preserve">• Nádoby na vzorky </w:t>
      </w:r>
      <w:r w:rsidR="00D54180">
        <w:rPr>
          <w:rFonts w:ascii="Arial" w:hAnsi="Arial" w:cs="Arial"/>
          <w:kern w:val="0"/>
          <w:sz w:val="17"/>
          <w:szCs w:val="17"/>
        </w:rPr>
        <w:tab/>
      </w:r>
      <w:r w:rsidR="00D54180">
        <w:rPr>
          <w:rFonts w:ascii="Arial" w:hAnsi="Arial" w:cs="Arial"/>
          <w:kern w:val="0"/>
          <w:sz w:val="17"/>
          <w:szCs w:val="17"/>
        </w:rPr>
        <w:tab/>
      </w:r>
      <w:r w:rsidRPr="00142BD7">
        <w:rPr>
          <w:rFonts w:ascii="Arial" w:hAnsi="Arial" w:cs="Arial"/>
          <w:kern w:val="0"/>
          <w:sz w:val="17"/>
          <w:szCs w:val="17"/>
        </w:rPr>
        <w:t>•</w:t>
      </w:r>
      <w:r w:rsidR="00D54180">
        <w:rPr>
          <w:rFonts w:ascii="Arial" w:hAnsi="Arial" w:cs="Arial"/>
          <w:kern w:val="0"/>
          <w:sz w:val="17"/>
          <w:szCs w:val="17"/>
        </w:rPr>
        <w:t xml:space="preserve"> </w:t>
      </w:r>
      <w:r w:rsidRPr="00142BD7">
        <w:rPr>
          <w:rFonts w:ascii="Arial" w:hAnsi="Arial" w:cs="Arial"/>
          <w:kern w:val="0"/>
          <w:sz w:val="17"/>
          <w:szCs w:val="17"/>
        </w:rPr>
        <w:t>Odstředivka</w:t>
      </w:r>
    </w:p>
    <w:p w14:paraId="648376A7" w14:textId="77777777" w:rsidR="00D54180" w:rsidRPr="00142BD7" w:rsidRDefault="00D54180" w:rsidP="00B10254">
      <w:pPr>
        <w:spacing w:before="48" w:line="288" w:lineRule="auto"/>
        <w:rPr>
          <w:rFonts w:ascii="Arial" w:hAnsi="Arial" w:cs="Arial"/>
          <w:kern w:val="0"/>
          <w:sz w:val="17"/>
          <w:szCs w:val="17"/>
        </w:rPr>
      </w:pPr>
    </w:p>
    <w:p w14:paraId="0ABC6BAB" w14:textId="77777777" w:rsidR="001A1BD7" w:rsidRPr="00142BD7" w:rsidRDefault="005C4AFF" w:rsidP="00B10254">
      <w:pPr>
        <w:keepNext/>
        <w:widowControl/>
        <w:shd w:val="clear" w:color="auto" w:fill="000000"/>
        <w:adjustRightInd w:val="0"/>
        <w:snapToGrid w:val="0"/>
        <w:spacing w:line="288" w:lineRule="auto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142BD7">
        <w:rPr>
          <w:rFonts w:ascii="Arial" w:hAnsi="Arial" w:cs="Arial"/>
          <w:b/>
          <w:kern w:val="0"/>
          <w:sz w:val="17"/>
          <w:szCs w:val="17"/>
        </w:rPr>
        <w:t>NÁVOD K POUŽITÍ</w:t>
      </w:r>
    </w:p>
    <w:p w14:paraId="797B3EBB" w14:textId="4600881D" w:rsidR="001A1BD7" w:rsidRPr="00142BD7" w:rsidRDefault="003C7D2A" w:rsidP="00B10254">
      <w:pPr>
        <w:spacing w:before="48" w:line="288" w:lineRule="auto"/>
        <w:rPr>
          <w:rFonts w:ascii="Arial" w:hAnsi="Arial" w:cs="Arial"/>
          <w:b/>
          <w:color w:val="000000" w:themeColor="text1"/>
          <w:kern w:val="0"/>
          <w:sz w:val="17"/>
          <w:szCs w:val="17"/>
        </w:rPr>
      </w:pPr>
      <w:r>
        <w:rPr>
          <w:rFonts w:ascii="Arial" w:hAnsi="Arial" w:cs="Arial"/>
          <w:b/>
          <w:kern w:val="0"/>
          <w:sz w:val="17"/>
          <w:szCs w:val="17"/>
        </w:rPr>
        <w:t>Před testováním ponechejte</w:t>
      </w:r>
      <w:r w:rsidRPr="00142BD7">
        <w:rPr>
          <w:rFonts w:ascii="Arial" w:hAnsi="Arial" w:cs="Arial"/>
          <w:b/>
          <w:kern w:val="0"/>
          <w:sz w:val="17"/>
          <w:szCs w:val="17"/>
        </w:rPr>
        <w:t xml:space="preserve"> </w:t>
      </w:r>
      <w:r w:rsidR="005C4AFF" w:rsidRPr="00142BD7">
        <w:rPr>
          <w:rFonts w:ascii="Arial" w:hAnsi="Arial" w:cs="Arial"/>
          <w:b/>
          <w:kern w:val="0"/>
          <w:sz w:val="17"/>
          <w:szCs w:val="17"/>
        </w:rPr>
        <w:t xml:space="preserve">testovací </w:t>
      </w:r>
      <w:r w:rsidR="00142BD7">
        <w:rPr>
          <w:rFonts w:ascii="Arial" w:hAnsi="Arial" w:cs="Arial"/>
          <w:b/>
          <w:kern w:val="0"/>
          <w:sz w:val="17"/>
          <w:szCs w:val="17"/>
        </w:rPr>
        <w:t>materiál</w:t>
      </w:r>
      <w:r w:rsidR="005C4AFF" w:rsidRPr="00142BD7">
        <w:rPr>
          <w:rFonts w:ascii="Arial" w:hAnsi="Arial" w:cs="Arial"/>
          <w:b/>
          <w:kern w:val="0"/>
          <w:sz w:val="17"/>
          <w:szCs w:val="17"/>
        </w:rPr>
        <w:t>, vzorek a pufr vy</w:t>
      </w:r>
      <w:r>
        <w:rPr>
          <w:rFonts w:ascii="Arial" w:hAnsi="Arial" w:cs="Arial"/>
          <w:b/>
          <w:kern w:val="0"/>
          <w:sz w:val="17"/>
          <w:szCs w:val="17"/>
        </w:rPr>
        <w:t>temperovat</w:t>
      </w:r>
      <w:r w:rsidR="005C4AFF" w:rsidRPr="00142BD7">
        <w:rPr>
          <w:rFonts w:ascii="Arial" w:hAnsi="Arial" w:cs="Arial"/>
          <w:b/>
          <w:kern w:val="0"/>
          <w:sz w:val="17"/>
          <w:szCs w:val="17"/>
        </w:rPr>
        <w:t xml:space="preserve"> na pokojovou teplotu (</w:t>
      </w:r>
      <w:r w:rsidR="005C4AFF" w:rsidRPr="00142BD7">
        <w:rPr>
          <w:rFonts w:ascii="Arial" w:hAnsi="Arial" w:cs="Arial"/>
          <w:b/>
          <w:color w:val="000000" w:themeColor="text1"/>
          <w:kern w:val="0"/>
          <w:sz w:val="17"/>
          <w:szCs w:val="17"/>
        </w:rPr>
        <w:t>15–30 °C)</w:t>
      </w:r>
      <w:r>
        <w:rPr>
          <w:rFonts w:ascii="Arial" w:hAnsi="Arial" w:cs="Arial"/>
          <w:b/>
          <w:color w:val="000000" w:themeColor="text1"/>
          <w:kern w:val="0"/>
          <w:sz w:val="17"/>
          <w:szCs w:val="17"/>
        </w:rPr>
        <w:t>.</w:t>
      </w:r>
    </w:p>
    <w:p w14:paraId="0822944F" w14:textId="7A65CEA3" w:rsidR="001A1BD7" w:rsidRPr="00142BD7" w:rsidRDefault="005C4AFF" w:rsidP="005C4AFF">
      <w:pPr>
        <w:pStyle w:val="Odstavecseseznamem"/>
        <w:numPr>
          <w:ilvl w:val="0"/>
          <w:numId w:val="3"/>
        </w:numPr>
        <w:spacing w:before="48" w:line="288" w:lineRule="auto"/>
        <w:ind w:firstLineChars="0"/>
        <w:rPr>
          <w:rFonts w:ascii="Arial" w:hAnsi="Arial" w:cs="Arial"/>
          <w:b/>
          <w:kern w:val="0"/>
          <w:sz w:val="17"/>
          <w:szCs w:val="17"/>
        </w:rPr>
      </w:pPr>
      <w:r w:rsidRPr="00142BD7">
        <w:rPr>
          <w:rFonts w:ascii="Arial" w:hAnsi="Arial" w:cs="Arial"/>
          <w:color w:val="000000" w:themeColor="text1"/>
          <w:kern w:val="0"/>
          <w:sz w:val="17"/>
          <w:szCs w:val="17"/>
        </w:rPr>
        <w:t>Co nejdříve odeberte čerstvou plnou krev psa / kočky nebo oddělte sérum či plazmu od krve</w:t>
      </w:r>
      <w:r w:rsidRPr="00142BD7">
        <w:rPr>
          <w:rFonts w:ascii="Arial" w:hAnsi="Arial" w:cs="Arial"/>
          <w:color w:val="000000"/>
          <w:kern w:val="0"/>
          <w:sz w:val="17"/>
          <w:szCs w:val="17"/>
        </w:rPr>
        <w:t xml:space="preserve">, abyste zabránili hemolýze. Používejte pouze čiré, </w:t>
      </w:r>
      <w:proofErr w:type="spellStart"/>
      <w:r w:rsidRPr="00142BD7">
        <w:rPr>
          <w:rFonts w:ascii="Arial" w:hAnsi="Arial" w:cs="Arial"/>
          <w:color w:val="000000"/>
          <w:kern w:val="0"/>
          <w:sz w:val="17"/>
          <w:szCs w:val="17"/>
        </w:rPr>
        <w:t>nehemolyzované</w:t>
      </w:r>
      <w:proofErr w:type="spellEnd"/>
      <w:r w:rsidRPr="00142BD7">
        <w:rPr>
          <w:rFonts w:ascii="Arial" w:hAnsi="Arial" w:cs="Arial"/>
          <w:color w:val="000000"/>
          <w:kern w:val="0"/>
          <w:sz w:val="17"/>
          <w:szCs w:val="17"/>
        </w:rPr>
        <w:t xml:space="preserve"> </w:t>
      </w:r>
      <w:r w:rsidRPr="00142BD7">
        <w:rPr>
          <w:rFonts w:ascii="Arial" w:hAnsi="Arial" w:cs="Arial"/>
          <w:color w:val="000000" w:themeColor="text1"/>
          <w:kern w:val="0"/>
          <w:sz w:val="17"/>
          <w:szCs w:val="17"/>
        </w:rPr>
        <w:t>vzorky</w:t>
      </w:r>
      <w:r w:rsidRPr="00142BD7">
        <w:rPr>
          <w:rFonts w:ascii="Arial" w:hAnsi="Arial" w:cs="Arial"/>
          <w:color w:val="000000"/>
          <w:kern w:val="0"/>
          <w:sz w:val="17"/>
          <w:szCs w:val="17"/>
        </w:rPr>
        <w:t>. Ne</w:t>
      </w:r>
      <w:r w:rsidR="00E3436F">
        <w:rPr>
          <w:rFonts w:ascii="Arial" w:hAnsi="Arial" w:cs="Arial"/>
          <w:color w:val="000000"/>
          <w:kern w:val="0"/>
          <w:sz w:val="17"/>
          <w:szCs w:val="17"/>
        </w:rPr>
        <w:t xml:space="preserve">ponechávejte </w:t>
      </w:r>
      <w:r w:rsidRPr="00142BD7">
        <w:rPr>
          <w:rFonts w:ascii="Arial" w:hAnsi="Arial" w:cs="Arial"/>
          <w:color w:val="000000"/>
          <w:kern w:val="0"/>
          <w:sz w:val="17"/>
          <w:szCs w:val="17"/>
        </w:rPr>
        <w:t>vzorky v místnosti delší dobu</w:t>
      </w:r>
      <w:r w:rsidR="00D54180">
        <w:rPr>
          <w:rFonts w:ascii="Arial" w:hAnsi="Arial" w:cs="Arial"/>
          <w:color w:val="000000"/>
          <w:kern w:val="0"/>
          <w:sz w:val="17"/>
          <w:szCs w:val="17"/>
        </w:rPr>
        <w:t xml:space="preserve"> při pokojové teplotě</w:t>
      </w:r>
      <w:r w:rsidRPr="00142BD7">
        <w:rPr>
          <w:rFonts w:ascii="Arial" w:hAnsi="Arial" w:cs="Arial"/>
          <w:color w:val="000000"/>
          <w:kern w:val="0"/>
          <w:sz w:val="17"/>
          <w:szCs w:val="17"/>
        </w:rPr>
        <w:t>. Vzorky séra a plazmy lze sklad</w:t>
      </w:r>
      <w:r w:rsidR="003C7D2A">
        <w:rPr>
          <w:rFonts w:ascii="Arial" w:hAnsi="Arial" w:cs="Arial"/>
          <w:color w:val="000000"/>
          <w:kern w:val="0"/>
          <w:sz w:val="17"/>
          <w:szCs w:val="17"/>
        </w:rPr>
        <w:t>ujte</w:t>
      </w:r>
      <w:r w:rsidRPr="00142BD7">
        <w:rPr>
          <w:rFonts w:ascii="Arial" w:hAnsi="Arial" w:cs="Arial"/>
          <w:color w:val="000000"/>
          <w:kern w:val="0"/>
          <w:sz w:val="17"/>
          <w:szCs w:val="17"/>
        </w:rPr>
        <w:t xml:space="preserve"> při teplotě 2–8 °C po dobu až 3 dnů. Pro dlouhodobé skladování by vzorky séra a plazmy měly uchovávejte při teplotě pod -20 °C. </w:t>
      </w:r>
      <w:r w:rsidRPr="00142BD7">
        <w:rPr>
          <w:rFonts w:ascii="Arial" w:hAnsi="Arial" w:cs="Arial"/>
          <w:b/>
          <w:color w:val="000000"/>
          <w:kern w:val="0"/>
          <w:sz w:val="17"/>
          <w:szCs w:val="17"/>
        </w:rPr>
        <w:t>Nezmrazujte vzorky plné krve.</w:t>
      </w:r>
    </w:p>
    <w:p w14:paraId="31A03E4B" w14:textId="77777777" w:rsidR="001A1BD7" w:rsidRPr="00142BD7" w:rsidRDefault="005C4AFF" w:rsidP="00B10254">
      <w:pPr>
        <w:pStyle w:val="Odstavecseseznamem"/>
        <w:numPr>
          <w:ilvl w:val="0"/>
          <w:numId w:val="3"/>
        </w:numPr>
        <w:spacing w:before="48" w:line="288" w:lineRule="auto"/>
        <w:ind w:firstLineChars="0"/>
        <w:rPr>
          <w:rFonts w:ascii="Arial" w:hAnsi="Arial" w:cs="Arial"/>
          <w:kern w:val="0"/>
          <w:sz w:val="17"/>
          <w:szCs w:val="17"/>
        </w:rPr>
      </w:pPr>
      <w:r w:rsidRPr="00142BD7">
        <w:rPr>
          <w:rFonts w:ascii="Arial" w:hAnsi="Arial" w:cs="Arial"/>
          <w:kern w:val="0"/>
          <w:sz w:val="17"/>
          <w:szCs w:val="17"/>
        </w:rPr>
        <w:t>Umístěte testovací kazetu na čistý a rovný povrch.</w:t>
      </w:r>
    </w:p>
    <w:p w14:paraId="6B82816F" w14:textId="25C7117B" w:rsidR="001A1BD7" w:rsidRPr="00142BD7" w:rsidRDefault="005C4AFF" w:rsidP="00B10254">
      <w:pPr>
        <w:pStyle w:val="Odstavecseseznamem"/>
        <w:numPr>
          <w:ilvl w:val="0"/>
          <w:numId w:val="3"/>
        </w:numPr>
        <w:spacing w:before="48" w:line="288" w:lineRule="auto"/>
        <w:ind w:firstLineChars="0"/>
        <w:rPr>
          <w:rFonts w:ascii="Arial" w:hAnsi="Arial" w:cs="Arial"/>
          <w:kern w:val="0"/>
          <w:sz w:val="17"/>
          <w:szCs w:val="17"/>
        </w:rPr>
      </w:pPr>
      <w:r w:rsidRPr="00142BD7">
        <w:rPr>
          <w:rFonts w:ascii="Arial" w:hAnsi="Arial" w:cs="Arial"/>
          <w:kern w:val="0"/>
          <w:sz w:val="17"/>
          <w:szCs w:val="17"/>
        </w:rPr>
        <w:t>Držte kapátko svisle a</w:t>
      </w:r>
      <w:r w:rsidRPr="00142BD7">
        <w:rPr>
          <w:rFonts w:ascii="Arial" w:hAnsi="Arial" w:cs="Arial"/>
          <w:b/>
          <w:kern w:val="0"/>
          <w:sz w:val="17"/>
          <w:szCs w:val="17"/>
        </w:rPr>
        <w:t xml:space="preserve"> </w:t>
      </w:r>
      <w:r w:rsidRPr="00142BD7">
        <w:rPr>
          <w:rFonts w:ascii="Arial" w:hAnsi="Arial" w:cs="Arial"/>
          <w:kern w:val="0"/>
          <w:sz w:val="17"/>
          <w:szCs w:val="17"/>
        </w:rPr>
        <w:t xml:space="preserve">přeneste </w:t>
      </w:r>
      <w:r w:rsidRPr="00142BD7">
        <w:rPr>
          <w:rFonts w:ascii="Arial" w:hAnsi="Arial" w:cs="Arial"/>
          <w:b/>
          <w:kern w:val="0"/>
          <w:sz w:val="17"/>
          <w:szCs w:val="17"/>
        </w:rPr>
        <w:t>1 kapku vzorku</w:t>
      </w:r>
      <w:r w:rsidRPr="00142BD7">
        <w:rPr>
          <w:rFonts w:ascii="Arial" w:hAnsi="Arial" w:cs="Arial"/>
          <w:kern w:val="0"/>
          <w:sz w:val="17"/>
          <w:szCs w:val="17"/>
        </w:rPr>
        <w:t xml:space="preserve"> (přibližně 10</w:t>
      </w:r>
      <w:r w:rsidR="003C7D2A">
        <w:rPr>
          <w:rFonts w:ascii="Arial" w:hAnsi="Arial" w:cs="Arial"/>
          <w:kern w:val="0"/>
          <w:sz w:val="17"/>
          <w:szCs w:val="17"/>
        </w:rPr>
        <w:t> </w:t>
      </w:r>
      <w:proofErr w:type="spellStart"/>
      <w:r w:rsidRPr="00142BD7">
        <w:rPr>
          <w:rFonts w:ascii="Arial" w:eastAsia="??¨¬?" w:hAnsi="Arial" w:cs="Arial"/>
          <w:kern w:val="0"/>
          <w:sz w:val="17"/>
          <w:szCs w:val="17"/>
        </w:rPr>
        <w:t>μ</w:t>
      </w:r>
      <w:r w:rsidR="003C7D2A">
        <w:rPr>
          <w:rFonts w:ascii="Arial" w:eastAsia="??¨¬?" w:hAnsi="Arial" w:cs="Arial"/>
          <w:kern w:val="0"/>
          <w:sz w:val="17"/>
          <w:szCs w:val="17"/>
        </w:rPr>
        <w:t>l</w:t>
      </w:r>
      <w:proofErr w:type="spellEnd"/>
      <w:r w:rsidRPr="00142BD7">
        <w:rPr>
          <w:rFonts w:ascii="Arial" w:eastAsia="??¨¬?" w:hAnsi="Arial" w:cs="Arial"/>
          <w:kern w:val="0"/>
          <w:sz w:val="17"/>
          <w:szCs w:val="17"/>
        </w:rPr>
        <w:t xml:space="preserve">) </w:t>
      </w:r>
      <w:r w:rsidRPr="00142BD7">
        <w:rPr>
          <w:rFonts w:ascii="Arial" w:hAnsi="Arial" w:cs="Arial"/>
          <w:kern w:val="0"/>
          <w:sz w:val="17"/>
          <w:szCs w:val="17"/>
        </w:rPr>
        <w:t xml:space="preserve">a ihned přidejte </w:t>
      </w:r>
      <w:r w:rsidRPr="00142BD7">
        <w:rPr>
          <w:rFonts w:ascii="Arial" w:hAnsi="Arial" w:cs="Arial"/>
          <w:b/>
          <w:kern w:val="0"/>
          <w:sz w:val="17"/>
          <w:szCs w:val="17"/>
        </w:rPr>
        <w:t>2 kapky</w:t>
      </w:r>
      <w:r w:rsidR="00E3436F">
        <w:rPr>
          <w:rFonts w:ascii="Arial" w:hAnsi="Arial" w:cs="Arial"/>
          <w:b/>
          <w:kern w:val="0"/>
          <w:sz w:val="17"/>
          <w:szCs w:val="17"/>
        </w:rPr>
        <w:t xml:space="preserve"> pufru</w:t>
      </w:r>
      <w:r w:rsidRPr="00142BD7">
        <w:rPr>
          <w:rFonts w:ascii="Arial" w:hAnsi="Arial" w:cs="Arial"/>
          <w:b/>
          <w:kern w:val="0"/>
          <w:sz w:val="17"/>
          <w:szCs w:val="17"/>
        </w:rPr>
        <w:t xml:space="preserve"> </w:t>
      </w:r>
      <w:r w:rsidRPr="00142BD7">
        <w:rPr>
          <w:rFonts w:ascii="Arial" w:hAnsi="Arial" w:cs="Arial"/>
          <w:kern w:val="0"/>
          <w:sz w:val="17"/>
          <w:szCs w:val="17"/>
        </w:rPr>
        <w:t>(přibližně</w:t>
      </w:r>
      <w:r w:rsidRPr="00142BD7">
        <w:rPr>
          <w:rFonts w:ascii="Arial" w:hAnsi="Arial" w:cs="Arial"/>
          <w:color w:val="FF0000"/>
          <w:kern w:val="0"/>
          <w:sz w:val="17"/>
          <w:szCs w:val="17"/>
        </w:rPr>
        <w:t xml:space="preserve"> </w:t>
      </w:r>
      <w:r w:rsidRPr="00142BD7">
        <w:rPr>
          <w:rFonts w:ascii="Arial" w:hAnsi="Arial" w:cs="Arial"/>
          <w:kern w:val="0"/>
          <w:sz w:val="17"/>
          <w:szCs w:val="17"/>
        </w:rPr>
        <w:t>80</w:t>
      </w:r>
      <w:r w:rsidRPr="00142BD7">
        <w:rPr>
          <w:rFonts w:ascii="Arial" w:hAnsi="Arial" w:cs="Arial"/>
          <w:color w:val="FF0000"/>
          <w:kern w:val="0"/>
          <w:sz w:val="17"/>
          <w:szCs w:val="17"/>
        </w:rPr>
        <w:t xml:space="preserve"> </w:t>
      </w:r>
      <w:proofErr w:type="spellStart"/>
      <w:r w:rsidRPr="00142BD7">
        <w:rPr>
          <w:rFonts w:ascii="Arial" w:eastAsia="??¨¬?" w:hAnsi="Arial" w:cs="Arial"/>
          <w:kern w:val="0"/>
          <w:sz w:val="17"/>
          <w:szCs w:val="17"/>
        </w:rPr>
        <w:t>μ</w:t>
      </w:r>
      <w:r w:rsidR="003C7D2A">
        <w:rPr>
          <w:rFonts w:ascii="Arial" w:eastAsia="??¨¬?" w:hAnsi="Arial" w:cs="Arial"/>
          <w:kern w:val="0"/>
          <w:sz w:val="17"/>
          <w:szCs w:val="17"/>
        </w:rPr>
        <w:t>l</w:t>
      </w:r>
      <w:proofErr w:type="spellEnd"/>
      <w:r w:rsidRPr="00142BD7">
        <w:rPr>
          <w:rFonts w:ascii="Arial" w:eastAsia="??¨¬?" w:hAnsi="Arial" w:cs="Arial"/>
          <w:kern w:val="0"/>
          <w:sz w:val="17"/>
          <w:szCs w:val="17"/>
        </w:rPr>
        <w:t xml:space="preserve">) do </w:t>
      </w:r>
      <w:r w:rsidRPr="00142BD7">
        <w:rPr>
          <w:rFonts w:ascii="Arial" w:hAnsi="Arial" w:cs="Arial"/>
          <w:kern w:val="0"/>
          <w:sz w:val="17"/>
          <w:szCs w:val="17"/>
        </w:rPr>
        <w:t xml:space="preserve">jamky pro vzorek (S) a poté spusťte </w:t>
      </w:r>
      <w:r w:rsidR="003C7D2A">
        <w:rPr>
          <w:rFonts w:ascii="Arial" w:hAnsi="Arial" w:cs="Arial"/>
          <w:kern w:val="0"/>
          <w:sz w:val="17"/>
          <w:szCs w:val="17"/>
        </w:rPr>
        <w:t>stopky</w:t>
      </w:r>
      <w:r w:rsidRPr="00142BD7">
        <w:rPr>
          <w:rFonts w:ascii="Arial" w:hAnsi="Arial" w:cs="Arial"/>
          <w:kern w:val="0"/>
          <w:sz w:val="17"/>
          <w:szCs w:val="17"/>
        </w:rPr>
        <w:t xml:space="preserve">. Viz obrázek </w:t>
      </w:r>
      <w:r w:rsidR="00142BD7">
        <w:rPr>
          <w:rFonts w:ascii="Arial" w:hAnsi="Arial" w:cs="Arial"/>
          <w:kern w:val="0"/>
          <w:sz w:val="17"/>
          <w:szCs w:val="17"/>
        </w:rPr>
        <w:t>níže</w:t>
      </w:r>
      <w:r w:rsidRPr="00142BD7">
        <w:rPr>
          <w:rFonts w:ascii="Arial" w:hAnsi="Arial" w:cs="Arial"/>
          <w:kern w:val="0"/>
          <w:sz w:val="17"/>
          <w:szCs w:val="17"/>
        </w:rPr>
        <w:t>.</w:t>
      </w:r>
    </w:p>
    <w:p w14:paraId="631C3334" w14:textId="77777777" w:rsidR="00D54180" w:rsidRDefault="005C4AFF" w:rsidP="00B10254">
      <w:pPr>
        <w:pStyle w:val="Odstavecseseznamem"/>
        <w:numPr>
          <w:ilvl w:val="0"/>
          <w:numId w:val="3"/>
        </w:numPr>
        <w:spacing w:before="48" w:line="288" w:lineRule="auto"/>
        <w:ind w:firstLineChars="0"/>
        <w:rPr>
          <w:rFonts w:ascii="Arial" w:hAnsi="Arial" w:cs="Arial"/>
          <w:kern w:val="0"/>
          <w:sz w:val="17"/>
          <w:szCs w:val="17"/>
        </w:rPr>
      </w:pPr>
      <w:r w:rsidRPr="00142BD7">
        <w:rPr>
          <w:rFonts w:ascii="Arial" w:hAnsi="Arial" w:cs="Arial"/>
          <w:b/>
          <w:kern w:val="0"/>
          <w:sz w:val="17"/>
          <w:szCs w:val="17"/>
        </w:rPr>
        <w:t>Výsledek odečtěte po 10 minutách</w:t>
      </w:r>
      <w:r w:rsidRPr="00142BD7">
        <w:rPr>
          <w:rFonts w:ascii="Arial" w:hAnsi="Arial" w:cs="Arial"/>
          <w:kern w:val="0"/>
          <w:sz w:val="17"/>
          <w:szCs w:val="17"/>
        </w:rPr>
        <w:t xml:space="preserve">. </w:t>
      </w:r>
    </w:p>
    <w:p w14:paraId="08AC7664" w14:textId="7BBB7FA1" w:rsidR="001A1BD7" w:rsidRPr="00142BD7" w:rsidRDefault="005C4AFF" w:rsidP="00D54180">
      <w:pPr>
        <w:pStyle w:val="Odstavecseseznamem"/>
        <w:spacing w:before="48" w:line="288" w:lineRule="auto"/>
        <w:ind w:left="420" w:firstLineChars="0" w:firstLine="0"/>
        <w:rPr>
          <w:rFonts w:ascii="Arial" w:hAnsi="Arial" w:cs="Arial"/>
          <w:kern w:val="0"/>
          <w:sz w:val="17"/>
          <w:szCs w:val="17"/>
        </w:rPr>
      </w:pPr>
      <w:r w:rsidRPr="00142BD7">
        <w:rPr>
          <w:rFonts w:ascii="Arial" w:hAnsi="Arial" w:cs="Arial"/>
          <w:kern w:val="0"/>
          <w:sz w:val="17"/>
          <w:szCs w:val="17"/>
        </w:rPr>
        <w:t>Neinterpretujte výsledky po 15 minut.</w:t>
      </w:r>
    </w:p>
    <w:p w14:paraId="5B467F91" w14:textId="77777777" w:rsidR="00B10254" w:rsidRPr="00142BD7" w:rsidRDefault="006C3574" w:rsidP="00B10254">
      <w:pPr>
        <w:spacing w:before="48" w:line="288" w:lineRule="auto"/>
        <w:rPr>
          <w:rFonts w:ascii="Arial" w:hAnsi="Arial" w:cs="Arial"/>
          <w:kern w:val="0"/>
          <w:sz w:val="17"/>
          <w:szCs w:val="17"/>
        </w:rPr>
      </w:pPr>
      <w:r>
        <w:rPr>
          <w:noProof/>
        </w:rPr>
        <w:pict w14:anchorId="114E9920">
          <v:shapetype id="_x0000_t202" coordsize="21600,21600" o:spt="202" path="m,l,21600r21600,l21600,xe">
            <v:stroke joinstyle="miter"/>
            <v:path gradientshapeok="t" o:connecttype="rect"/>
          </v:shapetype>
          <v:shape id="文本框 13" o:spid="_x0000_s1028" type="#_x0000_t202" style="position:absolute;left:0;text-align:left;margin-left:15.05pt;margin-top:6.4pt;width:54.85pt;height:14.25pt;z-index:251686912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" stroked="f">
            <v:textbox inset="0,0,0,0">
              <w:txbxContent>
                <w:p w14:paraId="3EE22435" w14:textId="77777777" w:rsidR="00142BD7" w:rsidRPr="00E92CD9" w:rsidRDefault="00142BD7" w:rsidP="00142BD7">
                  <w:pPr>
                    <w:rPr>
                      <w:rFonts w:ascii="Arial" w:hAnsi="Arial" w:cs="Arial"/>
                      <w:bCs/>
                      <w:sz w:val="8"/>
                      <w:szCs w:val="8"/>
                    </w:rPr>
                  </w:pPr>
                  <w:r w:rsidRPr="00E92CD9">
                    <w:rPr>
                      <w:rFonts w:ascii="Arial" w:hAnsi="Arial" w:cs="Arial"/>
                      <w:bCs/>
                      <w:sz w:val="13"/>
                      <w:szCs w:val="13"/>
                    </w:rPr>
                    <w:t>1 kapku vzorku</w:t>
                  </w:r>
                </w:p>
              </w:txbxContent>
            </v:textbox>
          </v:shape>
        </w:pict>
      </w:r>
      <w:r w:rsidR="00B10254" w:rsidRPr="00142BD7">
        <w:rPr>
          <w:rFonts w:ascii="Arial" w:hAnsi="Arial" w:cs="Arial"/>
          <w:noProof/>
          <w:kern w:val="0"/>
          <w:sz w:val="17"/>
          <w:szCs w:val="17"/>
          <w:lang w:val="en-US" w:bidi="th-TH"/>
        </w:rPr>
        <w:drawing>
          <wp:anchor distT="0" distB="0" distL="114300" distR="114300" simplePos="0" relativeHeight="251684864" behindDoc="0" locked="0" layoutInCell="1" allowOverlap="1" wp14:anchorId="0F5528B6" wp14:editId="5107778D">
            <wp:simplePos x="0" y="0"/>
            <wp:positionH relativeFrom="column">
              <wp:posOffset>-36830</wp:posOffset>
            </wp:positionH>
            <wp:positionV relativeFrom="paragraph">
              <wp:posOffset>46355</wp:posOffset>
            </wp:positionV>
            <wp:extent cx="3194685" cy="943610"/>
            <wp:effectExtent l="0" t="0" r="0" b="0"/>
            <wp:wrapNone/>
            <wp:docPr id="9" name="图片 9" descr="C:\Users\Administrator\Desktop\VILS-402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Desktop\VILS-402b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468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8C215" w14:textId="77777777" w:rsidR="00B10254" w:rsidRPr="00142BD7" w:rsidRDefault="006C3574" w:rsidP="00B10254">
      <w:pPr>
        <w:spacing w:before="48" w:line="288" w:lineRule="auto"/>
        <w:rPr>
          <w:rFonts w:ascii="Arial" w:hAnsi="Arial" w:cs="Arial"/>
          <w:kern w:val="0"/>
          <w:sz w:val="17"/>
          <w:szCs w:val="17"/>
        </w:rPr>
      </w:pPr>
      <w:r>
        <w:rPr>
          <w:noProof/>
        </w:rPr>
        <w:pict w14:anchorId="26824739">
          <v:shape id="文本框 4" o:spid="_x0000_s1029" type="#_x0000_t202" style="position:absolute;left:0;text-align:left;margin-left:108.4pt;margin-top:13.2pt;width:30.05pt;height:7.6pt;z-index:2516889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" stroked="f">
            <v:textbox inset="0,0,0,0">
              <w:txbxContent>
                <w:p w14:paraId="3A29F323" w14:textId="77777777" w:rsidR="00142BD7" w:rsidRPr="00E92CD9" w:rsidRDefault="00142BD7" w:rsidP="00142BD7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  <w:r w:rsidRPr="00E92CD9">
                    <w:rPr>
                      <w:rFonts w:ascii="Arial" w:hAnsi="Arial" w:cs="Arial"/>
                      <w:bCs/>
                      <w:sz w:val="11"/>
                      <w:szCs w:val="11"/>
                    </w:rPr>
                    <w:t>10 minut</w:t>
                  </w:r>
                </w:p>
              </w:txbxContent>
            </v:textbox>
          </v:shape>
        </w:pict>
      </w:r>
      <w:r>
        <w:rPr>
          <w:noProof/>
        </w:rPr>
        <w:pict w14:anchorId="6EF317DE">
          <v:shape id="文本框 1" o:spid="_x0000_s1027" type="#_x0000_t202" style="position:absolute;left:0;text-align:left;margin-left:15.25pt;margin-top:7.25pt;width:58.15pt;height:14.2pt;z-index:251687936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" stroked="f">
            <v:textbox inset="0,0,0,0">
              <w:txbxContent>
                <w:p w14:paraId="11A6F03C" w14:textId="77777777" w:rsidR="00142BD7" w:rsidRPr="00E92CD9" w:rsidRDefault="00142BD7" w:rsidP="00142BD7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  <w:r w:rsidRPr="00E92CD9">
                    <w:rPr>
                      <w:rFonts w:ascii="Arial" w:hAnsi="Arial" w:cs="Arial"/>
                      <w:bCs/>
                      <w:sz w:val="13"/>
                      <w:szCs w:val="13"/>
                    </w:rPr>
                    <w:t>2 kapky pufru</w:t>
                  </w:r>
                </w:p>
              </w:txbxContent>
            </v:textbox>
          </v:shape>
        </w:pict>
      </w:r>
    </w:p>
    <w:p w14:paraId="115A6265" w14:textId="77777777" w:rsidR="00B10254" w:rsidRPr="00142BD7" w:rsidRDefault="00B10254" w:rsidP="00B10254">
      <w:pPr>
        <w:spacing w:before="48" w:line="288" w:lineRule="auto"/>
        <w:rPr>
          <w:rFonts w:ascii="Arial" w:hAnsi="Arial" w:cs="Arial"/>
          <w:kern w:val="0"/>
          <w:sz w:val="17"/>
          <w:szCs w:val="17"/>
        </w:rPr>
      </w:pPr>
    </w:p>
    <w:p w14:paraId="537D6A19" w14:textId="77777777" w:rsidR="00B10254" w:rsidRPr="00142BD7" w:rsidRDefault="00B10254" w:rsidP="00B10254">
      <w:pPr>
        <w:spacing w:before="48" w:line="288" w:lineRule="auto"/>
        <w:rPr>
          <w:rFonts w:ascii="Arial" w:hAnsi="Arial" w:cs="Arial"/>
          <w:kern w:val="0"/>
          <w:sz w:val="17"/>
          <w:szCs w:val="17"/>
        </w:rPr>
      </w:pPr>
    </w:p>
    <w:p w14:paraId="0D5C1DC6" w14:textId="77777777" w:rsidR="00B10254" w:rsidRPr="00142BD7" w:rsidRDefault="006C3574" w:rsidP="00B10254">
      <w:pPr>
        <w:spacing w:before="48" w:line="288" w:lineRule="auto"/>
        <w:rPr>
          <w:rFonts w:ascii="Arial" w:hAnsi="Arial" w:cs="Arial"/>
          <w:kern w:val="0"/>
          <w:sz w:val="17"/>
          <w:szCs w:val="17"/>
        </w:rPr>
      </w:pPr>
      <w:r>
        <w:rPr>
          <w:noProof/>
        </w:rPr>
        <w:pict w14:anchorId="7EE78865">
          <v:shape id="文本框 5" o:spid="_x0000_s1026" type="#_x0000_t202" style="position:absolute;left:0;text-align:left;margin-left:137.15pt;margin-top:.75pt;width:113.6pt;height:14.2pt;z-index:251689984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" stroked="f">
            <v:textbox inset="0,0,0,0">
              <w:txbxContent>
                <w:p w14:paraId="55810C1A" w14:textId="77777777" w:rsidR="00142BD7" w:rsidRPr="00E92CD9" w:rsidRDefault="00142BD7" w:rsidP="00142BD7">
                  <w:pPr>
                    <w:rPr>
                      <w:rFonts w:ascii="Arial" w:hAnsi="Arial" w:cs="Arial"/>
                      <w:bCs/>
                      <w:sz w:val="13"/>
                      <w:szCs w:val="13"/>
                    </w:rPr>
                  </w:pPr>
                  <w:r w:rsidRPr="00E92CD9">
                    <w:rPr>
                      <w:rFonts w:ascii="Arial" w:hAnsi="Arial" w:cs="Arial"/>
                      <w:bCs/>
                      <w:sz w:val="13"/>
                      <w:szCs w:val="13"/>
                    </w:rPr>
                    <w:t>Negativní</w:t>
                  </w:r>
                  <w:r>
                    <w:rPr>
                      <w:rFonts w:ascii="Arial" w:hAnsi="Arial" w:cs="Arial" w:hint="eastAsia"/>
                      <w:bCs/>
                      <w:sz w:val="13"/>
                      <w:szCs w:val="13"/>
                    </w:rPr>
                    <w:t xml:space="preserve"> </w:t>
                  </w:r>
                  <w:r w:rsidRPr="00E92CD9">
                    <w:rPr>
                      <w:rFonts w:ascii="Arial" w:hAnsi="Arial" w:cs="Arial" w:hint="eastAsia"/>
                      <w:bCs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bCs/>
                      <w:sz w:val="13"/>
                      <w:szCs w:val="13"/>
                    </w:rPr>
                    <w:t xml:space="preserve"> </w:t>
                  </w:r>
                  <w:r w:rsidRPr="00E92CD9">
                    <w:rPr>
                      <w:rFonts w:ascii="Arial" w:hAnsi="Arial" w:cs="Arial"/>
                      <w:bCs/>
                      <w:sz w:val="13"/>
                      <w:szCs w:val="13"/>
                    </w:rPr>
                    <w:t>Pozitivní</w:t>
                  </w:r>
                  <w:r>
                    <w:rPr>
                      <w:rFonts w:ascii="Arial" w:hAnsi="Arial" w:cs="Arial" w:hint="eastAsia"/>
                      <w:bCs/>
                      <w:sz w:val="13"/>
                      <w:szCs w:val="13"/>
                    </w:rPr>
                    <w:t xml:space="preserve">     </w:t>
                  </w:r>
                  <w:r w:rsidRPr="00E92CD9">
                    <w:rPr>
                      <w:rFonts w:ascii="Arial" w:hAnsi="Arial" w:cs="Arial"/>
                      <w:bCs/>
                      <w:sz w:val="13"/>
                      <w:szCs w:val="13"/>
                    </w:rPr>
                    <w:t>Neplatné</w:t>
                  </w:r>
                </w:p>
              </w:txbxContent>
            </v:textbox>
          </v:shape>
        </w:pict>
      </w:r>
    </w:p>
    <w:p w14:paraId="21EEDC7E" w14:textId="77777777" w:rsidR="00B10254" w:rsidRPr="00142BD7" w:rsidRDefault="00B10254" w:rsidP="00B10254">
      <w:pPr>
        <w:spacing w:before="48" w:line="288" w:lineRule="auto"/>
        <w:rPr>
          <w:rFonts w:ascii="Arial" w:hAnsi="Arial" w:cs="Arial"/>
          <w:kern w:val="0"/>
          <w:sz w:val="17"/>
          <w:szCs w:val="17"/>
        </w:rPr>
      </w:pPr>
    </w:p>
    <w:p w14:paraId="638DA404" w14:textId="77777777" w:rsidR="00B10254" w:rsidRPr="00142BD7" w:rsidRDefault="00B10254" w:rsidP="00B10254">
      <w:pPr>
        <w:keepNext/>
        <w:widowControl/>
        <w:shd w:val="clear" w:color="auto" w:fill="000000"/>
        <w:adjustRightInd w:val="0"/>
        <w:snapToGrid w:val="0"/>
        <w:spacing w:line="288" w:lineRule="auto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142BD7">
        <w:rPr>
          <w:rFonts w:ascii="Arial" w:hAnsi="Arial" w:cs="Arial"/>
          <w:b/>
          <w:kern w:val="0"/>
          <w:sz w:val="17"/>
          <w:szCs w:val="17"/>
        </w:rPr>
        <w:t>INTERPRETACE VÝSLEDKŮ</w:t>
      </w:r>
    </w:p>
    <w:p w14:paraId="4BDA09EA" w14:textId="77777777" w:rsidR="00B10254" w:rsidRPr="00142BD7" w:rsidRDefault="00B10254" w:rsidP="00B10254">
      <w:pPr>
        <w:autoSpaceDE w:val="0"/>
        <w:autoSpaceDN w:val="0"/>
        <w:adjustRightInd w:val="0"/>
        <w:spacing w:line="288" w:lineRule="auto"/>
        <w:rPr>
          <w:rFonts w:ascii="Arial" w:hAnsi="Arial" w:cs="Arial"/>
          <w:kern w:val="0"/>
          <w:sz w:val="17"/>
          <w:szCs w:val="17"/>
        </w:rPr>
      </w:pPr>
      <w:r w:rsidRPr="00142BD7">
        <w:rPr>
          <w:rFonts w:ascii="Arial" w:hAnsi="Arial" w:cs="Arial"/>
          <w:b/>
          <w:kern w:val="0"/>
          <w:sz w:val="17"/>
          <w:szCs w:val="17"/>
        </w:rPr>
        <w:t xml:space="preserve">Pozitivní: </w:t>
      </w:r>
      <w:r w:rsidRPr="00142BD7">
        <w:rPr>
          <w:rFonts w:ascii="Arial" w:hAnsi="Arial" w:cs="Arial"/>
          <w:kern w:val="0"/>
          <w:sz w:val="17"/>
          <w:szCs w:val="17"/>
        </w:rPr>
        <w:t>Přítomnost linie C i linie T, bez ohledu na to, zda je linie T jasná nebo neurčitá.</w:t>
      </w:r>
    </w:p>
    <w:p w14:paraId="06BB3565" w14:textId="77777777" w:rsidR="00B10254" w:rsidRPr="00142BD7" w:rsidRDefault="00B10254" w:rsidP="00B10254">
      <w:pPr>
        <w:autoSpaceDE w:val="0"/>
        <w:autoSpaceDN w:val="0"/>
        <w:adjustRightInd w:val="0"/>
        <w:spacing w:line="288" w:lineRule="auto"/>
        <w:rPr>
          <w:rFonts w:ascii="Arial" w:hAnsi="Arial" w:cs="Arial"/>
          <w:kern w:val="0"/>
          <w:sz w:val="17"/>
          <w:szCs w:val="17"/>
        </w:rPr>
      </w:pPr>
      <w:r w:rsidRPr="00142BD7">
        <w:rPr>
          <w:rFonts w:ascii="Arial" w:hAnsi="Arial" w:cs="Arial"/>
          <w:b/>
          <w:kern w:val="0"/>
          <w:sz w:val="17"/>
          <w:szCs w:val="17"/>
        </w:rPr>
        <w:t xml:space="preserve">Negativní: </w:t>
      </w:r>
      <w:r w:rsidRPr="00142BD7">
        <w:rPr>
          <w:rFonts w:ascii="Arial" w:hAnsi="Arial" w:cs="Arial"/>
          <w:kern w:val="0"/>
          <w:sz w:val="17"/>
          <w:szCs w:val="17"/>
        </w:rPr>
        <w:t>Objeví se pouze čirá C linie.</w:t>
      </w:r>
    </w:p>
    <w:p w14:paraId="56FC1FEF" w14:textId="69094BA6" w:rsidR="00B10254" w:rsidRDefault="00B10254" w:rsidP="00B10254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kern w:val="0"/>
          <w:sz w:val="17"/>
          <w:szCs w:val="17"/>
        </w:rPr>
      </w:pPr>
      <w:r w:rsidRPr="00142BD7">
        <w:rPr>
          <w:rFonts w:ascii="Arial" w:hAnsi="Arial" w:cs="Arial"/>
          <w:b/>
          <w:kern w:val="0"/>
          <w:sz w:val="17"/>
          <w:szCs w:val="17"/>
        </w:rPr>
        <w:t xml:space="preserve">Neplatné: </w:t>
      </w:r>
      <w:r w:rsidRPr="00142BD7">
        <w:rPr>
          <w:rFonts w:ascii="Arial" w:hAnsi="Arial" w:cs="Arial"/>
          <w:kern w:val="0"/>
          <w:sz w:val="17"/>
          <w:szCs w:val="17"/>
        </w:rPr>
        <w:t xml:space="preserve">V zóně C se neobjevuje žádná barevná </w:t>
      </w:r>
      <w:r w:rsidR="00D54180">
        <w:rPr>
          <w:rFonts w:ascii="Arial" w:hAnsi="Arial" w:cs="Arial"/>
          <w:kern w:val="0"/>
          <w:sz w:val="17"/>
          <w:szCs w:val="17"/>
        </w:rPr>
        <w:t>linie</w:t>
      </w:r>
      <w:r w:rsidRPr="00142BD7">
        <w:rPr>
          <w:rFonts w:ascii="Arial" w:hAnsi="Arial" w:cs="Arial"/>
          <w:kern w:val="0"/>
          <w:sz w:val="17"/>
          <w:szCs w:val="17"/>
        </w:rPr>
        <w:t xml:space="preserve">, bez ohledu na to, zda se </w:t>
      </w:r>
      <w:r w:rsidR="00D54180">
        <w:rPr>
          <w:rFonts w:ascii="Arial" w:hAnsi="Arial" w:cs="Arial"/>
          <w:kern w:val="0"/>
          <w:sz w:val="17"/>
          <w:szCs w:val="17"/>
        </w:rPr>
        <w:t>linie</w:t>
      </w:r>
      <w:r w:rsidR="00D54180" w:rsidRPr="00142BD7">
        <w:rPr>
          <w:rFonts w:ascii="Arial" w:hAnsi="Arial" w:cs="Arial"/>
          <w:kern w:val="0"/>
          <w:sz w:val="17"/>
          <w:szCs w:val="17"/>
        </w:rPr>
        <w:t xml:space="preserve"> </w:t>
      </w:r>
      <w:r w:rsidRPr="00142BD7">
        <w:rPr>
          <w:rFonts w:ascii="Arial" w:hAnsi="Arial" w:cs="Arial"/>
          <w:kern w:val="0"/>
          <w:sz w:val="17"/>
          <w:szCs w:val="17"/>
        </w:rPr>
        <w:t>T objeví.</w:t>
      </w:r>
      <w:r w:rsidRPr="00142BD7">
        <w:rPr>
          <w:rFonts w:ascii="Arial" w:hAnsi="Arial" w:cs="Arial"/>
          <w:b/>
          <w:kern w:val="0"/>
          <w:sz w:val="17"/>
          <w:szCs w:val="17"/>
        </w:rPr>
        <w:t xml:space="preserve"> </w:t>
      </w:r>
    </w:p>
    <w:p w14:paraId="0A6FF167" w14:textId="77777777" w:rsidR="00D54180" w:rsidRPr="00142BD7" w:rsidRDefault="00D54180" w:rsidP="00B10254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kern w:val="0"/>
          <w:sz w:val="17"/>
          <w:szCs w:val="17"/>
        </w:rPr>
      </w:pPr>
    </w:p>
    <w:p w14:paraId="7BE9CBFC" w14:textId="77777777" w:rsidR="001A1BD7" w:rsidRPr="00142BD7" w:rsidRDefault="005C4AFF" w:rsidP="00B10254">
      <w:pPr>
        <w:keepNext/>
        <w:widowControl/>
        <w:shd w:val="clear" w:color="auto" w:fill="000000"/>
        <w:adjustRightInd w:val="0"/>
        <w:snapToGrid w:val="0"/>
        <w:spacing w:line="288" w:lineRule="auto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142BD7">
        <w:rPr>
          <w:rFonts w:ascii="Arial" w:hAnsi="Arial" w:cs="Arial"/>
          <w:b/>
          <w:kern w:val="0"/>
          <w:sz w:val="17"/>
          <w:szCs w:val="17"/>
        </w:rPr>
        <w:t>ZKŘÍŽENÁ REAKTIVITA</w:t>
      </w:r>
    </w:p>
    <w:p w14:paraId="53437D94" w14:textId="531B6F2D" w:rsidR="001A1BD7" w:rsidRDefault="00D54180" w:rsidP="00B10254">
      <w:pPr>
        <w:autoSpaceDE w:val="0"/>
        <w:autoSpaceDN w:val="0"/>
        <w:adjustRightInd w:val="0"/>
        <w:spacing w:line="288" w:lineRule="auto"/>
        <w:rPr>
          <w:rFonts w:ascii="Arial" w:hAnsi="Arial" w:cs="Arial"/>
          <w:color w:val="000000" w:themeColor="text1"/>
          <w:kern w:val="0"/>
          <w:sz w:val="17"/>
          <w:szCs w:val="17"/>
        </w:rPr>
      </w:pPr>
      <w:r>
        <w:rPr>
          <w:rFonts w:ascii="Arial" w:hAnsi="Arial" w:cs="Arial"/>
          <w:color w:val="000000" w:themeColor="text1"/>
          <w:kern w:val="0"/>
          <w:sz w:val="17"/>
          <w:szCs w:val="17"/>
        </w:rPr>
        <w:t>Rychlá testovací kazeta pro stanovení</w:t>
      </w:r>
      <w:r w:rsidR="00142BD7" w:rsidRPr="00142BD7">
        <w:rPr>
          <w:rFonts w:ascii="Arial" w:hAnsi="Arial" w:cs="Arial"/>
          <w:color w:val="000000" w:themeColor="text1"/>
          <w:kern w:val="0"/>
          <w:sz w:val="17"/>
          <w:szCs w:val="17"/>
        </w:rPr>
        <w:t xml:space="preserve"> protilátek proti LSH </w:t>
      </w:r>
      <w:r w:rsidR="005C4AFF" w:rsidRPr="00142BD7">
        <w:rPr>
          <w:rFonts w:ascii="Arial" w:hAnsi="Arial" w:cs="Arial"/>
          <w:color w:val="000000" w:themeColor="text1"/>
          <w:kern w:val="0"/>
          <w:sz w:val="17"/>
          <w:szCs w:val="17"/>
        </w:rPr>
        <w:t>byl</w:t>
      </w:r>
      <w:r>
        <w:rPr>
          <w:rFonts w:ascii="Arial" w:hAnsi="Arial" w:cs="Arial"/>
          <w:color w:val="000000" w:themeColor="text1"/>
          <w:kern w:val="0"/>
          <w:sz w:val="17"/>
          <w:szCs w:val="17"/>
        </w:rPr>
        <w:t>a</w:t>
      </w:r>
      <w:r w:rsidR="005C4AFF" w:rsidRPr="00142BD7">
        <w:rPr>
          <w:rFonts w:ascii="Arial" w:hAnsi="Arial" w:cs="Arial"/>
          <w:color w:val="000000" w:themeColor="text1"/>
          <w:kern w:val="0"/>
          <w:sz w:val="17"/>
          <w:szCs w:val="17"/>
        </w:rPr>
        <w:t xml:space="preserve"> testován</w:t>
      </w:r>
      <w:r>
        <w:rPr>
          <w:rFonts w:ascii="Arial" w:hAnsi="Arial" w:cs="Arial"/>
          <w:color w:val="000000" w:themeColor="text1"/>
          <w:kern w:val="0"/>
          <w:sz w:val="17"/>
          <w:szCs w:val="17"/>
        </w:rPr>
        <w:t>a</w:t>
      </w:r>
      <w:r w:rsidR="005C4AFF" w:rsidRPr="00142BD7">
        <w:rPr>
          <w:rFonts w:ascii="Arial" w:hAnsi="Arial" w:cs="Arial"/>
          <w:color w:val="000000" w:themeColor="text1"/>
          <w:kern w:val="0"/>
          <w:sz w:val="17"/>
          <w:szCs w:val="17"/>
        </w:rPr>
        <w:t xml:space="preserve"> na psinku, </w:t>
      </w:r>
      <w:proofErr w:type="spellStart"/>
      <w:r w:rsidR="005C4AFF" w:rsidRPr="00142BD7">
        <w:rPr>
          <w:rFonts w:ascii="Arial" w:hAnsi="Arial" w:cs="Arial"/>
          <w:color w:val="000000" w:themeColor="text1"/>
          <w:kern w:val="0"/>
          <w:sz w:val="17"/>
          <w:szCs w:val="17"/>
        </w:rPr>
        <w:t>parvovirus</w:t>
      </w:r>
      <w:proofErr w:type="spellEnd"/>
      <w:r w:rsidR="005C4AFF" w:rsidRPr="00142BD7">
        <w:rPr>
          <w:rFonts w:ascii="Arial" w:hAnsi="Arial" w:cs="Arial"/>
          <w:color w:val="000000" w:themeColor="text1"/>
          <w:kern w:val="0"/>
          <w:sz w:val="17"/>
          <w:szCs w:val="17"/>
        </w:rPr>
        <w:t xml:space="preserve"> a </w:t>
      </w:r>
      <w:proofErr w:type="spellStart"/>
      <w:r w:rsidR="005C4AFF" w:rsidRPr="00142BD7">
        <w:rPr>
          <w:rFonts w:ascii="Arial" w:hAnsi="Arial" w:cs="Arial"/>
          <w:color w:val="000000" w:themeColor="text1"/>
          <w:kern w:val="0"/>
          <w:sz w:val="17"/>
          <w:szCs w:val="17"/>
        </w:rPr>
        <w:t>ehrl</w:t>
      </w:r>
      <w:r w:rsidR="00142BD7">
        <w:rPr>
          <w:rFonts w:ascii="Arial" w:hAnsi="Arial" w:cs="Arial"/>
          <w:color w:val="000000" w:themeColor="text1"/>
          <w:kern w:val="0"/>
          <w:sz w:val="17"/>
          <w:szCs w:val="17"/>
        </w:rPr>
        <w:t>ichiózu</w:t>
      </w:r>
      <w:proofErr w:type="spellEnd"/>
      <w:r>
        <w:rPr>
          <w:rFonts w:ascii="Arial" w:hAnsi="Arial" w:cs="Arial"/>
          <w:color w:val="000000" w:themeColor="text1"/>
          <w:kern w:val="0"/>
          <w:sz w:val="17"/>
          <w:szCs w:val="17"/>
        </w:rPr>
        <w:t xml:space="preserve">, </w:t>
      </w:r>
      <w:proofErr w:type="spellStart"/>
      <w:r w:rsidR="005C4AFF" w:rsidRPr="00142BD7">
        <w:rPr>
          <w:rFonts w:ascii="Arial" w:hAnsi="Arial" w:cs="Arial"/>
          <w:color w:val="000000" w:themeColor="text1"/>
          <w:kern w:val="0"/>
          <w:sz w:val="17"/>
          <w:szCs w:val="17"/>
        </w:rPr>
        <w:t>koronavirus</w:t>
      </w:r>
      <w:proofErr w:type="spellEnd"/>
      <w:r w:rsidR="005C4AFF" w:rsidRPr="00142BD7">
        <w:rPr>
          <w:rFonts w:ascii="Arial" w:hAnsi="Arial" w:cs="Arial"/>
          <w:color w:val="000000" w:themeColor="text1"/>
          <w:kern w:val="0"/>
          <w:sz w:val="17"/>
          <w:szCs w:val="17"/>
        </w:rPr>
        <w:t xml:space="preserve"> a </w:t>
      </w:r>
      <w:proofErr w:type="spellStart"/>
      <w:r w:rsidR="005C4AFF" w:rsidRPr="00142BD7">
        <w:rPr>
          <w:rFonts w:ascii="Arial" w:hAnsi="Arial" w:cs="Arial"/>
          <w:color w:val="000000" w:themeColor="text1"/>
          <w:kern w:val="0"/>
          <w:sz w:val="17"/>
          <w:szCs w:val="17"/>
        </w:rPr>
        <w:t>rotaviry</w:t>
      </w:r>
      <w:proofErr w:type="spellEnd"/>
      <w:r w:rsidR="005C4AFF" w:rsidRPr="00142BD7">
        <w:rPr>
          <w:rFonts w:ascii="Arial" w:hAnsi="Arial" w:cs="Arial"/>
          <w:color w:val="000000" w:themeColor="text1"/>
          <w:kern w:val="0"/>
          <w:sz w:val="17"/>
          <w:szCs w:val="17"/>
        </w:rPr>
        <w:t>. Výsledky neprokázaly žádnou zkříženou reaktivitu.</w:t>
      </w:r>
    </w:p>
    <w:p w14:paraId="1ED18C77" w14:textId="00FAD973" w:rsidR="00D54180" w:rsidRDefault="00D54180" w:rsidP="00B10254">
      <w:pPr>
        <w:autoSpaceDE w:val="0"/>
        <w:autoSpaceDN w:val="0"/>
        <w:adjustRightInd w:val="0"/>
        <w:spacing w:line="288" w:lineRule="auto"/>
        <w:rPr>
          <w:rFonts w:ascii="Arial" w:hAnsi="Arial" w:cs="Arial"/>
          <w:color w:val="000000" w:themeColor="text1"/>
          <w:kern w:val="0"/>
          <w:sz w:val="17"/>
          <w:szCs w:val="17"/>
        </w:rPr>
      </w:pPr>
    </w:p>
    <w:p w14:paraId="3A9D9FA4" w14:textId="77777777" w:rsidR="00D54180" w:rsidRPr="00142BD7" w:rsidRDefault="00D54180" w:rsidP="00B10254">
      <w:pPr>
        <w:autoSpaceDE w:val="0"/>
        <w:autoSpaceDN w:val="0"/>
        <w:adjustRightInd w:val="0"/>
        <w:spacing w:line="288" w:lineRule="auto"/>
        <w:rPr>
          <w:rFonts w:ascii="Arial" w:hAnsi="Arial" w:cs="Arial"/>
          <w:color w:val="000000" w:themeColor="text1"/>
          <w:kern w:val="0"/>
          <w:sz w:val="17"/>
          <w:szCs w:val="17"/>
        </w:rPr>
      </w:pPr>
    </w:p>
    <w:p w14:paraId="5F357A7E" w14:textId="77777777" w:rsidR="001A1BD7" w:rsidRPr="00142BD7" w:rsidRDefault="005C4AFF" w:rsidP="00B10254">
      <w:pPr>
        <w:keepNext/>
        <w:widowControl/>
        <w:shd w:val="clear" w:color="auto" w:fill="000000"/>
        <w:adjustRightInd w:val="0"/>
        <w:snapToGrid w:val="0"/>
        <w:spacing w:line="288" w:lineRule="auto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142BD7">
        <w:rPr>
          <w:rFonts w:ascii="Arial" w:hAnsi="Arial" w:cs="Arial"/>
          <w:b/>
          <w:kern w:val="0"/>
          <w:sz w:val="17"/>
          <w:szCs w:val="17"/>
        </w:rPr>
        <w:t>OMEZENÍ</w:t>
      </w:r>
    </w:p>
    <w:p w14:paraId="21A92AE9" w14:textId="35555B58" w:rsidR="001A1BD7" w:rsidRDefault="00D54180" w:rsidP="00B10254">
      <w:pPr>
        <w:autoSpaceDE w:val="0"/>
        <w:autoSpaceDN w:val="0"/>
        <w:adjustRightInd w:val="0"/>
        <w:spacing w:line="288" w:lineRule="auto"/>
        <w:rPr>
          <w:rFonts w:ascii="Arial" w:hAnsi="Arial" w:cs="Arial"/>
          <w:kern w:val="0"/>
          <w:sz w:val="17"/>
          <w:szCs w:val="17"/>
        </w:rPr>
      </w:pPr>
      <w:r>
        <w:rPr>
          <w:rFonts w:ascii="Arial" w:hAnsi="Arial" w:cs="Arial"/>
          <w:kern w:val="0"/>
          <w:sz w:val="17"/>
          <w:szCs w:val="17"/>
        </w:rPr>
        <w:t>Rychlá testovací kazeta</w:t>
      </w:r>
      <w:r w:rsidR="00142BD7" w:rsidRPr="00142BD7">
        <w:rPr>
          <w:rFonts w:ascii="Arial" w:hAnsi="Arial" w:cs="Arial"/>
          <w:kern w:val="0"/>
          <w:sz w:val="17"/>
          <w:szCs w:val="17"/>
        </w:rPr>
        <w:t xml:space="preserve"> </w:t>
      </w:r>
      <w:r w:rsidR="005C4AFF" w:rsidRPr="00142BD7">
        <w:rPr>
          <w:rFonts w:ascii="Arial" w:hAnsi="Arial" w:cs="Arial"/>
          <w:kern w:val="0"/>
          <w:sz w:val="17"/>
          <w:szCs w:val="17"/>
        </w:rPr>
        <w:t xml:space="preserve">je určena pouze pro veterinární diagnostické použití. Všechny výsledky by měly být zváženy s dalšími klinickými informacemi dostupnými od </w:t>
      </w:r>
      <w:r w:rsidRPr="00142BD7">
        <w:rPr>
          <w:rFonts w:ascii="Arial" w:hAnsi="Arial" w:cs="Arial"/>
          <w:kern w:val="0"/>
          <w:sz w:val="17"/>
          <w:szCs w:val="17"/>
        </w:rPr>
        <w:t>veterin</w:t>
      </w:r>
      <w:r>
        <w:rPr>
          <w:rFonts w:ascii="Arial" w:hAnsi="Arial" w:cs="Arial"/>
          <w:kern w:val="0"/>
          <w:sz w:val="17"/>
          <w:szCs w:val="17"/>
        </w:rPr>
        <w:t>árního lékaře</w:t>
      </w:r>
      <w:r w:rsidR="005C4AFF" w:rsidRPr="00142BD7">
        <w:rPr>
          <w:rFonts w:ascii="Arial" w:hAnsi="Arial" w:cs="Arial"/>
          <w:kern w:val="0"/>
          <w:sz w:val="17"/>
          <w:szCs w:val="17"/>
        </w:rPr>
        <w:t xml:space="preserve">. Pro přesný výsledek se v praxi doporučuje použít pro konečné stanovení jiné metody, jako je PCR nebo </w:t>
      </w:r>
      <w:r w:rsidR="003C7D2A">
        <w:rPr>
          <w:rFonts w:ascii="Arial" w:hAnsi="Arial" w:cs="Arial"/>
          <w:kern w:val="0"/>
          <w:sz w:val="17"/>
          <w:szCs w:val="17"/>
        </w:rPr>
        <w:t>ELISA.</w:t>
      </w:r>
    </w:p>
    <w:p w14:paraId="039E054C" w14:textId="77777777" w:rsidR="00D54180" w:rsidRPr="00142BD7" w:rsidRDefault="00D54180" w:rsidP="00B10254">
      <w:pPr>
        <w:autoSpaceDE w:val="0"/>
        <w:autoSpaceDN w:val="0"/>
        <w:adjustRightInd w:val="0"/>
        <w:spacing w:line="288" w:lineRule="auto"/>
        <w:rPr>
          <w:rFonts w:ascii="Arial" w:hAnsi="Arial" w:cs="Arial"/>
          <w:kern w:val="0"/>
          <w:sz w:val="17"/>
          <w:szCs w:val="17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1314"/>
        <w:gridCol w:w="20"/>
        <w:gridCol w:w="532"/>
        <w:gridCol w:w="868"/>
        <w:gridCol w:w="20"/>
        <w:gridCol w:w="509"/>
        <w:gridCol w:w="1254"/>
      </w:tblGrid>
      <w:tr w:rsidR="003D0EE3" w:rsidRPr="00142BD7" w14:paraId="394BE165" w14:textId="77777777" w:rsidTr="00B10254">
        <w:trPr>
          <w:trHeight w:val="113"/>
        </w:trPr>
        <w:tc>
          <w:tcPr>
            <w:tcW w:w="5023" w:type="dxa"/>
            <w:gridSpan w:val="8"/>
            <w:shd w:val="clear" w:color="auto" w:fill="auto"/>
          </w:tcPr>
          <w:p w14:paraId="71DFFF23" w14:textId="269E197C" w:rsidR="003D0EE3" w:rsidRPr="00142BD7" w:rsidRDefault="00A71537" w:rsidP="00B10254">
            <w:pPr>
              <w:spacing w:line="288" w:lineRule="auto"/>
              <w:jc w:val="center"/>
              <w:rPr>
                <w:rFonts w:ascii="Arial" w:hAnsi="Arial" w:cs="Arial"/>
                <w:b/>
                <w:kern w:val="0"/>
                <w:sz w:val="17"/>
                <w:szCs w:val="17"/>
              </w:rPr>
            </w:pPr>
            <w:bookmarkStart w:id="4" w:name="OLE_LINK3"/>
            <w:bookmarkStart w:id="5" w:name="OLE_LINK4"/>
            <w:r>
              <w:rPr>
                <w:rFonts w:ascii="Arial" w:hAnsi="Arial" w:cs="Arial"/>
                <w:b/>
                <w:kern w:val="0"/>
                <w:sz w:val="17"/>
                <w:szCs w:val="17"/>
              </w:rPr>
              <w:t>Seznam</w:t>
            </w:r>
            <w:r w:rsidRPr="00142BD7">
              <w:rPr>
                <w:rFonts w:ascii="Arial" w:hAnsi="Arial" w:cs="Arial"/>
                <w:b/>
                <w:kern w:val="0"/>
                <w:sz w:val="17"/>
                <w:szCs w:val="17"/>
              </w:rPr>
              <w:t xml:space="preserve"> </w:t>
            </w:r>
            <w:r w:rsidR="003D0EE3" w:rsidRPr="00142BD7">
              <w:rPr>
                <w:rFonts w:ascii="Arial" w:hAnsi="Arial" w:cs="Arial"/>
                <w:b/>
                <w:kern w:val="0"/>
                <w:sz w:val="17"/>
                <w:szCs w:val="17"/>
              </w:rPr>
              <w:t>symbolů</w:t>
            </w:r>
          </w:p>
        </w:tc>
      </w:tr>
      <w:tr w:rsidR="00B10254" w:rsidRPr="00142BD7" w14:paraId="7C0BD7FF" w14:textId="77777777" w:rsidTr="006C0A09">
        <w:trPr>
          <w:trHeight w:val="11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A6F3" w14:textId="77777777" w:rsidR="003D0EE3" w:rsidRPr="00142BD7" w:rsidRDefault="003D0EE3" w:rsidP="00B10254">
            <w:pPr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142BD7">
              <w:rPr>
                <w:rFonts w:ascii="Arial" w:hAnsi="Arial" w:cs="Arial"/>
                <w:noProof/>
                <w:kern w:val="0"/>
                <w:sz w:val="17"/>
                <w:szCs w:val="17"/>
                <w:lang w:val="en-US" w:bidi="th-TH"/>
              </w:rPr>
              <w:drawing>
                <wp:anchor distT="0" distB="0" distL="114300" distR="114300" simplePos="0" relativeHeight="251633152" behindDoc="0" locked="0" layoutInCell="1" allowOverlap="1" wp14:anchorId="13688880" wp14:editId="3A8BA7EF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133120</wp:posOffset>
                  </wp:positionV>
                  <wp:extent cx="200025" cy="147955"/>
                  <wp:effectExtent l="0" t="0" r="9525" b="4445"/>
                  <wp:wrapNone/>
                  <wp:docPr id="31" name="图片 31" descr="E:\alltest\PI图\PI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E:\alltest\PI图\PI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8826" w14:textId="5EF14177" w:rsidR="003D0EE3" w:rsidRPr="00E3436F" w:rsidRDefault="00E3436F" w:rsidP="00B10254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  <w:r w:rsidRPr="00E3436F">
              <w:rPr>
                <w:rFonts w:ascii="Arial" w:eastAsia="??¨??" w:hAnsi="Arial" w:cs="Arial"/>
                <w:kern w:val="0"/>
                <w:sz w:val="14"/>
                <w:szCs w:val="17"/>
              </w:rPr>
              <w:t>Čtěte</w:t>
            </w:r>
            <w:r w:rsidR="003D0EE3" w:rsidRPr="00E3436F">
              <w:rPr>
                <w:rFonts w:ascii="Arial" w:eastAsia="??¨??" w:hAnsi="Arial" w:cs="Arial"/>
                <w:kern w:val="0"/>
                <w:sz w:val="14"/>
                <w:szCs w:val="17"/>
              </w:rPr>
              <w:t xml:space="preserve"> návod k použití nebo si elektronický návod k použití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C30BC5" w14:textId="77777777" w:rsidR="003D0EE3" w:rsidRPr="00E3436F" w:rsidRDefault="003D0EE3" w:rsidP="00B10254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7690B" w14:textId="77777777" w:rsidR="003D0EE3" w:rsidRPr="00E3436F" w:rsidRDefault="003D0EE3" w:rsidP="00B10254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  <w:r w:rsidRPr="00E3436F">
              <w:rPr>
                <w:rFonts w:ascii="Arial" w:hAnsi="Arial" w:cs="Arial"/>
                <w:noProof/>
                <w:kern w:val="0"/>
                <w:sz w:val="14"/>
                <w:szCs w:val="17"/>
                <w:lang w:val="en-US" w:bidi="th-TH"/>
              </w:rPr>
              <w:drawing>
                <wp:anchor distT="0" distB="0" distL="114300" distR="114300" simplePos="0" relativeHeight="251645440" behindDoc="0" locked="0" layoutInCell="1" allowOverlap="1" wp14:anchorId="12854F0C" wp14:editId="1F015D67">
                  <wp:simplePos x="0" y="0"/>
                  <wp:positionH relativeFrom="column">
                    <wp:posOffset>54719</wp:posOffset>
                  </wp:positionH>
                  <wp:positionV relativeFrom="paragraph">
                    <wp:posOffset>113961</wp:posOffset>
                  </wp:positionV>
                  <wp:extent cx="190500" cy="165100"/>
                  <wp:effectExtent l="0" t="0" r="0" b="6350"/>
                  <wp:wrapNone/>
                  <wp:docPr id="45" name="图片 45" descr="E:\alltest\PI图\test per ki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E:\alltest\PI图\test per ki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BB16" w14:textId="68696B03" w:rsidR="003D0EE3" w:rsidRPr="00E3436F" w:rsidRDefault="00E3436F" w:rsidP="00B10254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  <w:r>
              <w:rPr>
                <w:rFonts w:ascii="Arial" w:hAnsi="Arial" w:cs="Arial"/>
                <w:kern w:val="0"/>
                <w:sz w:val="14"/>
                <w:szCs w:val="17"/>
              </w:rPr>
              <w:t>Testy v soupravě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973102" w14:textId="77777777" w:rsidR="003D0EE3" w:rsidRPr="00E3436F" w:rsidRDefault="003D0EE3" w:rsidP="00B10254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FD06E" w14:textId="77777777" w:rsidR="003D0EE3" w:rsidRPr="00E3436F" w:rsidRDefault="003D0EE3" w:rsidP="00B10254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  <w:r w:rsidRPr="00E3436F">
              <w:rPr>
                <w:rFonts w:ascii="Arial" w:hAnsi="Arial" w:cs="Arial"/>
                <w:noProof/>
                <w:kern w:val="0"/>
                <w:sz w:val="14"/>
                <w:szCs w:val="17"/>
                <w:lang w:val="en-US" w:bidi="th-TH"/>
              </w:rPr>
              <w:drawing>
                <wp:anchor distT="0" distB="0" distL="114300" distR="114300" simplePos="0" relativeHeight="251657728" behindDoc="0" locked="0" layoutInCell="1" allowOverlap="1" wp14:anchorId="7EE13B0C" wp14:editId="430F29CC">
                  <wp:simplePos x="0" y="0"/>
                  <wp:positionH relativeFrom="column">
                    <wp:posOffset>11476</wp:posOffset>
                  </wp:positionH>
                  <wp:positionV relativeFrom="paragraph">
                    <wp:posOffset>34963</wp:posOffset>
                  </wp:positionV>
                  <wp:extent cx="269271" cy="184002"/>
                  <wp:effectExtent l="0" t="0" r="0" b="0"/>
                  <wp:wrapNone/>
                  <wp:docPr id="50" name="图片 50" descr="E:\alltest\PI图\2-30 ℃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E:\alltest\PI图\2-30 ℃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71" cy="184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B000" w14:textId="2F3B4ACD" w:rsidR="003D0EE3" w:rsidRPr="00E3436F" w:rsidRDefault="00E3436F" w:rsidP="00B10254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  <w:r>
              <w:rPr>
                <w:rFonts w:ascii="Arial" w:hAnsi="Arial" w:cs="Arial"/>
                <w:kern w:val="0"/>
                <w:sz w:val="14"/>
                <w:szCs w:val="17"/>
              </w:rPr>
              <w:t>Skladujte při teplotě mezi 2-30 °C</w:t>
            </w:r>
          </w:p>
        </w:tc>
      </w:tr>
      <w:tr w:rsidR="00B10254" w:rsidRPr="00142BD7" w14:paraId="3953DBCB" w14:textId="77777777" w:rsidTr="006C0A09">
        <w:trPr>
          <w:trHeight w:val="61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A5655" w14:textId="77777777" w:rsidR="003D0EE3" w:rsidRPr="00142BD7" w:rsidRDefault="003D0EE3" w:rsidP="00B10254">
            <w:pPr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142BD7">
              <w:rPr>
                <w:rFonts w:ascii="Arial" w:hAnsi="Arial" w:cs="Arial"/>
                <w:noProof/>
                <w:kern w:val="0"/>
                <w:sz w:val="17"/>
                <w:szCs w:val="17"/>
                <w:lang w:val="en-US" w:bidi="th-TH"/>
              </w:rPr>
              <w:drawing>
                <wp:anchor distT="0" distB="0" distL="114300" distR="114300" simplePos="0" relativeHeight="251622912" behindDoc="0" locked="0" layoutInCell="1" allowOverlap="1" wp14:anchorId="0CA9E6A7" wp14:editId="6D023FAD">
                  <wp:simplePos x="0" y="0"/>
                  <wp:positionH relativeFrom="column">
                    <wp:posOffset>58375</wp:posOffset>
                  </wp:positionH>
                  <wp:positionV relativeFrom="paragraph">
                    <wp:posOffset>108731</wp:posOffset>
                  </wp:positionV>
                  <wp:extent cx="187960" cy="17589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" cy="17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EF18" w14:textId="77777777" w:rsidR="003D0EE3" w:rsidRPr="00E3436F" w:rsidRDefault="003D0EE3" w:rsidP="00B10254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  <w:r w:rsidRPr="00E3436F">
              <w:rPr>
                <w:rFonts w:ascii="Arial" w:hAnsi="Arial" w:cs="Arial"/>
                <w:kern w:val="0"/>
                <w:sz w:val="14"/>
                <w:szCs w:val="17"/>
              </w:rPr>
              <w:t>Výrobce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A73B11" w14:textId="77777777" w:rsidR="003D0EE3" w:rsidRPr="00E3436F" w:rsidRDefault="003D0EE3" w:rsidP="00B10254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1E2BA" w14:textId="77777777" w:rsidR="003D0EE3" w:rsidRPr="00E3436F" w:rsidRDefault="003D0EE3" w:rsidP="00B10254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  <w:r w:rsidRPr="00E3436F">
              <w:rPr>
                <w:rFonts w:ascii="Arial" w:hAnsi="Arial" w:cs="Arial"/>
                <w:noProof/>
                <w:kern w:val="0"/>
                <w:sz w:val="14"/>
                <w:szCs w:val="17"/>
                <w:lang w:val="en-US" w:bidi="th-TH"/>
              </w:rPr>
              <w:drawing>
                <wp:anchor distT="0" distB="0" distL="114300" distR="114300" simplePos="0" relativeHeight="251670016" behindDoc="0" locked="0" layoutInCell="1" allowOverlap="1" wp14:anchorId="0A51B3BB" wp14:editId="7B68C55A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139896</wp:posOffset>
                  </wp:positionV>
                  <wp:extent cx="194945" cy="122555"/>
                  <wp:effectExtent l="0" t="0" r="0" b="0"/>
                  <wp:wrapNone/>
                  <wp:docPr id="65" name="图片 65" descr="E:\alltest\PI图\lo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 descr="E:\alltest\PI图\lo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D476" w14:textId="10B165DB" w:rsidR="003D0EE3" w:rsidRPr="00E3436F" w:rsidRDefault="00A71537" w:rsidP="00B10254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  <w:r w:rsidRPr="00E3436F">
              <w:rPr>
                <w:rFonts w:ascii="Arial" w:hAnsi="Arial" w:cs="Arial"/>
                <w:kern w:val="0"/>
                <w:sz w:val="14"/>
                <w:szCs w:val="17"/>
              </w:rPr>
              <w:t>Číslo šarže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EA7301" w14:textId="77777777" w:rsidR="003D0EE3" w:rsidRPr="00E3436F" w:rsidRDefault="003D0EE3" w:rsidP="00B10254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D9C9" w14:textId="77777777" w:rsidR="003D0EE3" w:rsidRPr="00E3436F" w:rsidRDefault="003D0EE3" w:rsidP="00B10254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  <w:r w:rsidRPr="00E3436F">
              <w:rPr>
                <w:rFonts w:ascii="Arial" w:hAnsi="Arial" w:cs="Arial"/>
                <w:noProof/>
                <w:kern w:val="0"/>
                <w:sz w:val="14"/>
                <w:szCs w:val="17"/>
                <w:lang w:val="en-US" w:bidi="th-TH"/>
              </w:rPr>
              <w:drawing>
                <wp:anchor distT="0" distB="0" distL="114300" distR="114300" simplePos="0" relativeHeight="251682304" behindDoc="0" locked="0" layoutInCell="1" allowOverlap="1" wp14:anchorId="7D680547" wp14:editId="158072A9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8890</wp:posOffset>
                  </wp:positionV>
                  <wp:extent cx="234950" cy="147320"/>
                  <wp:effectExtent l="0" t="0" r="0" b="5080"/>
                  <wp:wrapNone/>
                  <wp:docPr id="66" name="图片 66" descr="E:\alltest\PI图\REF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 descr="E:\alltest\PI图\REF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C790" w14:textId="7A8C6B92" w:rsidR="003D0EE3" w:rsidRPr="00E3436F" w:rsidRDefault="003D0EE3" w:rsidP="00B10254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  <w:r w:rsidRPr="00E3436F">
              <w:rPr>
                <w:rFonts w:ascii="Arial" w:hAnsi="Arial" w:cs="Arial"/>
                <w:kern w:val="0"/>
                <w:sz w:val="14"/>
                <w:szCs w:val="17"/>
              </w:rPr>
              <w:t>Katalog</w:t>
            </w:r>
            <w:r w:rsidR="00A71537" w:rsidRPr="00E3436F">
              <w:rPr>
                <w:rFonts w:ascii="Arial" w:hAnsi="Arial" w:cs="Arial"/>
                <w:kern w:val="0"/>
                <w:sz w:val="14"/>
                <w:szCs w:val="17"/>
              </w:rPr>
              <w:t>ové</w:t>
            </w:r>
          </w:p>
          <w:p w14:paraId="6BA1CD74" w14:textId="77777777" w:rsidR="003D0EE3" w:rsidRPr="00E3436F" w:rsidRDefault="003D0EE3" w:rsidP="00B10254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  <w:r w:rsidRPr="00E3436F">
              <w:rPr>
                <w:rFonts w:ascii="Arial" w:hAnsi="Arial" w:cs="Arial"/>
                <w:kern w:val="0"/>
                <w:sz w:val="14"/>
                <w:szCs w:val="17"/>
              </w:rPr>
              <w:t>číslo</w:t>
            </w:r>
          </w:p>
        </w:tc>
      </w:tr>
      <w:tr w:rsidR="00B10254" w:rsidRPr="00142BD7" w14:paraId="6C985F71" w14:textId="77777777" w:rsidTr="006C0A09">
        <w:trPr>
          <w:trHeight w:val="11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CFF0" w14:textId="77777777" w:rsidR="003D0EE3" w:rsidRPr="00142BD7" w:rsidRDefault="003D0EE3" w:rsidP="00B10254">
            <w:pPr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142BD7">
              <w:rPr>
                <w:rFonts w:ascii="Arial" w:hAnsi="Arial" w:cs="Arial"/>
                <w:noProof/>
                <w:kern w:val="0"/>
                <w:sz w:val="17"/>
                <w:szCs w:val="17"/>
                <w:lang w:val="en-US" w:bidi="th-TH"/>
              </w:rPr>
              <w:drawing>
                <wp:anchor distT="0" distB="0" distL="114300" distR="114300" simplePos="0" relativeHeight="251717120" behindDoc="0" locked="0" layoutInCell="1" allowOverlap="1" wp14:anchorId="71C2B31B" wp14:editId="23D3C6AD">
                  <wp:simplePos x="0" y="0"/>
                  <wp:positionH relativeFrom="column">
                    <wp:posOffset>36849</wp:posOffset>
                  </wp:positionH>
                  <wp:positionV relativeFrom="paragraph">
                    <wp:posOffset>105201</wp:posOffset>
                  </wp:positionV>
                  <wp:extent cx="190500" cy="190500"/>
                  <wp:effectExtent l="0" t="0" r="0" b="0"/>
                  <wp:wrapNone/>
                  <wp:docPr id="157" name="图片 157" descr="E:\alltest\PI图\损坏不可使用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图片 157" descr="E:\alltest\PI图\损坏不可使用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A369" w14:textId="77777777" w:rsidR="006C0A09" w:rsidRDefault="003D0EE3" w:rsidP="00B10254">
            <w:pPr>
              <w:jc w:val="center"/>
              <w:rPr>
                <w:rFonts w:ascii="Arial" w:eastAsia="??¨??" w:hAnsi="Arial" w:cs="Arial"/>
                <w:kern w:val="0"/>
                <w:sz w:val="14"/>
                <w:szCs w:val="17"/>
              </w:rPr>
            </w:pPr>
            <w:r w:rsidRPr="00E3436F">
              <w:rPr>
                <w:rFonts w:ascii="Arial" w:eastAsia="??¨??" w:hAnsi="Arial" w:cs="Arial"/>
                <w:kern w:val="0"/>
                <w:sz w:val="14"/>
                <w:szCs w:val="17"/>
              </w:rPr>
              <w:t xml:space="preserve">Nepoužívejte, pokud je obal poškozený, </w:t>
            </w:r>
          </w:p>
          <w:p w14:paraId="35ED182F" w14:textId="1999B613" w:rsidR="003D0EE3" w:rsidRPr="00E3436F" w:rsidRDefault="003D0EE3" w:rsidP="00B10254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  <w:r w:rsidRPr="00E3436F">
              <w:rPr>
                <w:rFonts w:ascii="Arial" w:eastAsia="??¨??" w:hAnsi="Arial" w:cs="Arial"/>
                <w:kern w:val="0"/>
                <w:sz w:val="14"/>
                <w:szCs w:val="17"/>
              </w:rPr>
              <w:t>a řiďte se pokyny k použití.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C58F6D" w14:textId="77777777" w:rsidR="003D0EE3" w:rsidRPr="00E3436F" w:rsidRDefault="003D0EE3" w:rsidP="00B10254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25F6" w14:textId="77777777" w:rsidR="003D0EE3" w:rsidRPr="00E3436F" w:rsidRDefault="003D0EE3" w:rsidP="00B10254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  <w:r w:rsidRPr="00E3436F">
              <w:rPr>
                <w:rFonts w:ascii="Arial" w:hAnsi="Arial" w:cs="Arial"/>
                <w:noProof/>
                <w:kern w:val="0"/>
                <w:sz w:val="14"/>
                <w:szCs w:val="17"/>
                <w:lang w:val="en-US" w:bidi="th-TH"/>
              </w:rPr>
              <w:drawing>
                <wp:anchor distT="0" distB="0" distL="114300" distR="114300" simplePos="0" relativeHeight="251694592" behindDoc="0" locked="0" layoutInCell="1" allowOverlap="1" wp14:anchorId="13A4DC15" wp14:editId="49FB264F">
                  <wp:simplePos x="0" y="0"/>
                  <wp:positionH relativeFrom="column">
                    <wp:posOffset>89745</wp:posOffset>
                  </wp:positionH>
                  <wp:positionV relativeFrom="paragraph">
                    <wp:posOffset>105492</wp:posOffset>
                  </wp:positionV>
                  <wp:extent cx="127000" cy="201930"/>
                  <wp:effectExtent l="0" t="0" r="6350" b="7620"/>
                  <wp:wrapNone/>
                  <wp:docPr id="104" name="图片 104" descr="E:\alltest\PI图\EX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 104" descr="E:\alltest\PI图\EX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0E48" w14:textId="28A21ACA" w:rsidR="003D0EE3" w:rsidRPr="00E3436F" w:rsidRDefault="003C7D2A" w:rsidP="00B10254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  <w:r w:rsidRPr="00E3436F">
              <w:rPr>
                <w:rFonts w:ascii="Arial" w:hAnsi="Arial" w:cs="Arial"/>
                <w:kern w:val="0"/>
                <w:sz w:val="14"/>
                <w:szCs w:val="17"/>
              </w:rPr>
              <w:t>Exspirace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D5B7AD" w14:textId="77777777" w:rsidR="003D0EE3" w:rsidRPr="00E3436F" w:rsidRDefault="003D0EE3" w:rsidP="00B10254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2151" w14:textId="77777777" w:rsidR="003D0EE3" w:rsidRPr="00E3436F" w:rsidRDefault="003D0EE3" w:rsidP="00B10254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  <w:r w:rsidRPr="00E3436F">
              <w:rPr>
                <w:rFonts w:ascii="Arial" w:hAnsi="Arial" w:cs="Arial"/>
                <w:noProof/>
                <w:kern w:val="0"/>
                <w:sz w:val="14"/>
                <w:szCs w:val="17"/>
                <w:lang w:val="en-US" w:bidi="th-TH"/>
              </w:rPr>
              <w:drawing>
                <wp:anchor distT="0" distB="0" distL="114300" distR="114300" simplePos="0" relativeHeight="251706880" behindDoc="0" locked="0" layoutInCell="1" allowOverlap="1" wp14:anchorId="0FA09D19" wp14:editId="1FB7806E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26670</wp:posOffset>
                  </wp:positionV>
                  <wp:extent cx="158750" cy="158750"/>
                  <wp:effectExtent l="0" t="0" r="0" b="0"/>
                  <wp:wrapNone/>
                  <wp:docPr id="106" name="图片 106" descr="E:\alltest\PI图\do not reuse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106" descr="E:\alltest\PI图\do not reuse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067B" w14:textId="77777777" w:rsidR="003D0EE3" w:rsidRPr="00E3436F" w:rsidRDefault="003D0EE3" w:rsidP="00B10254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  <w:r w:rsidRPr="00E3436F">
              <w:rPr>
                <w:rFonts w:ascii="Arial" w:hAnsi="Arial" w:cs="Arial"/>
                <w:kern w:val="0"/>
                <w:sz w:val="14"/>
                <w:szCs w:val="17"/>
              </w:rPr>
              <w:t>Nepoužívejte opakovaně</w:t>
            </w:r>
          </w:p>
        </w:tc>
      </w:tr>
    </w:tbl>
    <w:p w14:paraId="2C926C2F" w14:textId="77777777" w:rsidR="003D0EE3" w:rsidRPr="00142BD7" w:rsidRDefault="003D0EE3" w:rsidP="00B10254">
      <w:pPr>
        <w:spacing w:line="288" w:lineRule="auto"/>
        <w:rPr>
          <w:rFonts w:ascii="Arial" w:eastAsia="ËÎÌå" w:hAnsi="Arial" w:cs="Arial"/>
          <w:b/>
          <w:kern w:val="0"/>
          <w:sz w:val="17"/>
          <w:szCs w:val="17"/>
          <w:u w:val="single"/>
        </w:rPr>
      </w:pPr>
      <w:r w:rsidRPr="00142BD7">
        <w:rPr>
          <w:rFonts w:ascii="Arial" w:eastAsia="ËÎÌå" w:hAnsi="Arial" w:cs="Arial"/>
          <w:noProof/>
          <w:kern w:val="0"/>
          <w:sz w:val="17"/>
          <w:szCs w:val="17"/>
          <w:lang w:val="en-US" w:bidi="th-TH"/>
        </w:rPr>
        <w:drawing>
          <wp:anchor distT="0" distB="0" distL="114300" distR="114300" simplePos="0" relativeHeight="251612672" behindDoc="0" locked="0" layoutInCell="1" allowOverlap="1" wp14:anchorId="5DC6C637" wp14:editId="2DAF060C">
            <wp:simplePos x="0" y="0"/>
            <wp:positionH relativeFrom="column">
              <wp:posOffset>-71755</wp:posOffset>
            </wp:positionH>
            <wp:positionV relativeFrom="paragraph">
              <wp:posOffset>86995</wp:posOffset>
            </wp:positionV>
            <wp:extent cx="2298065" cy="533400"/>
            <wp:effectExtent l="0" t="0" r="6985" b="0"/>
            <wp:wrapNone/>
            <wp:docPr id="15" name="图片 15" descr="说明: 新地址-20210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新地址-2021071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5281" cy="53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4D23EA" w14:textId="77777777" w:rsidR="003D0EE3" w:rsidRPr="00142BD7" w:rsidRDefault="003D0EE3" w:rsidP="00B10254">
      <w:pPr>
        <w:spacing w:line="288" w:lineRule="auto"/>
        <w:ind w:leftChars="1500" w:left="3150"/>
        <w:rPr>
          <w:rFonts w:ascii="Arial" w:eastAsia="ËÎÌå" w:hAnsi="Arial" w:cs="Arial"/>
          <w:kern w:val="0"/>
          <w:sz w:val="17"/>
          <w:szCs w:val="17"/>
        </w:rPr>
      </w:pPr>
    </w:p>
    <w:bookmarkEnd w:id="4"/>
    <w:bookmarkEnd w:id="5"/>
    <w:p w14:paraId="12677D82" w14:textId="77777777" w:rsidR="003D0EE3" w:rsidRPr="00142BD7" w:rsidRDefault="003D0EE3" w:rsidP="00B10254">
      <w:pPr>
        <w:spacing w:line="288" w:lineRule="auto"/>
        <w:ind w:leftChars="1500" w:left="3150"/>
        <w:rPr>
          <w:rFonts w:ascii="Arial" w:eastAsia="ËÎÌå" w:hAnsi="Arial" w:cs="Arial"/>
          <w:kern w:val="0"/>
          <w:sz w:val="17"/>
          <w:szCs w:val="17"/>
        </w:rPr>
      </w:pPr>
    </w:p>
    <w:p w14:paraId="2746B23B" w14:textId="7B7DA245" w:rsidR="003D0EE3" w:rsidRPr="00142BD7" w:rsidRDefault="003D0EE3" w:rsidP="00B10254">
      <w:pPr>
        <w:spacing w:line="288" w:lineRule="auto"/>
        <w:ind w:leftChars="1500" w:left="3150"/>
        <w:rPr>
          <w:rFonts w:ascii="Arial" w:eastAsia="ËÎÌå" w:hAnsi="Arial" w:cs="Arial"/>
          <w:kern w:val="0"/>
          <w:sz w:val="17"/>
          <w:szCs w:val="17"/>
        </w:rPr>
      </w:pPr>
    </w:p>
    <w:p w14:paraId="5E303848" w14:textId="2CABD6D5" w:rsidR="003D0EE3" w:rsidRPr="00142BD7" w:rsidRDefault="00D54180" w:rsidP="00B10254">
      <w:pPr>
        <w:spacing w:line="288" w:lineRule="auto"/>
        <w:ind w:leftChars="1282" w:left="2692"/>
        <w:rPr>
          <w:rFonts w:ascii="Arial" w:eastAsia="ËÎÌå" w:hAnsi="Arial" w:cs="Arial"/>
          <w:kern w:val="0"/>
          <w:sz w:val="17"/>
          <w:szCs w:val="17"/>
        </w:rPr>
      </w:pPr>
      <w:r>
        <w:rPr>
          <w:rFonts w:ascii="Arial" w:hAnsi="Arial" w:cs="Arial"/>
          <w:noProof/>
          <w:sz w:val="17"/>
          <w:szCs w:val="17"/>
        </w:rPr>
        <w:drawing>
          <wp:anchor distT="0" distB="0" distL="114300" distR="114300" simplePos="0" relativeHeight="251599360" behindDoc="1" locked="0" layoutInCell="1" allowOverlap="1" wp14:anchorId="1991AB36" wp14:editId="72FD7400">
            <wp:simplePos x="0" y="0"/>
            <wp:positionH relativeFrom="column">
              <wp:posOffset>-1905</wp:posOffset>
            </wp:positionH>
            <wp:positionV relativeFrom="paragraph">
              <wp:posOffset>39370</wp:posOffset>
            </wp:positionV>
            <wp:extent cx="1500505" cy="527050"/>
            <wp:effectExtent l="0" t="0" r="0" b="0"/>
            <wp:wrapTight wrapText="bothSides">
              <wp:wrapPolygon edited="0">
                <wp:start x="0" y="0"/>
                <wp:lineTo x="0" y="21080"/>
                <wp:lineTo x="21390" y="21080"/>
                <wp:lineTo x="213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lab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E9656C" w14:textId="5CD684A7" w:rsidR="00142BD7" w:rsidRPr="00E92CD9" w:rsidRDefault="00142BD7" w:rsidP="00142BD7">
      <w:pPr>
        <w:pStyle w:val="Odstavecseseznamem"/>
        <w:spacing w:line="260" w:lineRule="exact"/>
        <w:ind w:firstLineChars="0" w:firstLine="0"/>
        <w:rPr>
          <w:rFonts w:ascii="Arial" w:hAnsi="Arial" w:cs="Arial"/>
          <w:sz w:val="17"/>
          <w:szCs w:val="17"/>
        </w:rPr>
      </w:pPr>
    </w:p>
    <w:p w14:paraId="7EE4DB43" w14:textId="5CAE8010" w:rsidR="00142BD7" w:rsidRPr="00E92CD9" w:rsidRDefault="00142BD7" w:rsidP="00142BD7">
      <w:pPr>
        <w:spacing w:line="260" w:lineRule="exact"/>
        <w:rPr>
          <w:rFonts w:ascii="Arial" w:hAnsi="Arial" w:cs="Arial"/>
          <w:sz w:val="17"/>
          <w:szCs w:val="17"/>
        </w:rPr>
      </w:pPr>
    </w:p>
    <w:p w14:paraId="2CBCA36F" w14:textId="29356341" w:rsidR="00142BD7" w:rsidRPr="00E92CD9" w:rsidRDefault="00142BD7" w:rsidP="00142BD7">
      <w:pPr>
        <w:spacing w:line="260" w:lineRule="exact"/>
        <w:rPr>
          <w:rFonts w:ascii="Arial" w:hAnsi="Arial" w:cs="Arial"/>
          <w:sz w:val="17"/>
          <w:szCs w:val="17"/>
        </w:rPr>
      </w:pPr>
    </w:p>
    <w:p w14:paraId="410197F9" w14:textId="0E83DFAB" w:rsidR="003D0EE3" w:rsidRPr="00142BD7" w:rsidRDefault="00D54180" w:rsidP="00B10254">
      <w:pPr>
        <w:spacing w:line="288" w:lineRule="auto"/>
        <w:rPr>
          <w:rFonts w:ascii="Arial" w:hAnsi="Arial" w:cs="Arial"/>
          <w:kern w:val="0"/>
          <w:sz w:val="17"/>
          <w:szCs w:val="17"/>
        </w:rPr>
      </w:pPr>
      <w:r>
        <w:rPr>
          <w:rFonts w:ascii="Arial" w:hAnsi="Arial" w:cs="Arial"/>
          <w:noProof/>
          <w:sz w:val="17"/>
          <w:szCs w:val="17"/>
        </w:rPr>
        <w:drawing>
          <wp:anchor distT="0" distB="0" distL="114300" distR="114300" simplePos="0" relativeHeight="251600384" behindDoc="1" locked="0" layoutInCell="1" allowOverlap="1" wp14:anchorId="68ABD4D1" wp14:editId="16BEB503">
            <wp:simplePos x="0" y="0"/>
            <wp:positionH relativeFrom="column">
              <wp:posOffset>-1550</wp:posOffset>
            </wp:positionH>
            <wp:positionV relativeFrom="paragraph">
              <wp:posOffset>26374</wp:posOffset>
            </wp:positionV>
            <wp:extent cx="1851660" cy="450850"/>
            <wp:effectExtent l="0" t="0" r="0" b="0"/>
            <wp:wrapTight wrapText="bothSides">
              <wp:wrapPolygon edited="0">
                <wp:start x="0" y="0"/>
                <wp:lineTo x="0" y="20992"/>
                <wp:lineTo x="21333" y="20992"/>
                <wp:lineTo x="21333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mohyl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2FF316" w14:textId="33585235" w:rsidR="003D0EE3" w:rsidRPr="00142BD7" w:rsidRDefault="003D0EE3" w:rsidP="00B10254">
      <w:pPr>
        <w:autoSpaceDE w:val="0"/>
        <w:autoSpaceDN w:val="0"/>
        <w:adjustRightInd w:val="0"/>
        <w:spacing w:line="288" w:lineRule="auto"/>
        <w:jc w:val="right"/>
        <w:rPr>
          <w:rFonts w:ascii="Arial" w:hAnsi="Arial" w:cs="Arial"/>
          <w:kern w:val="0"/>
          <w:sz w:val="17"/>
          <w:szCs w:val="17"/>
        </w:rPr>
      </w:pPr>
    </w:p>
    <w:p w14:paraId="4B8D85B5" w14:textId="77777777" w:rsidR="001A1BD7" w:rsidRPr="00142BD7" w:rsidRDefault="001A1BD7" w:rsidP="00B10254">
      <w:pPr>
        <w:autoSpaceDE w:val="0"/>
        <w:autoSpaceDN w:val="0"/>
        <w:adjustRightInd w:val="0"/>
        <w:spacing w:line="288" w:lineRule="auto"/>
        <w:ind w:right="30" w:firstLineChars="49" w:firstLine="84"/>
        <w:jc w:val="right"/>
        <w:rPr>
          <w:rFonts w:ascii="Arial" w:hAnsi="Arial" w:cs="Arial"/>
          <w:b/>
          <w:i/>
          <w:kern w:val="0"/>
          <w:sz w:val="17"/>
          <w:szCs w:val="17"/>
        </w:rPr>
      </w:pPr>
    </w:p>
    <w:p w14:paraId="31C430F8" w14:textId="77777777" w:rsidR="001A1BD7" w:rsidRPr="00142BD7" w:rsidRDefault="001A1BD7" w:rsidP="008B7153">
      <w:pPr>
        <w:autoSpaceDE w:val="0"/>
        <w:autoSpaceDN w:val="0"/>
        <w:adjustRightInd w:val="0"/>
        <w:spacing w:line="288" w:lineRule="auto"/>
        <w:ind w:right="30"/>
        <w:rPr>
          <w:rFonts w:ascii="Arial" w:hAnsi="Arial" w:cs="Arial"/>
          <w:b/>
          <w:i/>
          <w:kern w:val="0"/>
          <w:sz w:val="17"/>
          <w:szCs w:val="17"/>
        </w:rPr>
      </w:pPr>
    </w:p>
    <w:sectPr w:rsidR="001A1BD7" w:rsidRPr="00142BD7" w:rsidSect="008B7153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283" w:right="283" w:bottom="283" w:left="283" w:header="170" w:footer="0" w:gutter="0"/>
      <w:cols w:num="3" w:space="601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29177" w14:textId="77777777" w:rsidR="006C3574" w:rsidRDefault="006C3574">
      <w:r>
        <w:separator/>
      </w:r>
    </w:p>
  </w:endnote>
  <w:endnote w:type="continuationSeparator" w:id="0">
    <w:p w14:paraId="2CCB0E46" w14:textId="77777777" w:rsidR="006C3574" w:rsidRDefault="006C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??¨¬?">
    <w:altName w:val="SimSun"/>
    <w:charset w:val="86"/>
    <w:family w:val="auto"/>
    <w:pitch w:val="default"/>
    <w:sig w:usb0="00000000" w:usb1="00000000" w:usb2="00000010" w:usb3="00000000" w:csb0="00040000" w:csb1="00000000"/>
  </w:font>
  <w:font w:name="??¨??">
    <w:altName w:val="SimSun"/>
    <w:charset w:val="86"/>
    <w:family w:val="auto"/>
    <w:pitch w:val="default"/>
    <w:sig w:usb0="00000000" w:usb1="00000000" w:usb2="00000010" w:usb3="00000000" w:csb0="00040000" w:csb1="00000000"/>
  </w:font>
  <w:font w:name="ËÎÌå">
    <w:altName w:val="SimSun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56BF5" w14:textId="77777777" w:rsidR="000B7448" w:rsidRDefault="000B74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D0EFD" w14:textId="77777777" w:rsidR="001A1BD7" w:rsidRDefault="001A1BD7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52E80" w14:textId="77777777" w:rsidR="000B7448" w:rsidRDefault="000B74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C173B" w14:textId="77777777" w:rsidR="006C3574" w:rsidRDefault="006C3574">
      <w:r>
        <w:separator/>
      </w:r>
    </w:p>
  </w:footnote>
  <w:footnote w:type="continuationSeparator" w:id="0">
    <w:p w14:paraId="7BCD4FE2" w14:textId="77777777" w:rsidR="006C3574" w:rsidRDefault="006C3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F61AF" w14:textId="77777777" w:rsidR="000B7448" w:rsidRDefault="000B74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86EE1" w14:textId="04D85C1E" w:rsidR="00A71537" w:rsidRPr="00DA40B4" w:rsidRDefault="00A71537" w:rsidP="00BF6F16">
    <w:pPr>
      <w:rPr>
        <w:rFonts w:ascii="Calibri" w:hAnsi="Calibri"/>
        <w:b/>
        <w:bCs/>
      </w:rPr>
    </w:pPr>
    <w:r w:rsidRPr="00DA40B4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návodu k použití</w:t>
    </w:r>
    <w:r w:rsidRPr="00DA40B4">
      <w:rPr>
        <w:rFonts w:ascii="Calibri" w:hAnsi="Calibri"/>
        <w:bCs/>
      </w:rPr>
      <w:t xml:space="preserve"> součást dokumentace schválené rozhodnutím </w:t>
    </w:r>
    <w:proofErr w:type="spellStart"/>
    <w:r w:rsidRPr="00DA40B4">
      <w:rPr>
        <w:rFonts w:ascii="Calibri" w:hAnsi="Calibri"/>
        <w:bCs/>
      </w:rPr>
      <w:t>sp.zn</w:t>
    </w:r>
    <w:proofErr w:type="spellEnd"/>
    <w:r w:rsidRPr="00DA40B4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810057134"/>
        <w:placeholder>
          <w:docPart w:val="CA23105F8B1C4C56BFD5C2DB54A1AB2B"/>
        </w:placeholder>
        <w:text/>
      </w:sdtPr>
      <w:sdtEndPr/>
      <w:sdtContent>
        <w:r>
          <w:rPr>
            <w:rFonts w:ascii="Calibri" w:hAnsi="Calibri"/>
            <w:bCs/>
          </w:rPr>
          <w:t>USKVBL/8885/2025/POD</w:t>
        </w:r>
      </w:sdtContent>
    </w:sdt>
    <w:r w:rsidRPr="00DA40B4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945891760"/>
        <w:placeholder>
          <w:docPart w:val="CA23105F8B1C4C56BFD5C2DB54A1AB2B"/>
        </w:placeholder>
        <w:text/>
      </w:sdtPr>
      <w:sdtEndPr/>
      <w:sdtContent>
        <w:r w:rsidR="000B7448" w:rsidRPr="000B7448">
          <w:rPr>
            <w:rFonts w:ascii="Calibri" w:hAnsi="Calibri"/>
            <w:bCs/>
          </w:rPr>
          <w:t>USKVBL/11540/2025/REG-</w:t>
        </w:r>
        <w:proofErr w:type="spellStart"/>
        <w:r w:rsidR="000B7448" w:rsidRPr="000B7448">
          <w:rPr>
            <w:rFonts w:ascii="Calibri" w:hAnsi="Calibri"/>
            <w:bCs/>
          </w:rPr>
          <w:t>Gro</w:t>
        </w:r>
        <w:proofErr w:type="spellEnd"/>
      </w:sdtContent>
    </w:sdt>
    <w:r w:rsidRPr="00DA40B4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-1725213565"/>
        <w:placeholder>
          <w:docPart w:val="7360E89DE97B401C8A998073BC8E84E0"/>
        </w:placeholder>
        <w:date w:fullDate="2025-09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B7448">
          <w:rPr>
            <w:rFonts w:ascii="Calibri" w:hAnsi="Calibri"/>
            <w:bCs/>
            <w:lang w:val="cs-CZ"/>
          </w:rPr>
          <w:t>1.9.2025</w:t>
        </w:r>
      </w:sdtContent>
    </w:sdt>
    <w:r w:rsidRPr="00DA40B4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1894543926"/>
        <w:placeholder>
          <w:docPart w:val="4F1A834170C240538D5BF47A78A9D79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DA40B4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662694517"/>
        <w:placeholder>
          <w:docPart w:val="21AC0463B5694E9796187D60919585E4"/>
        </w:placeholder>
        <w:text/>
      </w:sdtPr>
      <w:sdtEndPr/>
      <w:sdtContent>
        <w:r w:rsidRPr="00A71537">
          <w:rPr>
            <w:rFonts w:ascii="Calibri" w:hAnsi="Calibri"/>
          </w:rPr>
          <w:t>LSH ANTIBODY RAPID TEST CASSETTE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CD424" w14:textId="77777777" w:rsidR="000B7448" w:rsidRDefault="000B74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D"/>
    <w:multiLevelType w:val="singleLevel"/>
    <w:tmpl w:val="0000001D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99434F6"/>
    <w:multiLevelType w:val="multilevel"/>
    <w:tmpl w:val="ABA6B4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TZlNTdmMmFiZmVlNmRhNDU1MWY3N2YwNzU0NTI5ZGYifQ=="/>
  </w:docVars>
  <w:rsids>
    <w:rsidRoot w:val="00E63CC4"/>
    <w:rsid w:val="000038CF"/>
    <w:rsid w:val="00020C4B"/>
    <w:rsid w:val="00035035"/>
    <w:rsid w:val="000461BB"/>
    <w:rsid w:val="00061ABA"/>
    <w:rsid w:val="000625C3"/>
    <w:rsid w:val="0007780D"/>
    <w:rsid w:val="00077F98"/>
    <w:rsid w:val="000839EA"/>
    <w:rsid w:val="00084ECD"/>
    <w:rsid w:val="00092A33"/>
    <w:rsid w:val="00094ECD"/>
    <w:rsid w:val="000A1C6F"/>
    <w:rsid w:val="000A764D"/>
    <w:rsid w:val="000B1185"/>
    <w:rsid w:val="000B43A6"/>
    <w:rsid w:val="000B4492"/>
    <w:rsid w:val="000B7448"/>
    <w:rsid w:val="000D2C3E"/>
    <w:rsid w:val="000E2B64"/>
    <w:rsid w:val="000E6A95"/>
    <w:rsid w:val="000F49F2"/>
    <w:rsid w:val="00101108"/>
    <w:rsid w:val="00106EE4"/>
    <w:rsid w:val="00116024"/>
    <w:rsid w:val="00116E55"/>
    <w:rsid w:val="00131EE9"/>
    <w:rsid w:val="0013624D"/>
    <w:rsid w:val="001367C4"/>
    <w:rsid w:val="001428D4"/>
    <w:rsid w:val="00142BD7"/>
    <w:rsid w:val="0016136A"/>
    <w:rsid w:val="00172EA3"/>
    <w:rsid w:val="00172FBE"/>
    <w:rsid w:val="001754E7"/>
    <w:rsid w:val="00175831"/>
    <w:rsid w:val="001773E2"/>
    <w:rsid w:val="00184650"/>
    <w:rsid w:val="00184910"/>
    <w:rsid w:val="00196C8C"/>
    <w:rsid w:val="001A07F1"/>
    <w:rsid w:val="001A1BD7"/>
    <w:rsid w:val="001A3D60"/>
    <w:rsid w:val="001B5C94"/>
    <w:rsid w:val="001B5F11"/>
    <w:rsid w:val="001C08BB"/>
    <w:rsid w:val="001C5B52"/>
    <w:rsid w:val="001D7DCB"/>
    <w:rsid w:val="001E16EC"/>
    <w:rsid w:val="001E4591"/>
    <w:rsid w:val="001F11B9"/>
    <w:rsid w:val="00212A92"/>
    <w:rsid w:val="0021424F"/>
    <w:rsid w:val="002165BB"/>
    <w:rsid w:val="002215AE"/>
    <w:rsid w:val="00221D3A"/>
    <w:rsid w:val="00223125"/>
    <w:rsid w:val="002253B9"/>
    <w:rsid w:val="0023465F"/>
    <w:rsid w:val="00234A6B"/>
    <w:rsid w:val="00241F83"/>
    <w:rsid w:val="002577FB"/>
    <w:rsid w:val="00261829"/>
    <w:rsid w:val="00272BCF"/>
    <w:rsid w:val="00276634"/>
    <w:rsid w:val="002A269E"/>
    <w:rsid w:val="002A53A5"/>
    <w:rsid w:val="002A5661"/>
    <w:rsid w:val="002C18C6"/>
    <w:rsid w:val="002C66CE"/>
    <w:rsid w:val="002D146C"/>
    <w:rsid w:val="002D395A"/>
    <w:rsid w:val="002D511D"/>
    <w:rsid w:val="002D6BA7"/>
    <w:rsid w:val="002D7BAA"/>
    <w:rsid w:val="002E019B"/>
    <w:rsid w:val="002E512E"/>
    <w:rsid w:val="002E6290"/>
    <w:rsid w:val="002F1877"/>
    <w:rsid w:val="002F237E"/>
    <w:rsid w:val="00304E75"/>
    <w:rsid w:val="0035542B"/>
    <w:rsid w:val="00361853"/>
    <w:rsid w:val="00367595"/>
    <w:rsid w:val="00371A7C"/>
    <w:rsid w:val="00374C2E"/>
    <w:rsid w:val="00380983"/>
    <w:rsid w:val="00385296"/>
    <w:rsid w:val="00395BA9"/>
    <w:rsid w:val="00396136"/>
    <w:rsid w:val="003A44B8"/>
    <w:rsid w:val="003A4A54"/>
    <w:rsid w:val="003C3F1D"/>
    <w:rsid w:val="003C7D2A"/>
    <w:rsid w:val="003D0EE3"/>
    <w:rsid w:val="003D49D6"/>
    <w:rsid w:val="003F5D35"/>
    <w:rsid w:val="003F7C90"/>
    <w:rsid w:val="00400CD9"/>
    <w:rsid w:val="0040694A"/>
    <w:rsid w:val="004075CF"/>
    <w:rsid w:val="00411840"/>
    <w:rsid w:val="00414561"/>
    <w:rsid w:val="00420B36"/>
    <w:rsid w:val="00422705"/>
    <w:rsid w:val="00424200"/>
    <w:rsid w:val="004316E3"/>
    <w:rsid w:val="00432C3C"/>
    <w:rsid w:val="00433E1B"/>
    <w:rsid w:val="00440B6B"/>
    <w:rsid w:val="00443A5E"/>
    <w:rsid w:val="00447A3D"/>
    <w:rsid w:val="0045416C"/>
    <w:rsid w:val="004640D8"/>
    <w:rsid w:val="004658B5"/>
    <w:rsid w:val="004665D5"/>
    <w:rsid w:val="00475CF6"/>
    <w:rsid w:val="00482ED1"/>
    <w:rsid w:val="00490A1B"/>
    <w:rsid w:val="00491A2E"/>
    <w:rsid w:val="004A25D7"/>
    <w:rsid w:val="004B4AAD"/>
    <w:rsid w:val="004B6E90"/>
    <w:rsid w:val="004B783C"/>
    <w:rsid w:val="004C15BA"/>
    <w:rsid w:val="004C3867"/>
    <w:rsid w:val="004C5AA7"/>
    <w:rsid w:val="004C6F47"/>
    <w:rsid w:val="004D1AA7"/>
    <w:rsid w:val="004D25AD"/>
    <w:rsid w:val="004D73C9"/>
    <w:rsid w:val="004E490D"/>
    <w:rsid w:val="004F10CD"/>
    <w:rsid w:val="004F307C"/>
    <w:rsid w:val="004F7F83"/>
    <w:rsid w:val="00506628"/>
    <w:rsid w:val="0051129A"/>
    <w:rsid w:val="00512BB9"/>
    <w:rsid w:val="00515C72"/>
    <w:rsid w:val="00521BDE"/>
    <w:rsid w:val="00525926"/>
    <w:rsid w:val="00525BDF"/>
    <w:rsid w:val="00526FA0"/>
    <w:rsid w:val="0053455D"/>
    <w:rsid w:val="00535382"/>
    <w:rsid w:val="005466EA"/>
    <w:rsid w:val="00560D72"/>
    <w:rsid w:val="00573541"/>
    <w:rsid w:val="005766E0"/>
    <w:rsid w:val="00595604"/>
    <w:rsid w:val="005974ED"/>
    <w:rsid w:val="005A3640"/>
    <w:rsid w:val="005A37BB"/>
    <w:rsid w:val="005A574C"/>
    <w:rsid w:val="005B02E6"/>
    <w:rsid w:val="005B1814"/>
    <w:rsid w:val="005B21BA"/>
    <w:rsid w:val="005C26A5"/>
    <w:rsid w:val="005C4AFF"/>
    <w:rsid w:val="005E3C80"/>
    <w:rsid w:val="005E4414"/>
    <w:rsid w:val="005E6784"/>
    <w:rsid w:val="005F2C71"/>
    <w:rsid w:val="00604F83"/>
    <w:rsid w:val="0061246E"/>
    <w:rsid w:val="006179A4"/>
    <w:rsid w:val="0062469D"/>
    <w:rsid w:val="00624A73"/>
    <w:rsid w:val="0062758D"/>
    <w:rsid w:val="006314C5"/>
    <w:rsid w:val="00634D00"/>
    <w:rsid w:val="00642FB4"/>
    <w:rsid w:val="006458FA"/>
    <w:rsid w:val="00652BF4"/>
    <w:rsid w:val="0065342B"/>
    <w:rsid w:val="00670102"/>
    <w:rsid w:val="006747AD"/>
    <w:rsid w:val="00682276"/>
    <w:rsid w:val="006843D8"/>
    <w:rsid w:val="00685658"/>
    <w:rsid w:val="00687500"/>
    <w:rsid w:val="00687A03"/>
    <w:rsid w:val="00691670"/>
    <w:rsid w:val="00691696"/>
    <w:rsid w:val="00693509"/>
    <w:rsid w:val="006961B7"/>
    <w:rsid w:val="006A3098"/>
    <w:rsid w:val="006A57FC"/>
    <w:rsid w:val="006A5C73"/>
    <w:rsid w:val="006B275F"/>
    <w:rsid w:val="006C0A09"/>
    <w:rsid w:val="006C3574"/>
    <w:rsid w:val="006C3631"/>
    <w:rsid w:val="006C6FB9"/>
    <w:rsid w:val="006C72BA"/>
    <w:rsid w:val="006E07F9"/>
    <w:rsid w:val="006E0F63"/>
    <w:rsid w:val="006E7739"/>
    <w:rsid w:val="006F66DC"/>
    <w:rsid w:val="007120F5"/>
    <w:rsid w:val="007154B7"/>
    <w:rsid w:val="007401BC"/>
    <w:rsid w:val="007409DA"/>
    <w:rsid w:val="00740A1E"/>
    <w:rsid w:val="00754C98"/>
    <w:rsid w:val="0075644C"/>
    <w:rsid w:val="0075738A"/>
    <w:rsid w:val="0076126E"/>
    <w:rsid w:val="00761A1C"/>
    <w:rsid w:val="00763472"/>
    <w:rsid w:val="0077028D"/>
    <w:rsid w:val="00771A8A"/>
    <w:rsid w:val="00771C3D"/>
    <w:rsid w:val="00773BAF"/>
    <w:rsid w:val="00781830"/>
    <w:rsid w:val="00784C7C"/>
    <w:rsid w:val="007A1A44"/>
    <w:rsid w:val="007A29DB"/>
    <w:rsid w:val="007A30C0"/>
    <w:rsid w:val="007A3413"/>
    <w:rsid w:val="007A3837"/>
    <w:rsid w:val="007A393B"/>
    <w:rsid w:val="007B2176"/>
    <w:rsid w:val="007D3587"/>
    <w:rsid w:val="007D7EC6"/>
    <w:rsid w:val="007E333C"/>
    <w:rsid w:val="007E475A"/>
    <w:rsid w:val="007E5ECA"/>
    <w:rsid w:val="007E6C3B"/>
    <w:rsid w:val="007F4137"/>
    <w:rsid w:val="00813B39"/>
    <w:rsid w:val="0081602D"/>
    <w:rsid w:val="00816B66"/>
    <w:rsid w:val="00816C94"/>
    <w:rsid w:val="0081723A"/>
    <w:rsid w:val="0082617E"/>
    <w:rsid w:val="00830B92"/>
    <w:rsid w:val="00833FC8"/>
    <w:rsid w:val="008421CA"/>
    <w:rsid w:val="0084721A"/>
    <w:rsid w:val="008517BA"/>
    <w:rsid w:val="008614A6"/>
    <w:rsid w:val="0086161F"/>
    <w:rsid w:val="008632C3"/>
    <w:rsid w:val="008733A2"/>
    <w:rsid w:val="008753D6"/>
    <w:rsid w:val="008A089E"/>
    <w:rsid w:val="008B1701"/>
    <w:rsid w:val="008B34C5"/>
    <w:rsid w:val="008B7153"/>
    <w:rsid w:val="008C08A6"/>
    <w:rsid w:val="008C3191"/>
    <w:rsid w:val="008D0F6B"/>
    <w:rsid w:val="008D4829"/>
    <w:rsid w:val="008D4878"/>
    <w:rsid w:val="008E09D6"/>
    <w:rsid w:val="008E0AEA"/>
    <w:rsid w:val="008E26F3"/>
    <w:rsid w:val="008F686B"/>
    <w:rsid w:val="008F6DD3"/>
    <w:rsid w:val="00902E95"/>
    <w:rsid w:val="00904E15"/>
    <w:rsid w:val="00911C73"/>
    <w:rsid w:val="00914E27"/>
    <w:rsid w:val="00917A3B"/>
    <w:rsid w:val="00936967"/>
    <w:rsid w:val="00941C13"/>
    <w:rsid w:val="00941CEA"/>
    <w:rsid w:val="00942C44"/>
    <w:rsid w:val="0094395F"/>
    <w:rsid w:val="00944ED9"/>
    <w:rsid w:val="00971AC7"/>
    <w:rsid w:val="0097367F"/>
    <w:rsid w:val="00975BD9"/>
    <w:rsid w:val="00983A86"/>
    <w:rsid w:val="00984257"/>
    <w:rsid w:val="009968AA"/>
    <w:rsid w:val="00997915"/>
    <w:rsid w:val="009A6638"/>
    <w:rsid w:val="009B2978"/>
    <w:rsid w:val="009B572E"/>
    <w:rsid w:val="009C5116"/>
    <w:rsid w:val="009D36B3"/>
    <w:rsid w:val="009D3DE9"/>
    <w:rsid w:val="009E5892"/>
    <w:rsid w:val="009E7779"/>
    <w:rsid w:val="009F29DB"/>
    <w:rsid w:val="009F415B"/>
    <w:rsid w:val="00A303E4"/>
    <w:rsid w:val="00A43ED4"/>
    <w:rsid w:val="00A44183"/>
    <w:rsid w:val="00A51216"/>
    <w:rsid w:val="00A617D5"/>
    <w:rsid w:val="00A63052"/>
    <w:rsid w:val="00A63502"/>
    <w:rsid w:val="00A64399"/>
    <w:rsid w:val="00A648B9"/>
    <w:rsid w:val="00A67C45"/>
    <w:rsid w:val="00A70C06"/>
    <w:rsid w:val="00A71537"/>
    <w:rsid w:val="00A72A36"/>
    <w:rsid w:val="00A746B6"/>
    <w:rsid w:val="00A755EE"/>
    <w:rsid w:val="00A76E4D"/>
    <w:rsid w:val="00A819B4"/>
    <w:rsid w:val="00A83E28"/>
    <w:rsid w:val="00A85879"/>
    <w:rsid w:val="00A94323"/>
    <w:rsid w:val="00A94E94"/>
    <w:rsid w:val="00A971D5"/>
    <w:rsid w:val="00AA576B"/>
    <w:rsid w:val="00AA7FED"/>
    <w:rsid w:val="00AB10C9"/>
    <w:rsid w:val="00AC051C"/>
    <w:rsid w:val="00AC28AF"/>
    <w:rsid w:val="00AC68D6"/>
    <w:rsid w:val="00AD4076"/>
    <w:rsid w:val="00AD4C96"/>
    <w:rsid w:val="00AD6528"/>
    <w:rsid w:val="00AD69A3"/>
    <w:rsid w:val="00AE5027"/>
    <w:rsid w:val="00AF1D3E"/>
    <w:rsid w:val="00B10254"/>
    <w:rsid w:val="00B11F7A"/>
    <w:rsid w:val="00B13486"/>
    <w:rsid w:val="00B23286"/>
    <w:rsid w:val="00B32968"/>
    <w:rsid w:val="00B370B1"/>
    <w:rsid w:val="00B37FB3"/>
    <w:rsid w:val="00B4742C"/>
    <w:rsid w:val="00B50466"/>
    <w:rsid w:val="00B56C68"/>
    <w:rsid w:val="00B56D9E"/>
    <w:rsid w:val="00B57812"/>
    <w:rsid w:val="00B64746"/>
    <w:rsid w:val="00B72C9A"/>
    <w:rsid w:val="00B7759F"/>
    <w:rsid w:val="00B851A8"/>
    <w:rsid w:val="00B87EFB"/>
    <w:rsid w:val="00B90606"/>
    <w:rsid w:val="00B92B4C"/>
    <w:rsid w:val="00B96D92"/>
    <w:rsid w:val="00BA6CEE"/>
    <w:rsid w:val="00BA6DBD"/>
    <w:rsid w:val="00BB0C22"/>
    <w:rsid w:val="00BB2F7F"/>
    <w:rsid w:val="00BB676F"/>
    <w:rsid w:val="00BB6A84"/>
    <w:rsid w:val="00BC190A"/>
    <w:rsid w:val="00BC1EC8"/>
    <w:rsid w:val="00BC3DC1"/>
    <w:rsid w:val="00BC4043"/>
    <w:rsid w:val="00BD3785"/>
    <w:rsid w:val="00BE40EF"/>
    <w:rsid w:val="00BF66EB"/>
    <w:rsid w:val="00BF6944"/>
    <w:rsid w:val="00C01593"/>
    <w:rsid w:val="00C12947"/>
    <w:rsid w:val="00C13A47"/>
    <w:rsid w:val="00C14DDA"/>
    <w:rsid w:val="00C174B7"/>
    <w:rsid w:val="00C17B5A"/>
    <w:rsid w:val="00C203CC"/>
    <w:rsid w:val="00C2069B"/>
    <w:rsid w:val="00C21FCB"/>
    <w:rsid w:val="00C2219E"/>
    <w:rsid w:val="00C234FF"/>
    <w:rsid w:val="00C24685"/>
    <w:rsid w:val="00C307C0"/>
    <w:rsid w:val="00C359CC"/>
    <w:rsid w:val="00C4632A"/>
    <w:rsid w:val="00C468DA"/>
    <w:rsid w:val="00C50AA6"/>
    <w:rsid w:val="00C66B52"/>
    <w:rsid w:val="00C71B4D"/>
    <w:rsid w:val="00C76596"/>
    <w:rsid w:val="00C86C6B"/>
    <w:rsid w:val="00CA05C0"/>
    <w:rsid w:val="00CB0C35"/>
    <w:rsid w:val="00CB558E"/>
    <w:rsid w:val="00CB7933"/>
    <w:rsid w:val="00CB79F4"/>
    <w:rsid w:val="00CB7A79"/>
    <w:rsid w:val="00CC4D6D"/>
    <w:rsid w:val="00CE2A39"/>
    <w:rsid w:val="00CF228C"/>
    <w:rsid w:val="00D233E2"/>
    <w:rsid w:val="00D341E6"/>
    <w:rsid w:val="00D42B3C"/>
    <w:rsid w:val="00D44B14"/>
    <w:rsid w:val="00D46385"/>
    <w:rsid w:val="00D47D53"/>
    <w:rsid w:val="00D50BD4"/>
    <w:rsid w:val="00D53CB3"/>
    <w:rsid w:val="00D54180"/>
    <w:rsid w:val="00D563DF"/>
    <w:rsid w:val="00D57583"/>
    <w:rsid w:val="00D61C78"/>
    <w:rsid w:val="00D843FD"/>
    <w:rsid w:val="00D8514D"/>
    <w:rsid w:val="00D90614"/>
    <w:rsid w:val="00D91F40"/>
    <w:rsid w:val="00D93A46"/>
    <w:rsid w:val="00D93F72"/>
    <w:rsid w:val="00D96737"/>
    <w:rsid w:val="00DA16E9"/>
    <w:rsid w:val="00DA1F18"/>
    <w:rsid w:val="00DA4925"/>
    <w:rsid w:val="00DB496D"/>
    <w:rsid w:val="00DC0CEF"/>
    <w:rsid w:val="00DC1FFE"/>
    <w:rsid w:val="00DC4FE6"/>
    <w:rsid w:val="00DD2DF5"/>
    <w:rsid w:val="00DD300F"/>
    <w:rsid w:val="00DE3273"/>
    <w:rsid w:val="00DF3533"/>
    <w:rsid w:val="00E06655"/>
    <w:rsid w:val="00E10A7A"/>
    <w:rsid w:val="00E16A28"/>
    <w:rsid w:val="00E241D1"/>
    <w:rsid w:val="00E247C3"/>
    <w:rsid w:val="00E30334"/>
    <w:rsid w:val="00E3436F"/>
    <w:rsid w:val="00E42F6D"/>
    <w:rsid w:val="00E5584F"/>
    <w:rsid w:val="00E56617"/>
    <w:rsid w:val="00E56E68"/>
    <w:rsid w:val="00E57C66"/>
    <w:rsid w:val="00E63CC4"/>
    <w:rsid w:val="00E64C72"/>
    <w:rsid w:val="00E75DC3"/>
    <w:rsid w:val="00E825F9"/>
    <w:rsid w:val="00E90133"/>
    <w:rsid w:val="00E91D9A"/>
    <w:rsid w:val="00E95EAF"/>
    <w:rsid w:val="00EA2762"/>
    <w:rsid w:val="00EB6237"/>
    <w:rsid w:val="00ED2625"/>
    <w:rsid w:val="00EE393F"/>
    <w:rsid w:val="00EE5FFD"/>
    <w:rsid w:val="00EF1328"/>
    <w:rsid w:val="00EF3A12"/>
    <w:rsid w:val="00EF5217"/>
    <w:rsid w:val="00F078DE"/>
    <w:rsid w:val="00F07A03"/>
    <w:rsid w:val="00F127AF"/>
    <w:rsid w:val="00F2173A"/>
    <w:rsid w:val="00F22D9F"/>
    <w:rsid w:val="00F26F0E"/>
    <w:rsid w:val="00F2732C"/>
    <w:rsid w:val="00F27D5B"/>
    <w:rsid w:val="00F567CD"/>
    <w:rsid w:val="00F710AA"/>
    <w:rsid w:val="00F805D0"/>
    <w:rsid w:val="00F91397"/>
    <w:rsid w:val="00F92D13"/>
    <w:rsid w:val="00F96DC6"/>
    <w:rsid w:val="00FA16F7"/>
    <w:rsid w:val="00FB6BD4"/>
    <w:rsid w:val="00FB7779"/>
    <w:rsid w:val="00FC1FF6"/>
    <w:rsid w:val="00FD14D9"/>
    <w:rsid w:val="00FD3147"/>
    <w:rsid w:val="00FE6F71"/>
    <w:rsid w:val="00FF6212"/>
    <w:rsid w:val="00FF6A60"/>
    <w:rsid w:val="02A10463"/>
    <w:rsid w:val="0493636D"/>
    <w:rsid w:val="05375719"/>
    <w:rsid w:val="138B7D5C"/>
    <w:rsid w:val="178E4415"/>
    <w:rsid w:val="1B35082C"/>
    <w:rsid w:val="222F7971"/>
    <w:rsid w:val="334E6135"/>
    <w:rsid w:val="55207DE4"/>
    <w:rsid w:val="59FB4490"/>
    <w:rsid w:val="6C2D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 fillcolor="white">
      <v:fill color="white"/>
    </o:shapedefaults>
    <o:shapelayout v:ext="edit">
      <o:idmap v:ext="edit" data="1"/>
    </o:shapelayout>
  </w:shapeDefaults>
  <w:decimalSymbol w:val=","/>
  <w:listSeparator w:val=";"/>
  <w14:docId w14:val="2E81EAD0"/>
  <w15:docId w15:val="{DC59DECF-FB32-4C16-A98F-19C4C745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99" w:qFormat="1"/>
    <w:lsdException w:name="Table Theme" w:semiHidden="1" w:unhideWhenUsed="1"/>
    <w:lsdException w:name="Placeholder Text" w:semiHidden="1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qFormat/>
    <w:rPr>
      <w:color w:val="0000FF"/>
    </w:rPr>
  </w:style>
  <w:style w:type="paragraph" w:styleId="Textbubliny">
    <w:name w:val="Balloon Text"/>
    <w:basedOn w:val="Normln"/>
    <w:semiHidden/>
    <w:qFormat/>
    <w:rPr>
      <w:sz w:val="18"/>
      <w:szCs w:val="18"/>
    </w:rPr>
  </w:style>
  <w:style w:type="paragraph" w:styleId="Zpat">
    <w:name w:val="footer"/>
    <w:basedOn w:val="Normln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Zhlav">
    <w:name w:val="header"/>
    <w:basedOn w:val="Normln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Mkatabulky">
    <w:name w:val="Table Grid"/>
    <w:basedOn w:val="Normlntabulka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character" w:customStyle="1" w:styleId="trans">
    <w:name w:val="trans"/>
    <w:basedOn w:val="Standardnpsmoodstavce"/>
    <w:qFormat/>
  </w:style>
  <w:style w:type="paragraph" w:styleId="Odstavecseseznamem">
    <w:name w:val="List Paragraph"/>
    <w:basedOn w:val="Normln"/>
    <w:uiPriority w:val="34"/>
    <w:qFormat/>
    <w:pPr>
      <w:ind w:firstLineChars="200" w:firstLine="420"/>
    </w:pPr>
  </w:style>
  <w:style w:type="character" w:customStyle="1" w:styleId="Zkladntext3Char">
    <w:name w:val="Základní text 3 Char"/>
    <w:basedOn w:val="Standardnpsmoodstavce"/>
    <w:link w:val="Zkladntext3"/>
    <w:qFormat/>
    <w:rPr>
      <w:color w:val="0000FF"/>
      <w:kern w:val="2"/>
      <w:sz w:val="21"/>
      <w:szCs w:val="24"/>
    </w:rPr>
  </w:style>
  <w:style w:type="character" w:styleId="Zstupntext">
    <w:name w:val="Placeholder Text"/>
    <w:rsid w:val="00A715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wmf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23" Type="http://schemas.openxmlformats.org/officeDocument/2006/relationships/image" Target="media/image14.png"/><Relationship Id="rId28" Type="http://schemas.openxmlformats.org/officeDocument/2006/relationships/header" Target="header3.xml"/><Relationship Id="rId10" Type="http://schemas.openxmlformats.org/officeDocument/2006/relationships/image" Target="media/image1.wmf"/><Relationship Id="rId19" Type="http://schemas.openxmlformats.org/officeDocument/2006/relationships/image" Target="media/image10.wmf"/><Relationship Id="rId31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wmf"/><Relationship Id="rId22" Type="http://schemas.openxmlformats.org/officeDocument/2006/relationships/image" Target="media/image13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23105F8B1C4C56BFD5C2DB54A1AB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570033-DA7B-4268-A118-6895E071CDB3}"/>
      </w:docPartPr>
      <w:docPartBody>
        <w:p w:rsidR="007C78EF" w:rsidRDefault="00972733" w:rsidP="00972733">
          <w:pPr>
            <w:pStyle w:val="CA23105F8B1C4C56BFD5C2DB54A1AB2B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7360E89DE97B401C8A998073BC8E8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362D8A-FF4E-4279-AEE7-D3F3D4D1F625}"/>
      </w:docPartPr>
      <w:docPartBody>
        <w:p w:rsidR="007C78EF" w:rsidRDefault="00972733" w:rsidP="00972733">
          <w:pPr>
            <w:pStyle w:val="7360E89DE97B401C8A998073BC8E84E0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4F1A834170C240538D5BF47A78A9D7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DC186-F217-42E9-B87B-660E8137B20C}"/>
      </w:docPartPr>
      <w:docPartBody>
        <w:p w:rsidR="007C78EF" w:rsidRDefault="00972733" w:rsidP="00972733">
          <w:pPr>
            <w:pStyle w:val="4F1A834170C240538D5BF47A78A9D79B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21AC0463B5694E9796187D60919585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84CFB7-6E26-4036-9695-5F5AE57FAC1B}"/>
      </w:docPartPr>
      <w:docPartBody>
        <w:p w:rsidR="007C78EF" w:rsidRDefault="00972733" w:rsidP="00972733">
          <w:pPr>
            <w:pStyle w:val="21AC0463B5694E9796187D60919585E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??¨¬?">
    <w:altName w:val="SimSun"/>
    <w:charset w:val="86"/>
    <w:family w:val="auto"/>
    <w:pitch w:val="default"/>
    <w:sig w:usb0="00000000" w:usb1="00000000" w:usb2="00000010" w:usb3="00000000" w:csb0="00040000" w:csb1="00000000"/>
  </w:font>
  <w:font w:name="??¨??">
    <w:altName w:val="SimSun"/>
    <w:charset w:val="86"/>
    <w:family w:val="auto"/>
    <w:pitch w:val="default"/>
    <w:sig w:usb0="00000000" w:usb1="00000000" w:usb2="00000010" w:usb3="00000000" w:csb0="00040000" w:csb1="00000000"/>
  </w:font>
  <w:font w:name="ËÎÌå">
    <w:altName w:val="SimSun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33"/>
    <w:rsid w:val="007225AC"/>
    <w:rsid w:val="007B3C2A"/>
    <w:rsid w:val="007C78EF"/>
    <w:rsid w:val="00972733"/>
    <w:rsid w:val="009A5CE5"/>
    <w:rsid w:val="00A9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972733"/>
    <w:rPr>
      <w:color w:val="808080"/>
    </w:rPr>
  </w:style>
  <w:style w:type="paragraph" w:customStyle="1" w:styleId="CA23105F8B1C4C56BFD5C2DB54A1AB2B">
    <w:name w:val="CA23105F8B1C4C56BFD5C2DB54A1AB2B"/>
    <w:rsid w:val="00972733"/>
  </w:style>
  <w:style w:type="paragraph" w:customStyle="1" w:styleId="7360E89DE97B401C8A998073BC8E84E0">
    <w:name w:val="7360E89DE97B401C8A998073BC8E84E0"/>
    <w:rsid w:val="00972733"/>
  </w:style>
  <w:style w:type="paragraph" w:customStyle="1" w:styleId="4F1A834170C240538D5BF47A78A9D79B">
    <w:name w:val="4F1A834170C240538D5BF47A78A9D79B"/>
    <w:rsid w:val="00972733"/>
  </w:style>
  <w:style w:type="paragraph" w:customStyle="1" w:styleId="21AC0463B5694E9796187D60919585E4">
    <w:name w:val="21AC0463B5694E9796187D60919585E4"/>
    <w:rsid w:val="009727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E81CC7-FF4A-4DF4-89BF-3CA95916CF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8DF80E-DE76-4670-AB4D-5A7863330FF3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3.xml><?xml version="1.0" encoding="utf-8"?>
<ds:datastoreItem xmlns:ds="http://schemas.openxmlformats.org/officeDocument/2006/customXml" ds:itemID="{9C6DED00-C63C-470C-B37C-ADF10BD19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Penicillin (in Milk) Screening Test</vt:lpstr>
    </vt:vector>
  </TitlesOfParts>
  <Company>WwW.YlmF.CoM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Penicillin (in Milk) Screening Test</dc:title>
  <dc:creator>YlmF</dc:creator>
  <cp:lastModifiedBy>Hamšíková Monika</cp:lastModifiedBy>
  <cp:revision>93</cp:revision>
  <cp:lastPrinted>2025-05-21T07:40:00Z</cp:lastPrinted>
  <dcterms:created xsi:type="dcterms:W3CDTF">2016-07-21T07:49:00Z</dcterms:created>
  <dcterms:modified xsi:type="dcterms:W3CDTF">2025-09-02T08:15:00Z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2EC0103C66744FF18A2C8B1C0614138A</vt:lpwstr>
  </property>
  <property fmtid="{D5CDD505-2E9C-101B-9397-08002B2CF9AE}" pid="4" name="KSOTemplateDocerSaveRecord">
    <vt:lpwstr>eyJoZGlkIjoiZGE2Y2M1MzcyNTI0ZTExMzRiMzNlNzg1YTQ2MjEzMTQiLCJ1c2VySWQiOiIxMTcwMzc1NDk2In0=</vt:lpwstr>
  </property>
  <property fmtid="{D5CDD505-2E9C-101B-9397-08002B2CF9AE}" pid="5" name="ContentTypeId">
    <vt:lpwstr>0x010009364002FC1BF04190A0AD94B56118E9009229477384A5BD4BA61CD565C62E3768</vt:lpwstr>
  </property>
</Properties>
</file>