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87F9B" w14:textId="1CBB9B9E" w:rsidR="00887D57" w:rsidRPr="00255571" w:rsidRDefault="00887D57">
      <w:pPr>
        <w:rPr>
          <w:rFonts w:cstheme="minorHAnsi"/>
          <w:b/>
        </w:rPr>
      </w:pPr>
      <w:proofErr w:type="spellStart"/>
      <w:r w:rsidRPr="00255571">
        <w:rPr>
          <w:rFonts w:cstheme="minorHAnsi"/>
          <w:b/>
        </w:rPr>
        <w:t>Sabiflor</w:t>
      </w:r>
      <w:proofErr w:type="spellEnd"/>
    </w:p>
    <w:p w14:paraId="69344E86" w14:textId="77777777" w:rsidR="00887D57" w:rsidRPr="00255571" w:rsidRDefault="00887D57">
      <w:pPr>
        <w:rPr>
          <w:rFonts w:cstheme="minorHAnsi"/>
        </w:rPr>
      </w:pPr>
      <w:r w:rsidRPr="00255571">
        <w:rPr>
          <w:rFonts w:cstheme="minorHAnsi"/>
        </w:rPr>
        <w:t>Veterinární přípravek na podporu imunitního systému</w:t>
      </w:r>
    </w:p>
    <w:p w14:paraId="16B55621" w14:textId="77777777" w:rsidR="00887D57" w:rsidRPr="00255571" w:rsidRDefault="00887D57">
      <w:pPr>
        <w:rPr>
          <w:rFonts w:cstheme="minorHAnsi"/>
        </w:rPr>
      </w:pPr>
      <w:r w:rsidRPr="00255571">
        <w:rPr>
          <w:rFonts w:cstheme="minorHAnsi"/>
        </w:rPr>
        <w:t>S PREBIOTIKY</w:t>
      </w:r>
      <w:bookmarkStart w:id="0" w:name="_GoBack"/>
      <w:bookmarkEnd w:id="0"/>
    </w:p>
    <w:p w14:paraId="21EC19DA" w14:textId="644DAC6D" w:rsidR="00887D57" w:rsidRPr="00255571" w:rsidRDefault="00887D57">
      <w:pPr>
        <w:rPr>
          <w:rFonts w:cstheme="minorHAnsi"/>
          <w:b/>
          <w:bCs/>
        </w:rPr>
      </w:pPr>
      <w:r w:rsidRPr="00255571">
        <w:rPr>
          <w:rFonts w:cstheme="minorHAnsi"/>
          <w:b/>
          <w:bCs/>
        </w:rPr>
        <w:t xml:space="preserve">Veterinární přípravek </w:t>
      </w:r>
      <w:bookmarkStart w:id="1" w:name="_Hlk204586114"/>
      <w:r w:rsidRPr="00255571">
        <w:rPr>
          <w:rFonts w:cstheme="minorHAnsi"/>
          <w:b/>
          <w:bCs/>
        </w:rPr>
        <w:t>SABIFLOR</w:t>
      </w:r>
      <w:bookmarkEnd w:id="1"/>
      <w:r w:rsidRPr="00255571">
        <w:rPr>
          <w:rFonts w:cstheme="minorHAnsi"/>
          <w:b/>
          <w:bCs/>
        </w:rPr>
        <w:t>:</w:t>
      </w:r>
    </w:p>
    <w:p w14:paraId="79A87611" w14:textId="12DCBC00" w:rsidR="00887D57" w:rsidRPr="00255571" w:rsidRDefault="00AA60F9" w:rsidP="00887D57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255571">
        <w:rPr>
          <w:rFonts w:cstheme="minorHAnsi"/>
        </w:rPr>
        <w:t xml:space="preserve">napomáhá </w:t>
      </w:r>
      <w:r w:rsidR="00887D57" w:rsidRPr="00255571">
        <w:rPr>
          <w:rFonts w:cstheme="minorHAnsi"/>
        </w:rPr>
        <w:t>urychl</w:t>
      </w:r>
      <w:r w:rsidRPr="00255571">
        <w:rPr>
          <w:rFonts w:cstheme="minorHAnsi"/>
        </w:rPr>
        <w:t>ovat</w:t>
      </w:r>
      <w:r w:rsidR="00887D57" w:rsidRPr="00255571">
        <w:rPr>
          <w:rFonts w:cstheme="minorHAnsi"/>
        </w:rPr>
        <w:t xml:space="preserve"> regeneraci psů v zátěži</w:t>
      </w:r>
    </w:p>
    <w:p w14:paraId="4EC65B04" w14:textId="77777777" w:rsidR="00887D57" w:rsidRPr="00255571" w:rsidRDefault="00887D57" w:rsidP="00887D57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255571">
        <w:rPr>
          <w:rFonts w:cstheme="minorHAnsi"/>
        </w:rPr>
        <w:t>podporuje rekonvalescenci po akutních a chronických onemocněních</w:t>
      </w:r>
    </w:p>
    <w:p w14:paraId="2A9E9793" w14:textId="77777777" w:rsidR="00887D57" w:rsidRPr="00255571" w:rsidRDefault="00887D57" w:rsidP="00887D57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255571">
        <w:rPr>
          <w:rFonts w:cstheme="minorHAnsi"/>
        </w:rPr>
        <w:t>napomáhá správné funkci imunitního systému</w:t>
      </w:r>
    </w:p>
    <w:p w14:paraId="2129A431" w14:textId="77777777" w:rsidR="00887D57" w:rsidRPr="00255571" w:rsidRDefault="00887D57" w:rsidP="00887D57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255571">
        <w:rPr>
          <w:rFonts w:cstheme="minorHAnsi"/>
        </w:rPr>
        <w:t>příznivě působí na růst správné mikroflóry ve střevech</w:t>
      </w:r>
    </w:p>
    <w:p w14:paraId="2BF97787" w14:textId="77777777" w:rsidR="00BE52E9" w:rsidRPr="00255571" w:rsidRDefault="00BE52E9" w:rsidP="00BE52E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255571">
        <w:rPr>
          <w:rFonts w:cstheme="minorHAnsi"/>
        </w:rPr>
        <w:t>přispívá k snadnějšímu zvládnutí stresových situací</w:t>
      </w:r>
    </w:p>
    <w:p w14:paraId="118A58A7" w14:textId="77777777" w:rsidR="00887D57" w:rsidRPr="00255571" w:rsidRDefault="00887D57" w:rsidP="00887D57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255571">
        <w:rPr>
          <w:rFonts w:cstheme="minorHAnsi"/>
        </w:rPr>
        <w:t>podporuje prospívání štěňat v náročném období po odstavu</w:t>
      </w:r>
    </w:p>
    <w:p w14:paraId="2535E1DF" w14:textId="77777777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  <w:b/>
          <w:bCs/>
        </w:rPr>
        <w:t xml:space="preserve">Způsob použití: </w:t>
      </w:r>
      <w:r w:rsidRPr="00255571">
        <w:rPr>
          <w:rFonts w:cstheme="minorHAnsi"/>
        </w:rPr>
        <w:t>obsah sáčku vsypte do běžné dávky krmiva</w:t>
      </w:r>
    </w:p>
    <w:p w14:paraId="3109D8B9" w14:textId="7E8A2E4E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  <w:b/>
          <w:bCs/>
        </w:rPr>
        <w:t>Dávkování:</w:t>
      </w:r>
      <w:r w:rsidRPr="00255571">
        <w:rPr>
          <w:rFonts w:cstheme="minorHAnsi"/>
        </w:rPr>
        <w:t xml:space="preserve"> štěňata </w:t>
      </w:r>
      <w:r w:rsidR="00C5626F" w:rsidRPr="00255571">
        <w:rPr>
          <w:rFonts w:cstheme="minorHAnsi"/>
        </w:rPr>
        <w:t>mladší 6 měsíců</w:t>
      </w:r>
      <w:r w:rsidRPr="00255571">
        <w:rPr>
          <w:rFonts w:cstheme="minorHAnsi"/>
        </w:rPr>
        <w:t>: ½ sáčku denně, štěňata starší 6 měsíců a dospělí psi: 1 sáček denně</w:t>
      </w:r>
    </w:p>
    <w:p w14:paraId="67305250" w14:textId="77777777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  <w:b/>
          <w:bCs/>
        </w:rPr>
        <w:t>Délka užívání:</w:t>
      </w:r>
      <w:r w:rsidRPr="00255571">
        <w:rPr>
          <w:rFonts w:cstheme="minorHAnsi"/>
        </w:rPr>
        <w:t xml:space="preserve"> přípravek podávejte optimálně po dobu tří týdnů. V rámci prevence lze doporučit kúru opakovat každé 3 měsíce, při chronických potížích možno dlouhodobě.</w:t>
      </w:r>
    </w:p>
    <w:p w14:paraId="03DDBF4C" w14:textId="77777777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</w:rPr>
        <w:t>Vyrobeno v České republice</w:t>
      </w:r>
    </w:p>
    <w:p w14:paraId="39909CEF" w14:textId="77777777" w:rsidR="00887D57" w:rsidRPr="00255571" w:rsidRDefault="00887D57" w:rsidP="00887D57">
      <w:pPr>
        <w:rPr>
          <w:rFonts w:cstheme="minorHAnsi"/>
          <w:b/>
          <w:bCs/>
        </w:rPr>
      </w:pPr>
      <w:r w:rsidRPr="00255571">
        <w:rPr>
          <w:rFonts w:cstheme="minorHAnsi"/>
          <w:b/>
          <w:bCs/>
        </w:rPr>
        <w:t>Složení sáčku:</w:t>
      </w:r>
    </w:p>
    <w:p w14:paraId="7BE13CCF" w14:textId="4D68FE70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</w:rPr>
        <w:t xml:space="preserve">Aktivní látky: </w:t>
      </w:r>
      <w:proofErr w:type="spellStart"/>
      <w:r w:rsidRPr="00255571">
        <w:rPr>
          <w:rFonts w:cstheme="minorHAnsi"/>
        </w:rPr>
        <w:t>Fruktooligosacharidy</w:t>
      </w:r>
      <w:proofErr w:type="spellEnd"/>
      <w:r w:rsidRPr="00255571">
        <w:rPr>
          <w:rFonts w:cstheme="minorHAnsi"/>
        </w:rPr>
        <w:t xml:space="preserve"> 1000 mg, </w:t>
      </w:r>
      <w:proofErr w:type="spellStart"/>
      <w:r w:rsidRPr="00255571">
        <w:rPr>
          <w:rFonts w:cstheme="minorHAnsi"/>
        </w:rPr>
        <w:t>premix</w:t>
      </w:r>
      <w:proofErr w:type="spellEnd"/>
      <w:r w:rsidRPr="00255571">
        <w:rPr>
          <w:rFonts w:cstheme="minorHAnsi"/>
        </w:rPr>
        <w:t xml:space="preserve"> nukleotidů 300 mg, L-</w:t>
      </w:r>
      <w:r w:rsidR="00255571">
        <w:rPr>
          <w:rFonts w:cstheme="minorHAnsi"/>
        </w:rPr>
        <w:t>l</w:t>
      </w:r>
      <w:r w:rsidR="00D304A1" w:rsidRPr="00255571">
        <w:rPr>
          <w:rFonts w:cstheme="minorHAnsi"/>
        </w:rPr>
        <w:t>y</w:t>
      </w:r>
      <w:r w:rsidRPr="00255571">
        <w:rPr>
          <w:rFonts w:cstheme="minorHAnsi"/>
        </w:rPr>
        <w:t xml:space="preserve">sin </w:t>
      </w:r>
      <w:proofErr w:type="spellStart"/>
      <w:r w:rsidRPr="00255571">
        <w:rPr>
          <w:rFonts w:cstheme="minorHAnsi"/>
        </w:rPr>
        <w:t>HC</w:t>
      </w:r>
      <w:r w:rsidR="00255571">
        <w:rPr>
          <w:rFonts w:cstheme="minorHAnsi"/>
        </w:rPr>
        <w:t>l</w:t>
      </w:r>
      <w:proofErr w:type="spellEnd"/>
      <w:r w:rsidRPr="00255571">
        <w:rPr>
          <w:rFonts w:cstheme="minorHAnsi"/>
        </w:rPr>
        <w:t xml:space="preserve"> 50 mg, L</w:t>
      </w:r>
      <w:r w:rsidRPr="00255571">
        <w:rPr>
          <w:rFonts w:cstheme="minorHAnsi"/>
        </w:rPr>
        <w:noBreakHyphen/>
      </w:r>
      <w:r w:rsidR="00255571">
        <w:rPr>
          <w:rFonts w:cstheme="minorHAnsi"/>
        </w:rPr>
        <w:t>t</w:t>
      </w:r>
      <w:r w:rsidRPr="00255571">
        <w:rPr>
          <w:rFonts w:cstheme="minorHAnsi"/>
        </w:rPr>
        <w:t>ryptofan 25 mg</w:t>
      </w:r>
    </w:p>
    <w:p w14:paraId="0AE6D60D" w14:textId="77777777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</w:rPr>
        <w:t>Přídatné látky: Maltodextrin</w:t>
      </w:r>
    </w:p>
    <w:p w14:paraId="54AE6625" w14:textId="77777777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</w:rPr>
        <w:t>Celkový obsah sáčku je 3 g.</w:t>
      </w:r>
    </w:p>
    <w:p w14:paraId="1824F150" w14:textId="2686B00C" w:rsidR="00255571" w:rsidRDefault="00887D57">
      <w:pPr>
        <w:rPr>
          <w:rFonts w:cstheme="minorHAnsi"/>
        </w:rPr>
      </w:pPr>
      <w:r w:rsidRPr="00255571">
        <w:rPr>
          <w:rFonts w:cstheme="minorHAnsi"/>
        </w:rPr>
        <w:t>21 sáčků v</w:t>
      </w:r>
      <w:r w:rsidR="00255571">
        <w:rPr>
          <w:rFonts w:cstheme="minorHAnsi"/>
        </w:rPr>
        <w:t> </w:t>
      </w:r>
      <w:r w:rsidRPr="00255571">
        <w:rPr>
          <w:rFonts w:cstheme="minorHAnsi"/>
        </w:rPr>
        <w:t>balení</w:t>
      </w:r>
    </w:p>
    <w:p w14:paraId="3C70F7CA" w14:textId="05E35316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  <w:b/>
          <w:bCs/>
        </w:rPr>
        <w:t xml:space="preserve">Skladování: </w:t>
      </w:r>
      <w:r w:rsidRPr="00255571">
        <w:rPr>
          <w:rFonts w:cstheme="minorHAnsi"/>
        </w:rPr>
        <w:t>skladujte v suchu, mimo dosah slunečního záření. Uchovávejte mimo</w:t>
      </w:r>
      <w:r w:rsidR="00255571">
        <w:rPr>
          <w:rFonts w:cstheme="minorHAnsi"/>
        </w:rPr>
        <w:t xml:space="preserve"> dohled a</w:t>
      </w:r>
      <w:r w:rsidRPr="00255571">
        <w:rPr>
          <w:rFonts w:cstheme="minorHAnsi"/>
        </w:rPr>
        <w:t xml:space="preserve"> dosah dětí.</w:t>
      </w:r>
    </w:p>
    <w:p w14:paraId="54DEC53E" w14:textId="7D84F486" w:rsidR="00887D57" w:rsidRPr="00255571" w:rsidRDefault="00887D57" w:rsidP="00887D57">
      <w:pPr>
        <w:rPr>
          <w:rFonts w:cstheme="minorHAnsi"/>
        </w:rPr>
      </w:pPr>
      <w:r w:rsidRPr="00255571">
        <w:rPr>
          <w:rFonts w:cstheme="minorHAnsi"/>
        </w:rPr>
        <w:t xml:space="preserve">Cílový druh: pes. </w:t>
      </w:r>
      <w:r w:rsidR="00D304A1" w:rsidRPr="00255571">
        <w:rPr>
          <w:rFonts w:cstheme="minorHAnsi"/>
        </w:rPr>
        <w:t>Jen pro</w:t>
      </w:r>
      <w:r w:rsidRPr="00255571">
        <w:rPr>
          <w:rFonts w:cstheme="minorHAnsi"/>
        </w:rPr>
        <w:t xml:space="preserve"> zvířata!</w:t>
      </w:r>
    </w:p>
    <w:p w14:paraId="5224F374" w14:textId="25115831" w:rsidR="00887D57" w:rsidRPr="00255571" w:rsidRDefault="00255571" w:rsidP="00887D57">
      <w:pPr>
        <w:rPr>
          <w:rFonts w:cstheme="minorHAnsi"/>
        </w:rPr>
      </w:pPr>
      <w:r>
        <w:rPr>
          <w:rFonts w:cstheme="minorHAnsi"/>
        </w:rPr>
        <w:t>Číslo schválení:</w:t>
      </w:r>
      <w:r w:rsidR="00887D57" w:rsidRPr="00255571">
        <w:rPr>
          <w:rFonts w:cstheme="minorHAnsi"/>
        </w:rPr>
        <w:t xml:space="preserve"> </w:t>
      </w:r>
      <w:r w:rsidR="006A72B1" w:rsidRPr="00255571">
        <w:rPr>
          <w:rFonts w:cstheme="minorHAnsi"/>
        </w:rPr>
        <w:t>060-20/C</w:t>
      </w:r>
      <w:r w:rsidR="00887D57" w:rsidRPr="00255571">
        <w:rPr>
          <w:rFonts w:cstheme="minorHAnsi"/>
        </w:rPr>
        <w:t>.</w:t>
      </w:r>
    </w:p>
    <w:p w14:paraId="0861D168" w14:textId="68EC5C9B" w:rsidR="00887D57" w:rsidRPr="00255571" w:rsidRDefault="00887D57" w:rsidP="00B93D90">
      <w:pPr>
        <w:spacing w:after="0"/>
        <w:rPr>
          <w:rFonts w:cstheme="minorHAnsi"/>
        </w:rPr>
      </w:pPr>
      <w:r w:rsidRPr="00255571">
        <w:rPr>
          <w:rFonts w:cstheme="minorHAnsi"/>
        </w:rPr>
        <w:t>Výrobce a držite</w:t>
      </w:r>
      <w:r w:rsidR="00B75F55" w:rsidRPr="00255571">
        <w:rPr>
          <w:rFonts w:cstheme="minorHAnsi"/>
        </w:rPr>
        <w:t xml:space="preserve">l rozhodnutí o </w:t>
      </w:r>
      <w:r w:rsidR="00B66E80" w:rsidRPr="00255571">
        <w:rPr>
          <w:rFonts w:cstheme="minorHAnsi"/>
        </w:rPr>
        <w:t>schválení</w:t>
      </w:r>
      <w:r w:rsidR="00B75F55" w:rsidRPr="00255571">
        <w:rPr>
          <w:rFonts w:cstheme="minorHAnsi"/>
        </w:rPr>
        <w:t>:</w:t>
      </w:r>
    </w:p>
    <w:p w14:paraId="2BAB2DB7" w14:textId="77777777" w:rsidR="00B75F55" w:rsidRPr="00255571" w:rsidRDefault="00B75F55" w:rsidP="00B93D90">
      <w:pPr>
        <w:spacing w:after="0"/>
        <w:rPr>
          <w:rFonts w:cstheme="minorHAnsi"/>
          <w:b/>
          <w:bCs/>
        </w:rPr>
      </w:pPr>
      <w:proofErr w:type="spellStart"/>
      <w:r w:rsidRPr="00B93D90">
        <w:rPr>
          <w:rFonts w:cstheme="minorHAnsi"/>
          <w:bCs/>
        </w:rPr>
        <w:t>Sabio</w:t>
      </w:r>
      <w:proofErr w:type="spellEnd"/>
      <w:r w:rsidRPr="00B93D90">
        <w:rPr>
          <w:rFonts w:cstheme="minorHAnsi"/>
          <w:bCs/>
        </w:rPr>
        <w:t xml:space="preserve"> VET, s.r.o</w:t>
      </w:r>
      <w:r w:rsidRPr="00255571">
        <w:rPr>
          <w:rFonts w:cstheme="minorHAnsi"/>
          <w:b/>
          <w:bCs/>
        </w:rPr>
        <w:t>.</w:t>
      </w:r>
    </w:p>
    <w:p w14:paraId="4B5323C6" w14:textId="1D9EFD41" w:rsidR="00B75F55" w:rsidRPr="00255571" w:rsidRDefault="003D298B" w:rsidP="00B93D90">
      <w:pPr>
        <w:spacing w:after="0"/>
        <w:rPr>
          <w:rFonts w:cstheme="minorHAnsi"/>
        </w:rPr>
      </w:pPr>
      <w:r>
        <w:rPr>
          <w:rFonts w:cstheme="minorHAnsi"/>
        </w:rPr>
        <w:t xml:space="preserve">Kloboučnická 1735/26, 140 00 </w:t>
      </w:r>
      <w:r w:rsidR="00B75F55" w:rsidRPr="00255571">
        <w:rPr>
          <w:rFonts w:cstheme="minorHAnsi"/>
        </w:rPr>
        <w:t xml:space="preserve">Praha </w:t>
      </w:r>
      <w:r>
        <w:rPr>
          <w:rFonts w:cstheme="minorHAnsi"/>
        </w:rPr>
        <w:t>4</w:t>
      </w:r>
      <w:r w:rsidR="00B93D90">
        <w:rPr>
          <w:rFonts w:cstheme="minorHAnsi"/>
        </w:rPr>
        <w:t xml:space="preserve">, </w:t>
      </w:r>
      <w:r w:rsidR="00B75F55" w:rsidRPr="00255571">
        <w:rPr>
          <w:rFonts w:cstheme="minorHAnsi"/>
        </w:rPr>
        <w:t>Česká republika</w:t>
      </w:r>
    </w:p>
    <w:p w14:paraId="4F904084" w14:textId="12E209E0" w:rsidR="00B75F55" w:rsidRPr="00255571" w:rsidRDefault="00B75F55" w:rsidP="00887D57">
      <w:pPr>
        <w:rPr>
          <w:rFonts w:cstheme="minorHAnsi"/>
        </w:rPr>
      </w:pPr>
      <w:r w:rsidRPr="00255571">
        <w:rPr>
          <w:rFonts w:cstheme="minorHAnsi"/>
        </w:rPr>
        <w:t>www.sabiovet.com</w:t>
      </w:r>
    </w:p>
    <w:p w14:paraId="5C161ED9" w14:textId="5B0241A6" w:rsidR="00B75F55" w:rsidRPr="00255571" w:rsidRDefault="00B75F55" w:rsidP="00B93D90">
      <w:pPr>
        <w:spacing w:after="0"/>
        <w:rPr>
          <w:rFonts w:cstheme="minorHAnsi"/>
        </w:rPr>
      </w:pPr>
      <w:r w:rsidRPr="00255571">
        <w:rPr>
          <w:rFonts w:cstheme="minorHAnsi"/>
        </w:rPr>
        <w:t>SABIFLOR</w:t>
      </w:r>
    </w:p>
    <w:p w14:paraId="57AA5E98" w14:textId="77777777" w:rsidR="00B75F55" w:rsidRPr="00255571" w:rsidRDefault="00B75F55" w:rsidP="00887D57">
      <w:pPr>
        <w:rPr>
          <w:rFonts w:cstheme="minorHAnsi"/>
        </w:rPr>
      </w:pPr>
      <w:r w:rsidRPr="00255571">
        <w:rPr>
          <w:rFonts w:cstheme="minorHAnsi"/>
        </w:rPr>
        <w:t>21 sáčků</w:t>
      </w:r>
    </w:p>
    <w:p w14:paraId="310F591E" w14:textId="5A4A8A79" w:rsidR="00887D57" w:rsidRPr="00255571" w:rsidRDefault="00CE64F7" w:rsidP="00B93D90">
      <w:pPr>
        <w:spacing w:after="0"/>
        <w:rPr>
          <w:rFonts w:cstheme="minorHAnsi"/>
        </w:rPr>
      </w:pPr>
      <w:r w:rsidRPr="00255571">
        <w:rPr>
          <w:rFonts w:cstheme="minorHAnsi"/>
        </w:rPr>
        <w:t>Spotřebujte do</w:t>
      </w:r>
      <w:r w:rsidR="00B66E80" w:rsidRPr="00255571">
        <w:rPr>
          <w:rFonts w:cstheme="minorHAnsi"/>
        </w:rPr>
        <w:t>:</w:t>
      </w:r>
    </w:p>
    <w:p w14:paraId="29B99758" w14:textId="3A3E01DA" w:rsidR="00887D57" w:rsidRPr="00255571" w:rsidRDefault="00B75F55" w:rsidP="00887D57">
      <w:pPr>
        <w:rPr>
          <w:rFonts w:cstheme="minorHAnsi"/>
          <w:b/>
          <w:bCs/>
        </w:rPr>
      </w:pPr>
      <w:r w:rsidRPr="00255571">
        <w:rPr>
          <w:rFonts w:cstheme="minorHAnsi"/>
        </w:rPr>
        <w:t>Číslo šarže:</w:t>
      </w:r>
    </w:p>
    <w:p w14:paraId="4FEFD8E5" w14:textId="77777777" w:rsidR="00887D57" w:rsidRPr="00255571" w:rsidRDefault="00887D57" w:rsidP="00887D57">
      <w:pPr>
        <w:rPr>
          <w:rFonts w:cstheme="minorHAnsi"/>
        </w:rPr>
      </w:pPr>
    </w:p>
    <w:sectPr w:rsidR="00887D57" w:rsidRPr="00255571" w:rsidSect="0044648C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CACD" w14:textId="77777777" w:rsidR="00BC4E20" w:rsidRDefault="00BC4E20" w:rsidP="001F526F">
      <w:pPr>
        <w:spacing w:after="0" w:line="240" w:lineRule="auto"/>
      </w:pPr>
      <w:r>
        <w:separator/>
      </w:r>
    </w:p>
  </w:endnote>
  <w:endnote w:type="continuationSeparator" w:id="0">
    <w:p w14:paraId="772B6FAF" w14:textId="77777777" w:rsidR="00BC4E20" w:rsidRDefault="00BC4E20" w:rsidP="001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FAD84" w14:textId="77777777" w:rsidR="00BC4E20" w:rsidRDefault="00BC4E20" w:rsidP="001F526F">
      <w:pPr>
        <w:spacing w:after="0" w:line="240" w:lineRule="auto"/>
      </w:pPr>
      <w:r>
        <w:separator/>
      </w:r>
    </w:p>
  </w:footnote>
  <w:footnote w:type="continuationSeparator" w:id="0">
    <w:p w14:paraId="7F7E45E7" w14:textId="77777777" w:rsidR="00BC4E20" w:rsidRDefault="00BC4E20" w:rsidP="001F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30D1B" w14:textId="2026E3FD" w:rsidR="00255571" w:rsidRPr="00E1769A" w:rsidRDefault="00255571" w:rsidP="0025557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 vnější</w:t>
    </w:r>
    <w:r w:rsidRPr="00C33E53">
      <w:t xml:space="preserve"> </w:t>
    </w:r>
    <w:sdt>
      <w:sdtPr>
        <w:id w:val="1508096970"/>
        <w:placeholder>
          <w:docPart w:val="203D9797B744453FAB7ACB654F4A5C5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3044C2">
      <w:rPr>
        <w:bCs/>
      </w:rPr>
      <w:t> </w:t>
    </w:r>
    <w:r w:rsidRPr="00E1769A">
      <w:rPr>
        <w:bCs/>
      </w:rPr>
      <w:t>zn.</w:t>
    </w:r>
    <w:r w:rsidR="003044C2">
      <w:rPr>
        <w:bCs/>
      </w:rPr>
      <w:t> </w:t>
    </w:r>
    <w:sdt>
      <w:sdtPr>
        <w:id w:val="-1643653816"/>
        <w:placeholder>
          <w:docPart w:val="422A5F401412467287B02AAF348531FF"/>
        </w:placeholder>
        <w:text/>
      </w:sdtPr>
      <w:sdtEndPr/>
      <w:sdtContent>
        <w:r w:rsidR="00F0539D" w:rsidRPr="00F0539D">
          <w:t>USKVBL/9993/2025/POD</w:t>
        </w:r>
        <w:r w:rsidR="00F0539D">
          <w:t>,</w:t>
        </w:r>
      </w:sdtContent>
    </w:sdt>
    <w:r w:rsidRPr="00E1769A">
      <w:rPr>
        <w:bCs/>
      </w:rPr>
      <w:t xml:space="preserve"> č.j.</w:t>
    </w:r>
    <w:r w:rsidR="003044C2">
      <w:rPr>
        <w:bCs/>
      </w:rPr>
      <w:t> </w:t>
    </w:r>
    <w:sdt>
      <w:sdtPr>
        <w:rPr>
          <w:bCs/>
        </w:rPr>
        <w:id w:val="-1885019968"/>
        <w:placeholder>
          <w:docPart w:val="422A5F401412467287B02AAF348531FF"/>
        </w:placeholder>
        <w:text/>
      </w:sdtPr>
      <w:sdtEndPr/>
      <w:sdtContent>
        <w:r w:rsidR="00F0539D" w:rsidRPr="00F0539D">
          <w:rPr>
            <w:bCs/>
          </w:rPr>
          <w:t>USKVBL/10125/2025/REG-Gro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E849938618142DC86F2EF3541A83FC3"/>
        </w:placeholder>
        <w:date w:fullDate="2025-07-2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0539D">
          <w:rPr>
            <w:bCs/>
          </w:rPr>
          <w:t>28.07.2025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1CC4992E191492DACD5BD453C62E7C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0539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5A9CD87EA7B4AE4BA9E579140E260FC"/>
        </w:placeholder>
        <w:text/>
      </w:sdtPr>
      <w:sdtEndPr/>
      <w:sdtContent>
        <w:r w:rsidR="00F0539D" w:rsidRPr="00F0539D">
          <w:t>SABIFLOR</w:t>
        </w:r>
      </w:sdtContent>
    </w:sdt>
  </w:p>
  <w:p w14:paraId="76CA8492" w14:textId="77777777" w:rsidR="00255571" w:rsidRPr="000A77FE" w:rsidRDefault="00255571" w:rsidP="000A77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A260B"/>
    <w:multiLevelType w:val="hybridMultilevel"/>
    <w:tmpl w:val="CED43F98"/>
    <w:lvl w:ilvl="0" w:tplc="82DA8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7"/>
    <w:rsid w:val="00061B5F"/>
    <w:rsid w:val="00156246"/>
    <w:rsid w:val="001C5405"/>
    <w:rsid w:val="001C6245"/>
    <w:rsid w:val="001F526F"/>
    <w:rsid w:val="002537DA"/>
    <w:rsid w:val="00255571"/>
    <w:rsid w:val="00262E5A"/>
    <w:rsid w:val="00271D7A"/>
    <w:rsid w:val="002A5621"/>
    <w:rsid w:val="003044C2"/>
    <w:rsid w:val="003D298B"/>
    <w:rsid w:val="0044648C"/>
    <w:rsid w:val="005569A2"/>
    <w:rsid w:val="00565ACA"/>
    <w:rsid w:val="006165ED"/>
    <w:rsid w:val="00690A68"/>
    <w:rsid w:val="006A72B1"/>
    <w:rsid w:val="007B2FD4"/>
    <w:rsid w:val="00847760"/>
    <w:rsid w:val="00887D57"/>
    <w:rsid w:val="008F2738"/>
    <w:rsid w:val="009873CB"/>
    <w:rsid w:val="00A414B4"/>
    <w:rsid w:val="00A6301D"/>
    <w:rsid w:val="00AA60F9"/>
    <w:rsid w:val="00B66E80"/>
    <w:rsid w:val="00B75F55"/>
    <w:rsid w:val="00B93D90"/>
    <w:rsid w:val="00BC4E20"/>
    <w:rsid w:val="00BE52E9"/>
    <w:rsid w:val="00C5626F"/>
    <w:rsid w:val="00CE5515"/>
    <w:rsid w:val="00CE64F7"/>
    <w:rsid w:val="00D17FCE"/>
    <w:rsid w:val="00D304A1"/>
    <w:rsid w:val="00F0539D"/>
    <w:rsid w:val="00F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2C58D"/>
  <w15:chartTrackingRefBased/>
  <w15:docId w15:val="{88F7E608-EE4B-48CB-9C46-19296600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D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5F5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5F5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0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26F"/>
  </w:style>
  <w:style w:type="paragraph" w:styleId="Zpat">
    <w:name w:val="footer"/>
    <w:basedOn w:val="Normln"/>
    <w:link w:val="ZpatChar"/>
    <w:uiPriority w:val="99"/>
    <w:unhideWhenUsed/>
    <w:rsid w:val="001F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26F"/>
  </w:style>
  <w:style w:type="character" w:styleId="Zstupntext">
    <w:name w:val="Placeholder Text"/>
    <w:rsid w:val="001F526F"/>
    <w:rPr>
      <w:color w:val="808080"/>
    </w:rPr>
  </w:style>
  <w:style w:type="character" w:customStyle="1" w:styleId="Styl2">
    <w:name w:val="Styl2"/>
    <w:basedOn w:val="Standardnpsmoodstavce"/>
    <w:uiPriority w:val="1"/>
    <w:rsid w:val="001F526F"/>
    <w:rPr>
      <w:b/>
      <w:bCs w:val="0"/>
    </w:rPr>
  </w:style>
  <w:style w:type="character" w:styleId="Siln">
    <w:name w:val="Strong"/>
    <w:basedOn w:val="Standardnpsmoodstavce"/>
    <w:uiPriority w:val="22"/>
    <w:qFormat/>
    <w:rsid w:val="001F526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5557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3D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D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D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D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D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D9797B744453FAB7ACB654F4A5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81891-9826-488E-A697-5C19F55C92BD}"/>
      </w:docPartPr>
      <w:docPartBody>
        <w:p w:rsidR="00512A67" w:rsidRDefault="00CD1374" w:rsidP="00CD1374">
          <w:pPr>
            <w:pStyle w:val="203D9797B744453FAB7ACB654F4A5C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22A5F401412467287B02AAF34853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151CB-8D9B-49C6-8ABB-C1131483BB0E}"/>
      </w:docPartPr>
      <w:docPartBody>
        <w:p w:rsidR="00512A67" w:rsidRDefault="00CD1374" w:rsidP="00CD1374">
          <w:pPr>
            <w:pStyle w:val="422A5F401412467287B02AAF348531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849938618142DC86F2EF3541A83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8655D-AC5C-4C22-922C-D1C3517F4203}"/>
      </w:docPartPr>
      <w:docPartBody>
        <w:p w:rsidR="00512A67" w:rsidRDefault="00CD1374" w:rsidP="00CD1374">
          <w:pPr>
            <w:pStyle w:val="CE849938618142DC86F2EF3541A83FC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1CC4992E191492DACD5BD453C62E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A7E5E-2710-4501-A473-099C9CB28F32}"/>
      </w:docPartPr>
      <w:docPartBody>
        <w:p w:rsidR="00512A67" w:rsidRDefault="00CD1374" w:rsidP="00CD1374">
          <w:pPr>
            <w:pStyle w:val="11CC4992E191492DACD5BD453C62E7C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5A9CD87EA7B4AE4BA9E579140E26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90062-7EB3-4D4B-A865-C9A4CFC9B93A}"/>
      </w:docPartPr>
      <w:docPartBody>
        <w:p w:rsidR="00512A67" w:rsidRDefault="00CD1374" w:rsidP="00CD1374">
          <w:pPr>
            <w:pStyle w:val="B5A9CD87EA7B4AE4BA9E579140E260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0E"/>
    <w:rsid w:val="000E36E9"/>
    <w:rsid w:val="00170063"/>
    <w:rsid w:val="003F1D27"/>
    <w:rsid w:val="003F6B16"/>
    <w:rsid w:val="0040636D"/>
    <w:rsid w:val="004D6B6F"/>
    <w:rsid w:val="00512A67"/>
    <w:rsid w:val="00645776"/>
    <w:rsid w:val="00673D3A"/>
    <w:rsid w:val="0076410E"/>
    <w:rsid w:val="007C7E45"/>
    <w:rsid w:val="008F4336"/>
    <w:rsid w:val="00C93C1F"/>
    <w:rsid w:val="00CD1374"/>
    <w:rsid w:val="00F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D1374"/>
    <w:rPr>
      <w:color w:val="808080"/>
    </w:rPr>
  </w:style>
  <w:style w:type="paragraph" w:customStyle="1" w:styleId="D1CAF0959F92417AAEC4EA4BF48C2C05">
    <w:name w:val="D1CAF0959F92417AAEC4EA4BF48C2C05"/>
    <w:rsid w:val="0076410E"/>
  </w:style>
  <w:style w:type="paragraph" w:customStyle="1" w:styleId="1B66A108EEC44680B0B06BD49D9DF25B">
    <w:name w:val="1B66A108EEC44680B0B06BD49D9DF25B"/>
    <w:rsid w:val="0076410E"/>
  </w:style>
  <w:style w:type="paragraph" w:customStyle="1" w:styleId="ECA1933FAE9A4D72B7EA72619212E3CA">
    <w:name w:val="ECA1933FAE9A4D72B7EA72619212E3CA"/>
    <w:rsid w:val="0076410E"/>
  </w:style>
  <w:style w:type="paragraph" w:customStyle="1" w:styleId="920EB864B1AA4184811FB7001B5908A5">
    <w:name w:val="920EB864B1AA4184811FB7001B5908A5"/>
    <w:rsid w:val="0076410E"/>
  </w:style>
  <w:style w:type="paragraph" w:customStyle="1" w:styleId="D4121D9B37404FCD8F81EA58BDC9770F">
    <w:name w:val="D4121D9B37404FCD8F81EA58BDC9770F"/>
    <w:rsid w:val="000E36E9"/>
  </w:style>
  <w:style w:type="paragraph" w:customStyle="1" w:styleId="956C324403384161A95A7CC819339947">
    <w:name w:val="956C324403384161A95A7CC819339947"/>
    <w:rsid w:val="000E36E9"/>
  </w:style>
  <w:style w:type="paragraph" w:customStyle="1" w:styleId="004324886BA949E1A30BEFBC46621B1E">
    <w:name w:val="004324886BA949E1A30BEFBC46621B1E"/>
    <w:rsid w:val="000E36E9"/>
  </w:style>
  <w:style w:type="paragraph" w:customStyle="1" w:styleId="369EBCA86324415A98A87982262A78F1">
    <w:name w:val="369EBCA86324415A98A87982262A78F1"/>
    <w:rsid w:val="000E36E9"/>
  </w:style>
  <w:style w:type="paragraph" w:customStyle="1" w:styleId="203D9797B744453FAB7ACB654F4A5C56">
    <w:name w:val="203D9797B744453FAB7ACB654F4A5C56"/>
    <w:rsid w:val="00CD1374"/>
    <w:rPr>
      <w:lang w:eastAsia="ja-JP"/>
    </w:rPr>
  </w:style>
  <w:style w:type="paragraph" w:customStyle="1" w:styleId="422A5F401412467287B02AAF348531FF">
    <w:name w:val="422A5F401412467287B02AAF348531FF"/>
    <w:rsid w:val="00CD1374"/>
    <w:rPr>
      <w:lang w:eastAsia="ja-JP"/>
    </w:rPr>
  </w:style>
  <w:style w:type="paragraph" w:customStyle="1" w:styleId="CE849938618142DC86F2EF3541A83FC3">
    <w:name w:val="CE849938618142DC86F2EF3541A83FC3"/>
    <w:rsid w:val="00CD1374"/>
    <w:rPr>
      <w:lang w:eastAsia="ja-JP"/>
    </w:rPr>
  </w:style>
  <w:style w:type="paragraph" w:customStyle="1" w:styleId="11CC4992E191492DACD5BD453C62E7C7">
    <w:name w:val="11CC4992E191492DACD5BD453C62E7C7"/>
    <w:rsid w:val="00CD1374"/>
    <w:rPr>
      <w:lang w:eastAsia="ja-JP"/>
    </w:rPr>
  </w:style>
  <w:style w:type="paragraph" w:customStyle="1" w:styleId="B5A9CD87EA7B4AE4BA9E579140E260FC">
    <w:name w:val="B5A9CD87EA7B4AE4BA9E579140E260FC"/>
    <w:rsid w:val="00CD1374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F9B7062A27345B190F1D47384D228" ma:contentTypeVersion="8" ma:contentTypeDescription="Vytvoří nový dokument" ma:contentTypeScope="" ma:versionID="03d950d5cb0eb840fd97038d2fe4f425">
  <xsd:schema xmlns:xsd="http://www.w3.org/2001/XMLSchema" xmlns:xs="http://www.w3.org/2001/XMLSchema" xmlns:p="http://schemas.microsoft.com/office/2006/metadata/properties" xmlns:ns3="1776fd0b-22c6-40f4-b0ff-fd74e84dec8d" targetNamespace="http://schemas.microsoft.com/office/2006/metadata/properties" ma:root="true" ma:fieldsID="30ef29e6b62c3222787848ec8af50dc3" ns3:_="">
    <xsd:import namespace="1776fd0b-22c6-40f4-b0ff-fd74e84de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6fd0b-22c6-40f4-b0ff-fd74e84d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C57A9-6C5F-4695-9AC4-2D1108D0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6fd0b-22c6-40f4-b0ff-fd74e84de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CCFDE-DB89-408D-9B17-D607EB9AC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B2008-136C-4A6A-A1DF-6CBDD0F74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Karasová</dc:creator>
  <cp:keywords/>
  <dc:description/>
  <cp:lastModifiedBy>Nepejchalová Leona</cp:lastModifiedBy>
  <cp:revision>22</cp:revision>
  <cp:lastPrinted>2025-07-29T08:53:00Z</cp:lastPrinted>
  <dcterms:created xsi:type="dcterms:W3CDTF">2020-05-29T15:34:00Z</dcterms:created>
  <dcterms:modified xsi:type="dcterms:W3CDTF">2025-07-29T08:54:00Z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0x010100F3EF9B7062A27345B190F1D47384D228</vt:lpwstr>
  </property>
</Properties>
</file>