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BB0D6" w14:textId="77777777" w:rsidR="00CA75BF" w:rsidRDefault="00CA75BF" w:rsidP="00CA75BF">
      <w:pPr>
        <w:rPr>
          <w:b/>
          <w:bCs/>
        </w:rPr>
      </w:pPr>
      <w:proofErr w:type="spellStart"/>
      <w:r w:rsidRPr="00C34F05">
        <w:rPr>
          <w:b/>
          <w:bCs/>
        </w:rPr>
        <w:t>Giardia</w:t>
      </w:r>
      <w:proofErr w:type="spellEnd"/>
      <w:r w:rsidRPr="00C34F05">
        <w:rPr>
          <w:b/>
          <w:bCs/>
        </w:rPr>
        <w:t xml:space="preserve"> </w:t>
      </w:r>
      <w:proofErr w:type="spellStart"/>
      <w:r w:rsidRPr="00C34F05">
        <w:rPr>
          <w:b/>
          <w:bCs/>
        </w:rPr>
        <w:t>Lamblia</w:t>
      </w:r>
      <w:proofErr w:type="spellEnd"/>
      <w:r w:rsidRPr="00C34F05">
        <w:rPr>
          <w:b/>
          <w:bCs/>
        </w:rPr>
        <w:t xml:space="preserve"> Rapid Test </w:t>
      </w:r>
      <w:proofErr w:type="spellStart"/>
      <w:r w:rsidRPr="00C34F05">
        <w:rPr>
          <w:b/>
          <w:bCs/>
        </w:rPr>
        <w:t>Cassette</w:t>
      </w:r>
      <w:proofErr w:type="spellEnd"/>
      <w:r w:rsidRPr="00C34F05">
        <w:rPr>
          <w:b/>
          <w:bCs/>
        </w:rPr>
        <w:t xml:space="preserve"> </w:t>
      </w:r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0A1E89B2" w14:textId="1AFDD754" w:rsidR="00D75255" w:rsidRPr="00D75255" w:rsidRDefault="00D75255" w:rsidP="00D75255">
      <w:r w:rsidRPr="00D75255">
        <w:t xml:space="preserve">Kvalitativní detekce </w:t>
      </w:r>
      <w:r w:rsidR="00514A3A">
        <w:t xml:space="preserve">antigenů </w:t>
      </w:r>
      <w:proofErr w:type="spellStart"/>
      <w:r w:rsidR="00C34F05" w:rsidRPr="00C34F05">
        <w:rPr>
          <w:i/>
        </w:rPr>
        <w:t>Giardia</w:t>
      </w:r>
      <w:proofErr w:type="spellEnd"/>
      <w:r w:rsidR="00C34F05" w:rsidRPr="00C34F05">
        <w:rPr>
          <w:i/>
        </w:rPr>
        <w:t xml:space="preserve"> </w:t>
      </w:r>
      <w:proofErr w:type="spellStart"/>
      <w:r w:rsidR="00635E51">
        <w:rPr>
          <w:i/>
        </w:rPr>
        <w:t>l</w:t>
      </w:r>
      <w:r w:rsidR="00C34F05" w:rsidRPr="00C34F05">
        <w:rPr>
          <w:i/>
        </w:rPr>
        <w:t>amblia</w:t>
      </w:r>
      <w:proofErr w:type="spellEnd"/>
      <w:r w:rsidR="00D91638" w:rsidRPr="00514A3A">
        <w:rPr>
          <w:i/>
        </w:rPr>
        <w:t xml:space="preserve"> </w:t>
      </w:r>
      <w:r w:rsidRPr="00D75255">
        <w:t>v</w:t>
      </w:r>
      <w:r w:rsidR="00E46C0B">
        <w:t>e</w:t>
      </w:r>
      <w:r w:rsidR="00514A3A">
        <w:t> stolici zvířat.</w:t>
      </w:r>
    </w:p>
    <w:p w14:paraId="195FFB9F" w14:textId="330724A1" w:rsidR="002C19B7" w:rsidRDefault="002C19B7" w:rsidP="00D75255">
      <w:pPr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r w:rsidRPr="00D75255">
        <w:t xml:space="preserve">Samohýl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1FB79D86" w14:textId="05905AA4" w:rsidR="00D75255" w:rsidRP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E623D1">
        <w:t>168-25/C</w:t>
      </w:r>
    </w:p>
    <w:p w14:paraId="4F5C6718" w14:textId="1A332A8F" w:rsidR="00D75255" w:rsidRPr="00892174" w:rsidRDefault="00AD5E64" w:rsidP="00D75255">
      <w:r w:rsidRPr="00892174">
        <w:t>Informace, které jsou již uvedeny na obalu prostřednictvím piktogramu nebo jsou součástí příbalové informace, se v návrhu přelepky neuvádějí.</w:t>
      </w:r>
    </w:p>
    <w:p w14:paraId="26EBDA1D" w14:textId="621D462B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</w:t>
      </w:r>
      <w:r w:rsidR="00A65562">
        <w:rPr>
          <w:i/>
          <w:iCs/>
        </w:rPr>
        <w:t> </w:t>
      </w:r>
      <w:bookmarkStart w:id="0" w:name="_GoBack"/>
      <w:bookmarkEnd w:id="0"/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411B4E9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Kvalitativní složení přípravku</w:t>
      </w:r>
      <w:r w:rsidRPr="00D75255">
        <w:rPr>
          <w:i/>
          <w:iCs/>
        </w:rPr>
        <w:t xml:space="preserve"> (uvedeno v příbalové informaci)</w:t>
      </w:r>
    </w:p>
    <w:p w14:paraId="4FA20E2E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 příbalové informaci)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/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8A7C9" w14:textId="77777777" w:rsidR="006F7358" w:rsidRDefault="006F7358" w:rsidP="00CA75BF">
      <w:pPr>
        <w:spacing w:after="0" w:line="240" w:lineRule="auto"/>
      </w:pPr>
      <w:r>
        <w:separator/>
      </w:r>
    </w:p>
  </w:endnote>
  <w:endnote w:type="continuationSeparator" w:id="0">
    <w:p w14:paraId="5E1F1863" w14:textId="77777777" w:rsidR="006F7358" w:rsidRDefault="006F7358" w:rsidP="00CA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784DE" w14:textId="77777777" w:rsidR="006F7358" w:rsidRDefault="006F7358" w:rsidP="00CA75BF">
      <w:pPr>
        <w:spacing w:after="0" w:line="240" w:lineRule="auto"/>
      </w:pPr>
      <w:r>
        <w:separator/>
      </w:r>
    </w:p>
  </w:footnote>
  <w:footnote w:type="continuationSeparator" w:id="0">
    <w:p w14:paraId="0D527DBD" w14:textId="77777777" w:rsidR="006F7358" w:rsidRDefault="006F7358" w:rsidP="00CA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12DBC" w14:textId="4577B1B5" w:rsidR="00CA75BF" w:rsidRPr="003E6FA3" w:rsidRDefault="00CA75BF" w:rsidP="00CA75BF">
    <w:pPr>
      <w:jc w:val="both"/>
      <w:rPr>
        <w:rFonts w:ascii="Calibri" w:hAnsi="Calibri"/>
        <w:b/>
        <w:bCs/>
      </w:rPr>
    </w:pPr>
    <w:bookmarkStart w:id="1" w:name="_Hlk203394102"/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> součást dokumentace schválené rozhodnutím sp.</w:t>
    </w:r>
    <w:r w:rsidR="00A65562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A6556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FB0A7C80AD184B99B3D9906B0DA4E2CE"/>
        </w:placeholder>
        <w:text/>
      </w:sdtPr>
      <w:sdtEndPr/>
      <w:sdtContent>
        <w:r>
          <w:rPr>
            <w:rFonts w:ascii="Calibri" w:hAnsi="Calibri"/>
            <w:bCs/>
          </w:rPr>
          <w:t>USKVBL/7971/2025/POD</w:t>
        </w:r>
      </w:sdtContent>
    </w:sdt>
    <w:r w:rsidRPr="003E6FA3">
      <w:rPr>
        <w:rFonts w:ascii="Calibri" w:hAnsi="Calibri"/>
        <w:bCs/>
      </w:rPr>
      <w:t>, č.j.</w:t>
    </w:r>
    <w:r w:rsidR="00A6556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FB0A7C80AD184B99B3D9906B0DA4E2CE"/>
        </w:placeholder>
        <w:text/>
      </w:sdtPr>
      <w:sdtEndPr/>
      <w:sdtContent>
        <w:r w:rsidR="00E623D1" w:rsidRPr="00E623D1">
          <w:rPr>
            <w:rFonts w:ascii="Calibri" w:hAnsi="Calibri"/>
            <w:bCs/>
          </w:rPr>
          <w:t>USKVBL/10041/2025/REG-Gro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3E823A8E69DE495D9D5F1810E07EC91D"/>
        </w:placeholder>
        <w:date w:fullDate="2025-07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623D1">
          <w:rPr>
            <w:rFonts w:ascii="Calibri" w:hAnsi="Calibri"/>
            <w:bCs/>
          </w:rPr>
          <w:t>24.7.2025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5A2970EF5FC143758C620577775FE1D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bCs/>
        </w:rPr>
        <w:id w:val="-130401005"/>
        <w:placeholder>
          <w:docPart w:val="64C7465B90CE41668D7F97EFF367872C"/>
        </w:placeholder>
        <w:text/>
      </w:sdtPr>
      <w:sdtEndPr/>
      <w:sdtContent>
        <w:proofErr w:type="spellStart"/>
        <w:r w:rsidRPr="00CA75BF">
          <w:rPr>
            <w:bCs/>
          </w:rPr>
          <w:t>Giardia</w:t>
        </w:r>
        <w:proofErr w:type="spellEnd"/>
        <w:r w:rsidRPr="00CA75BF">
          <w:rPr>
            <w:bCs/>
          </w:rPr>
          <w:t xml:space="preserve"> </w:t>
        </w:r>
        <w:proofErr w:type="spellStart"/>
        <w:r w:rsidRPr="00CA75BF">
          <w:rPr>
            <w:bCs/>
          </w:rPr>
          <w:t>Lamblia</w:t>
        </w:r>
        <w:proofErr w:type="spellEnd"/>
        <w:r w:rsidRPr="00CA75BF">
          <w:rPr>
            <w:bCs/>
          </w:rPr>
          <w:t xml:space="preserve"> Rapid Test </w:t>
        </w:r>
        <w:proofErr w:type="spellStart"/>
        <w:r w:rsidRPr="00CA75BF">
          <w:rPr>
            <w:bCs/>
          </w:rPr>
          <w:t>Cassette</w:t>
        </w:r>
        <w:proofErr w:type="spellEnd"/>
      </w:sdtContent>
    </w:sdt>
  </w:p>
  <w:bookmarkEnd w:id="1"/>
  <w:p w14:paraId="277DA4DA" w14:textId="77777777" w:rsidR="00CA75BF" w:rsidRDefault="00CA7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00B0A"/>
    <w:rsid w:val="000626A6"/>
    <w:rsid w:val="000702FE"/>
    <w:rsid w:val="002315C1"/>
    <w:rsid w:val="002C19B7"/>
    <w:rsid w:val="003D58A1"/>
    <w:rsid w:val="004622B6"/>
    <w:rsid w:val="004A7DAF"/>
    <w:rsid w:val="00514A3A"/>
    <w:rsid w:val="00635E51"/>
    <w:rsid w:val="006F7358"/>
    <w:rsid w:val="00763BB5"/>
    <w:rsid w:val="007704C9"/>
    <w:rsid w:val="0078691F"/>
    <w:rsid w:val="008703BE"/>
    <w:rsid w:val="00892174"/>
    <w:rsid w:val="0091007B"/>
    <w:rsid w:val="00A34957"/>
    <w:rsid w:val="00A65562"/>
    <w:rsid w:val="00AD5E64"/>
    <w:rsid w:val="00B46B11"/>
    <w:rsid w:val="00BF760A"/>
    <w:rsid w:val="00C34F05"/>
    <w:rsid w:val="00CA75BF"/>
    <w:rsid w:val="00D75255"/>
    <w:rsid w:val="00D91638"/>
    <w:rsid w:val="00D97B50"/>
    <w:rsid w:val="00E46C0B"/>
    <w:rsid w:val="00E623D1"/>
    <w:rsid w:val="00E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A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5BF"/>
  </w:style>
  <w:style w:type="paragraph" w:styleId="Zpat">
    <w:name w:val="footer"/>
    <w:basedOn w:val="Normln"/>
    <w:link w:val="ZpatChar"/>
    <w:uiPriority w:val="99"/>
    <w:unhideWhenUsed/>
    <w:rsid w:val="00CA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5BF"/>
  </w:style>
  <w:style w:type="character" w:styleId="Zstupntext">
    <w:name w:val="Placeholder Text"/>
    <w:rsid w:val="00CA75B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0A7C80AD184B99B3D9906B0DA4E2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1814-3109-4671-BEB5-F063042CD4D3}"/>
      </w:docPartPr>
      <w:docPartBody>
        <w:p w:rsidR="00E71DE4" w:rsidRDefault="00900CBD" w:rsidP="00900CBD">
          <w:pPr>
            <w:pStyle w:val="FB0A7C80AD184B99B3D9906B0DA4E2C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E823A8E69DE495D9D5F1810E07EC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BF353-E353-4977-974D-ACBADBB87B97}"/>
      </w:docPartPr>
      <w:docPartBody>
        <w:p w:rsidR="00E71DE4" w:rsidRDefault="00900CBD" w:rsidP="00900CBD">
          <w:pPr>
            <w:pStyle w:val="3E823A8E69DE495D9D5F1810E07EC91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A2970EF5FC143758C620577775FE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83C6F-AE13-4A6B-9635-57CE6B89EB79}"/>
      </w:docPartPr>
      <w:docPartBody>
        <w:p w:rsidR="00E71DE4" w:rsidRDefault="00900CBD" w:rsidP="00900CBD">
          <w:pPr>
            <w:pStyle w:val="5A2970EF5FC143758C620577775FE1D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4C7465B90CE41668D7F97EFF3678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AB20A7-9DDB-4307-A12C-BBE271256F6C}"/>
      </w:docPartPr>
      <w:docPartBody>
        <w:p w:rsidR="00E71DE4" w:rsidRDefault="00900CBD" w:rsidP="00900CBD">
          <w:pPr>
            <w:pStyle w:val="64C7465B90CE41668D7F97EFF367872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BD"/>
    <w:rsid w:val="0029027F"/>
    <w:rsid w:val="00767305"/>
    <w:rsid w:val="00900CBD"/>
    <w:rsid w:val="00D93ABD"/>
    <w:rsid w:val="00E71DE4"/>
    <w:rsid w:val="00F6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00CBD"/>
    <w:rPr>
      <w:color w:val="808080"/>
    </w:rPr>
  </w:style>
  <w:style w:type="paragraph" w:customStyle="1" w:styleId="FB0A7C80AD184B99B3D9906B0DA4E2CE">
    <w:name w:val="FB0A7C80AD184B99B3D9906B0DA4E2CE"/>
    <w:rsid w:val="00900CBD"/>
  </w:style>
  <w:style w:type="paragraph" w:customStyle="1" w:styleId="3E823A8E69DE495D9D5F1810E07EC91D">
    <w:name w:val="3E823A8E69DE495D9D5F1810E07EC91D"/>
    <w:rsid w:val="00900CBD"/>
  </w:style>
  <w:style w:type="paragraph" w:customStyle="1" w:styleId="5A2970EF5FC143758C620577775FE1D4">
    <w:name w:val="5A2970EF5FC143758C620577775FE1D4"/>
    <w:rsid w:val="00900CBD"/>
  </w:style>
  <w:style w:type="paragraph" w:customStyle="1" w:styleId="64C7465B90CE41668D7F97EFF367872C">
    <w:name w:val="64C7465B90CE41668D7F97EFF367872C"/>
    <w:rsid w:val="00900C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751E3953-79D4-4160-9190-4EF23C5E8195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BEDE3ADD-77FF-453A-A837-1AEB0AD09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C153E-2C7C-43F7-A95F-52087A0B4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Nepejchalová Leona</cp:lastModifiedBy>
  <cp:revision>8</cp:revision>
  <dcterms:created xsi:type="dcterms:W3CDTF">2025-05-29T15:59:00Z</dcterms:created>
  <dcterms:modified xsi:type="dcterms:W3CDTF">2025-07-24T15:29:00Z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