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68A2ED" w14:textId="77777777" w:rsidR="00421BE7" w:rsidRDefault="00421BE7" w:rsidP="00421BE7">
      <w:pPr>
        <w:spacing w:after="120"/>
        <w:rPr>
          <w:rFonts w:ascii="Calibri" w:hAnsi="Calibri"/>
          <w:b/>
          <w:bCs/>
        </w:rPr>
      </w:pPr>
      <w:r w:rsidRPr="00C96027">
        <w:rPr>
          <w:rFonts w:ascii="Calibri" w:hAnsi="Calibri"/>
          <w:b/>
          <w:bCs/>
        </w:rPr>
        <w:t xml:space="preserve">Vet </w:t>
      </w:r>
      <w:proofErr w:type="spellStart"/>
      <w:r w:rsidRPr="00C96027">
        <w:rPr>
          <w:rFonts w:ascii="Calibri" w:hAnsi="Calibri"/>
          <w:b/>
          <w:bCs/>
        </w:rPr>
        <w:t>Strength</w:t>
      </w:r>
      <w:proofErr w:type="spellEnd"/>
      <w:r w:rsidRPr="00C96027">
        <w:rPr>
          <w:rFonts w:ascii="Calibri" w:hAnsi="Calibri"/>
          <w:b/>
          <w:bCs/>
        </w:rPr>
        <w:t xml:space="preserve"> </w:t>
      </w:r>
      <w:proofErr w:type="spellStart"/>
      <w:r w:rsidRPr="00C96027">
        <w:rPr>
          <w:rFonts w:ascii="Calibri" w:hAnsi="Calibri"/>
          <w:b/>
          <w:bCs/>
        </w:rPr>
        <w:t>Healthy</w:t>
      </w:r>
      <w:proofErr w:type="spellEnd"/>
      <w:r w:rsidRPr="00C96027">
        <w:rPr>
          <w:rFonts w:ascii="Calibri" w:hAnsi="Calibri"/>
          <w:b/>
          <w:bCs/>
        </w:rPr>
        <w:t xml:space="preserve"> Hip &amp; Joint </w:t>
      </w:r>
    </w:p>
    <w:p w14:paraId="7B3F4605" w14:textId="77777777" w:rsidR="00421BE7" w:rsidRPr="00BF1E6F" w:rsidRDefault="00421BE7" w:rsidP="00421BE7">
      <w:pPr>
        <w:spacing w:after="120"/>
        <w:rPr>
          <w:rFonts w:ascii="Calibri" w:hAnsi="Calibri"/>
        </w:rPr>
      </w:pPr>
      <w:r w:rsidRPr="00BF1E6F">
        <w:rPr>
          <w:rFonts w:ascii="Calibri" w:hAnsi="Calibri"/>
        </w:rPr>
        <w:t>Veterinární přípravek pro psy.</w:t>
      </w:r>
    </w:p>
    <w:p w14:paraId="456E2B8C" w14:textId="77777777" w:rsidR="00421BE7" w:rsidRPr="00BF1E6F" w:rsidRDefault="00421BE7" w:rsidP="00421BE7">
      <w:pPr>
        <w:tabs>
          <w:tab w:val="center" w:pos="4536"/>
          <w:tab w:val="left" w:pos="6900"/>
        </w:tabs>
        <w:spacing w:after="120"/>
        <w:rPr>
          <w:rFonts w:ascii="Calibri" w:hAnsi="Calibri"/>
          <w:bCs/>
        </w:rPr>
      </w:pPr>
      <w:r w:rsidRPr="00BF1E6F">
        <w:rPr>
          <w:rFonts w:ascii="Calibri" w:hAnsi="Calibri"/>
          <w:bCs/>
        </w:rPr>
        <w:t>Jedno balení obsahuje 60 žvýkacích kousků.</w:t>
      </w:r>
      <w:r w:rsidRPr="00BF1E6F">
        <w:rPr>
          <w:rFonts w:ascii="Calibri" w:hAnsi="Calibri"/>
          <w:bCs/>
        </w:rPr>
        <w:tab/>
      </w:r>
      <w:r w:rsidRPr="00BF1E6F">
        <w:rPr>
          <w:rFonts w:ascii="Calibri" w:hAnsi="Calibri"/>
          <w:bCs/>
        </w:rPr>
        <w:tab/>
      </w:r>
    </w:p>
    <w:p w14:paraId="2E896BE8" w14:textId="77777777" w:rsidR="00421BE7" w:rsidRPr="00BF1E6F" w:rsidRDefault="00421BE7" w:rsidP="00421BE7">
      <w:pPr>
        <w:spacing w:after="120"/>
        <w:rPr>
          <w:rFonts w:ascii="Calibri" w:hAnsi="Calibri"/>
        </w:rPr>
      </w:pPr>
      <w:r w:rsidRPr="00BF1E6F">
        <w:rPr>
          <w:rFonts w:ascii="Calibri" w:hAnsi="Calibri"/>
        </w:rPr>
        <w:t>Pro všechny váhové kategorie.</w:t>
      </w:r>
      <w:r w:rsidRPr="00BF1E6F">
        <w:rPr>
          <w:rFonts w:ascii="Calibri" w:hAnsi="Calibri"/>
        </w:rPr>
        <w:br/>
      </w:r>
      <w:r>
        <w:rPr>
          <w:rFonts w:ascii="Calibri" w:hAnsi="Calibri"/>
        </w:rPr>
        <w:t>Pro</w:t>
      </w:r>
      <w:r w:rsidRPr="00BF1E6F">
        <w:rPr>
          <w:rFonts w:ascii="Calibri" w:hAnsi="Calibri"/>
        </w:rPr>
        <w:t xml:space="preserve"> podporu </w:t>
      </w:r>
      <w:r>
        <w:rPr>
          <w:rFonts w:ascii="Calibri" w:hAnsi="Calibri"/>
        </w:rPr>
        <w:t xml:space="preserve">zdravých </w:t>
      </w:r>
      <w:r w:rsidRPr="00BF1E6F">
        <w:rPr>
          <w:rFonts w:ascii="Calibri" w:hAnsi="Calibri"/>
        </w:rPr>
        <w:t>kloubů</w:t>
      </w:r>
      <w:r>
        <w:rPr>
          <w:rFonts w:ascii="Calibri" w:hAnsi="Calibri"/>
        </w:rPr>
        <w:t xml:space="preserve"> a pro zachování hybnosti a pružnosti. </w:t>
      </w:r>
      <w:r w:rsidRPr="00BF1E6F">
        <w:rPr>
          <w:rFonts w:ascii="Calibri" w:hAnsi="Calibri"/>
        </w:rPr>
        <w:t>Kombinuje ověřené složení s </w:t>
      </w:r>
      <w:proofErr w:type="spellStart"/>
      <w:r w:rsidRPr="00BF1E6F">
        <w:rPr>
          <w:rFonts w:ascii="Calibri" w:hAnsi="Calibri"/>
        </w:rPr>
        <w:t>fytosomovými</w:t>
      </w:r>
      <w:proofErr w:type="spellEnd"/>
      <w:r w:rsidRPr="00BF1E6F">
        <w:rPr>
          <w:rFonts w:ascii="Calibri" w:hAnsi="Calibri"/>
        </w:rPr>
        <w:t xml:space="preserve"> </w:t>
      </w:r>
      <w:r>
        <w:rPr>
          <w:rFonts w:ascii="Calibri" w:hAnsi="Calibri"/>
        </w:rPr>
        <w:t>komplexy</w:t>
      </w:r>
      <w:r w:rsidRPr="00BF1E6F">
        <w:rPr>
          <w:rFonts w:ascii="Calibri" w:hAnsi="Calibri"/>
        </w:rPr>
        <w:t xml:space="preserve">, které </w:t>
      </w:r>
      <w:r>
        <w:rPr>
          <w:rFonts w:ascii="Calibri" w:hAnsi="Calibri"/>
        </w:rPr>
        <w:t>se</w:t>
      </w:r>
      <w:r w:rsidRPr="00BF1E6F">
        <w:rPr>
          <w:rFonts w:ascii="Calibri" w:hAnsi="Calibri"/>
        </w:rPr>
        <w:t xml:space="preserve"> lépe vstřebávají do těla.</w:t>
      </w:r>
    </w:p>
    <w:p w14:paraId="68FD7926" w14:textId="77777777" w:rsidR="00421BE7" w:rsidRPr="00BF1E6F" w:rsidRDefault="00421BE7" w:rsidP="00421BE7">
      <w:pPr>
        <w:spacing w:after="120"/>
        <w:rPr>
          <w:rFonts w:ascii="Calibri" w:hAnsi="Calibri"/>
          <w:b/>
          <w:bCs/>
        </w:rPr>
      </w:pPr>
      <w:r w:rsidRPr="00BF1E6F">
        <w:rPr>
          <w:rFonts w:ascii="Calibri" w:hAnsi="Calibri"/>
          <w:b/>
          <w:bCs/>
        </w:rPr>
        <w:t>Dávkování:</w:t>
      </w:r>
    </w:p>
    <w:p w14:paraId="5F1D86C9" w14:textId="77777777" w:rsidR="00421BE7" w:rsidRPr="00BF1E6F" w:rsidRDefault="00421BE7" w:rsidP="00421BE7">
      <w:pPr>
        <w:spacing w:after="120"/>
        <w:rPr>
          <w:rFonts w:ascii="Calibri" w:hAnsi="Calibri"/>
        </w:rPr>
      </w:pPr>
      <w:r w:rsidRPr="00BF1E6F">
        <w:rPr>
          <w:rFonts w:ascii="Calibri" w:hAnsi="Calibri"/>
        </w:rPr>
        <w:t>0–13 kg</w:t>
      </w:r>
      <w:r w:rsidRPr="00BF1E6F">
        <w:rPr>
          <w:rFonts w:ascii="Calibri" w:hAnsi="Calibri"/>
        </w:rPr>
        <w:tab/>
        <w:t>:</w:t>
      </w:r>
      <w:r w:rsidRPr="00BF1E6F">
        <w:rPr>
          <w:rFonts w:ascii="Calibri" w:hAnsi="Calibri"/>
        </w:rPr>
        <w:tab/>
        <w:t>½ kousku denně</w:t>
      </w:r>
      <w:r w:rsidRPr="00BF1E6F">
        <w:rPr>
          <w:rFonts w:ascii="Calibri" w:hAnsi="Calibri"/>
        </w:rPr>
        <w:br/>
        <w:t>13–27 kg:</w:t>
      </w:r>
      <w:r w:rsidRPr="00BF1E6F">
        <w:rPr>
          <w:rFonts w:ascii="Calibri" w:hAnsi="Calibri"/>
        </w:rPr>
        <w:tab/>
        <w:t>1 kousek denně</w:t>
      </w:r>
      <w:r w:rsidRPr="00BF1E6F">
        <w:rPr>
          <w:rFonts w:ascii="Calibri" w:hAnsi="Calibri"/>
        </w:rPr>
        <w:br/>
        <w:t>27+ kg:</w:t>
      </w:r>
      <w:r w:rsidRPr="00BF1E6F">
        <w:rPr>
          <w:rFonts w:ascii="Calibri" w:hAnsi="Calibri"/>
        </w:rPr>
        <w:tab/>
      </w:r>
      <w:r w:rsidRPr="00BF1E6F">
        <w:rPr>
          <w:rFonts w:ascii="Calibri" w:hAnsi="Calibri"/>
        </w:rPr>
        <w:tab/>
        <w:t>2 kousky denně</w:t>
      </w:r>
    </w:p>
    <w:p w14:paraId="0AC8C103" w14:textId="77777777" w:rsidR="00421BE7" w:rsidRPr="00BF1E6F" w:rsidRDefault="00421BE7" w:rsidP="00421BE7">
      <w:pPr>
        <w:spacing w:after="120"/>
        <w:rPr>
          <w:rFonts w:ascii="Calibri" w:hAnsi="Calibri"/>
          <w:b/>
          <w:bCs/>
        </w:rPr>
      </w:pPr>
      <w:r w:rsidRPr="00BF1E6F">
        <w:rPr>
          <w:rFonts w:ascii="Calibri" w:hAnsi="Calibri"/>
          <w:b/>
          <w:bCs/>
        </w:rPr>
        <w:t>Aktivní složky v 1 kousku (6,5 g):</w:t>
      </w:r>
    </w:p>
    <w:p w14:paraId="52A14A75" w14:textId="77777777" w:rsidR="00421BE7" w:rsidRDefault="00421BE7" w:rsidP="00421BE7">
      <w:pPr>
        <w:spacing w:after="0"/>
        <w:rPr>
          <w:rFonts w:ascii="Calibri" w:hAnsi="Calibri"/>
        </w:rPr>
      </w:pPr>
      <w:r w:rsidRPr="00BF1E6F">
        <w:rPr>
          <w:rFonts w:ascii="Calibri" w:hAnsi="Calibri"/>
        </w:rPr>
        <w:t xml:space="preserve">Glukosamin </w:t>
      </w:r>
      <w:proofErr w:type="spellStart"/>
      <w:r w:rsidRPr="00BF1E6F">
        <w:rPr>
          <w:rFonts w:ascii="Calibri" w:hAnsi="Calibri"/>
        </w:rPr>
        <w:t>HCl</w:t>
      </w:r>
      <w:proofErr w:type="spellEnd"/>
      <w:r w:rsidRPr="00BF1E6F">
        <w:rPr>
          <w:rFonts w:ascii="Calibri" w:hAnsi="Calibri"/>
        </w:rPr>
        <w:t xml:space="preserve"> (krevety a krabi)</w:t>
      </w:r>
      <w:r w:rsidRPr="00BF1E6F">
        <w:rPr>
          <w:rFonts w:ascii="Calibri" w:hAnsi="Calibri"/>
        </w:rPr>
        <w:tab/>
      </w:r>
      <w:r w:rsidRPr="00BF1E6F">
        <w:rPr>
          <w:rFonts w:ascii="Calibri" w:hAnsi="Calibri"/>
        </w:rPr>
        <w:tab/>
      </w:r>
      <w:r w:rsidRPr="00BF1E6F">
        <w:rPr>
          <w:rFonts w:ascii="Calibri" w:hAnsi="Calibri"/>
        </w:rPr>
        <w:tab/>
      </w:r>
      <w:r w:rsidRPr="00BF1E6F">
        <w:rPr>
          <w:rFonts w:ascii="Calibri" w:hAnsi="Calibri"/>
        </w:rPr>
        <w:tab/>
      </w:r>
      <w:r w:rsidRPr="00BF1E6F">
        <w:rPr>
          <w:rFonts w:ascii="Calibri" w:hAnsi="Calibri"/>
        </w:rPr>
        <w:tab/>
        <w:t>500 mg</w:t>
      </w:r>
      <w:r w:rsidRPr="00BF1E6F">
        <w:rPr>
          <w:rFonts w:ascii="Calibri" w:hAnsi="Calibri"/>
        </w:rPr>
        <w:br/>
      </w:r>
      <w:proofErr w:type="spellStart"/>
      <w:r w:rsidRPr="00BF1E6F">
        <w:rPr>
          <w:rFonts w:ascii="Calibri" w:hAnsi="Calibri"/>
        </w:rPr>
        <w:t>Metylsulfonylmetan</w:t>
      </w:r>
      <w:proofErr w:type="spellEnd"/>
      <w:r w:rsidRPr="00BF1E6F">
        <w:rPr>
          <w:rFonts w:ascii="Calibri" w:hAnsi="Calibri"/>
        </w:rPr>
        <w:t xml:space="preserve"> (MSM)</w:t>
      </w:r>
      <w:r w:rsidRPr="00BF1E6F">
        <w:rPr>
          <w:rFonts w:ascii="Calibri" w:hAnsi="Calibri"/>
        </w:rPr>
        <w:tab/>
      </w:r>
      <w:r w:rsidRPr="00BF1E6F">
        <w:rPr>
          <w:rFonts w:ascii="Calibri" w:hAnsi="Calibri"/>
        </w:rPr>
        <w:tab/>
      </w:r>
      <w:r w:rsidRPr="00BF1E6F">
        <w:rPr>
          <w:rFonts w:ascii="Calibri" w:hAnsi="Calibri"/>
        </w:rPr>
        <w:tab/>
      </w:r>
      <w:r w:rsidRPr="00BF1E6F">
        <w:rPr>
          <w:rFonts w:ascii="Calibri" w:hAnsi="Calibri"/>
        </w:rPr>
        <w:tab/>
      </w:r>
      <w:r w:rsidRPr="00BF1E6F">
        <w:rPr>
          <w:rFonts w:ascii="Calibri" w:hAnsi="Calibri"/>
        </w:rPr>
        <w:tab/>
      </w:r>
      <w:r w:rsidRPr="00BF1E6F">
        <w:rPr>
          <w:rFonts w:ascii="Calibri" w:hAnsi="Calibri"/>
        </w:rPr>
        <w:tab/>
        <w:t>500 mg</w:t>
      </w:r>
      <w:r w:rsidRPr="00BF1E6F">
        <w:rPr>
          <w:rFonts w:ascii="Calibri" w:hAnsi="Calibri"/>
        </w:rPr>
        <w:br/>
      </w:r>
      <w:r w:rsidRPr="00BF1E6F">
        <w:rPr>
          <w:rFonts w:ascii="Calibri" w:hAnsi="Calibri"/>
          <w:i/>
        </w:rPr>
        <w:t xml:space="preserve">Perna </w:t>
      </w:r>
      <w:proofErr w:type="spellStart"/>
      <w:r w:rsidRPr="00BF1E6F">
        <w:rPr>
          <w:rFonts w:ascii="Calibri" w:hAnsi="Calibri"/>
          <w:i/>
        </w:rPr>
        <w:t>canaliculus</w:t>
      </w:r>
      <w:proofErr w:type="spellEnd"/>
      <w:r w:rsidRPr="00BF1E6F">
        <w:rPr>
          <w:rFonts w:ascii="Calibri" w:hAnsi="Calibri"/>
        </w:rPr>
        <w:t xml:space="preserve"> (</w:t>
      </w:r>
      <w:bookmarkStart w:id="0" w:name="_Hlk158644515"/>
      <w:r w:rsidRPr="00BF1E6F">
        <w:rPr>
          <w:rFonts w:ascii="Calibri" w:hAnsi="Calibri"/>
        </w:rPr>
        <w:t xml:space="preserve">slávka </w:t>
      </w:r>
      <w:proofErr w:type="spellStart"/>
      <w:r w:rsidRPr="00BF1E6F">
        <w:rPr>
          <w:rFonts w:ascii="Calibri" w:hAnsi="Calibri"/>
        </w:rPr>
        <w:t>zelenoústá</w:t>
      </w:r>
      <w:proofErr w:type="spellEnd"/>
      <w:r w:rsidRPr="00BF1E6F">
        <w:rPr>
          <w:rFonts w:ascii="Calibri" w:hAnsi="Calibri"/>
        </w:rPr>
        <w:t xml:space="preserve"> pod značkou </w:t>
      </w:r>
      <w:proofErr w:type="spellStart"/>
      <w:r w:rsidRPr="00BF1E6F">
        <w:rPr>
          <w:rFonts w:ascii="Calibri" w:hAnsi="Calibri"/>
        </w:rPr>
        <w:t>GlycOmega</w:t>
      </w:r>
      <w:proofErr w:type="spellEnd"/>
      <w:r w:rsidRPr="00BF1E6F">
        <w:rPr>
          <w:rFonts w:ascii="Calibri" w:hAnsi="Calibri"/>
        </w:rPr>
        <w:t>)</w:t>
      </w:r>
      <w:bookmarkEnd w:id="0"/>
      <w:r w:rsidRPr="00BF1E6F">
        <w:rPr>
          <w:rFonts w:ascii="Calibri" w:hAnsi="Calibri"/>
        </w:rPr>
        <w:tab/>
      </w:r>
      <w:r w:rsidRPr="00BF1E6F">
        <w:rPr>
          <w:rFonts w:ascii="Calibri" w:hAnsi="Calibri"/>
        </w:rPr>
        <w:tab/>
        <w:t>300 mg</w:t>
      </w:r>
      <w:r w:rsidRPr="00BF1E6F">
        <w:rPr>
          <w:rFonts w:ascii="Calibri" w:hAnsi="Calibri"/>
        </w:rPr>
        <w:br/>
      </w:r>
      <w:proofErr w:type="spellStart"/>
      <w:r w:rsidRPr="00BF1E6F">
        <w:rPr>
          <w:rFonts w:ascii="Calibri" w:hAnsi="Calibri"/>
        </w:rPr>
        <w:t>CurcuVet</w:t>
      </w:r>
      <w:proofErr w:type="spellEnd"/>
      <w:r w:rsidRPr="00BF1E6F">
        <w:rPr>
          <w:rFonts w:ascii="Calibri" w:hAnsi="Calibri"/>
        </w:rPr>
        <w:t xml:space="preserve"> (kurkuminový </w:t>
      </w:r>
      <w:proofErr w:type="spellStart"/>
      <w:r w:rsidRPr="00BF1E6F">
        <w:rPr>
          <w:rFonts w:ascii="Calibri" w:hAnsi="Calibri"/>
        </w:rPr>
        <w:t>fyto</w:t>
      </w:r>
      <w:r>
        <w:rPr>
          <w:rFonts w:ascii="Calibri" w:hAnsi="Calibri"/>
        </w:rPr>
        <w:t>z</w:t>
      </w:r>
      <w:r w:rsidRPr="00BF1E6F">
        <w:rPr>
          <w:rFonts w:ascii="Calibri" w:hAnsi="Calibri"/>
        </w:rPr>
        <w:t>om</w:t>
      </w:r>
      <w:proofErr w:type="spellEnd"/>
      <w:r w:rsidRPr="00BF1E6F">
        <w:rPr>
          <w:rFonts w:ascii="Calibri" w:hAnsi="Calibri"/>
        </w:rPr>
        <w:t>)</w:t>
      </w:r>
      <w:r w:rsidRPr="00BF1E6F">
        <w:rPr>
          <w:rFonts w:ascii="Calibri" w:hAnsi="Calibri"/>
        </w:rPr>
        <w:tab/>
      </w:r>
      <w:r w:rsidRPr="00BF1E6F">
        <w:rPr>
          <w:rFonts w:ascii="Calibri" w:hAnsi="Calibri"/>
        </w:rPr>
        <w:tab/>
      </w:r>
      <w:r w:rsidRPr="00BF1E6F">
        <w:rPr>
          <w:rFonts w:ascii="Calibri" w:hAnsi="Calibri"/>
        </w:rPr>
        <w:tab/>
      </w:r>
      <w:r w:rsidRPr="00BF1E6F">
        <w:rPr>
          <w:rFonts w:ascii="Calibri" w:hAnsi="Calibri"/>
        </w:rPr>
        <w:tab/>
      </w:r>
      <w:r w:rsidRPr="00BF1E6F">
        <w:rPr>
          <w:rFonts w:ascii="Calibri" w:hAnsi="Calibri"/>
        </w:rPr>
        <w:tab/>
        <w:t>100 mg</w:t>
      </w:r>
      <w:r w:rsidRPr="00BF1E6F">
        <w:rPr>
          <w:rFonts w:ascii="Calibri" w:hAnsi="Calibri"/>
        </w:rPr>
        <w:br/>
      </w:r>
      <w:proofErr w:type="spellStart"/>
      <w:r w:rsidRPr="00BF1E6F">
        <w:rPr>
          <w:rFonts w:ascii="Calibri" w:hAnsi="Calibri"/>
        </w:rPr>
        <w:t>Casperome</w:t>
      </w:r>
      <w:proofErr w:type="spellEnd"/>
      <w:r w:rsidRPr="00BF1E6F">
        <w:rPr>
          <w:rFonts w:ascii="Calibri" w:hAnsi="Calibri"/>
        </w:rPr>
        <w:t xml:space="preserve"> (</w:t>
      </w:r>
      <w:proofErr w:type="spellStart"/>
      <w:r w:rsidRPr="00BF1E6F">
        <w:rPr>
          <w:rFonts w:ascii="Calibri" w:hAnsi="Calibri"/>
          <w:i/>
        </w:rPr>
        <w:t>Boswellia</w:t>
      </w:r>
      <w:proofErr w:type="spellEnd"/>
      <w:r w:rsidRPr="00BF1E6F">
        <w:rPr>
          <w:rFonts w:ascii="Calibri" w:hAnsi="Calibri"/>
          <w:i/>
        </w:rPr>
        <w:t xml:space="preserve"> </w:t>
      </w:r>
      <w:proofErr w:type="spellStart"/>
      <w:r w:rsidRPr="007C0C65">
        <w:rPr>
          <w:rFonts w:ascii="Calibri" w:hAnsi="Calibri"/>
        </w:rPr>
        <w:t>fyto</w:t>
      </w:r>
      <w:r>
        <w:rPr>
          <w:rFonts w:ascii="Calibri" w:hAnsi="Calibri"/>
        </w:rPr>
        <w:t>z</w:t>
      </w:r>
      <w:r w:rsidRPr="007C0C65">
        <w:rPr>
          <w:rFonts w:ascii="Calibri" w:hAnsi="Calibri"/>
        </w:rPr>
        <w:t>om</w:t>
      </w:r>
      <w:proofErr w:type="spellEnd"/>
      <w:r w:rsidRPr="00BF1E6F">
        <w:rPr>
          <w:rFonts w:ascii="Calibri" w:hAnsi="Calibri"/>
        </w:rPr>
        <w:t>)</w:t>
      </w:r>
      <w:r w:rsidRPr="00BF1E6F">
        <w:rPr>
          <w:rFonts w:ascii="Calibri" w:hAnsi="Calibri"/>
        </w:rPr>
        <w:tab/>
      </w:r>
      <w:r w:rsidRPr="00BF1E6F">
        <w:rPr>
          <w:rFonts w:ascii="Calibri" w:hAnsi="Calibri"/>
        </w:rPr>
        <w:tab/>
      </w:r>
      <w:r w:rsidRPr="00BF1E6F">
        <w:rPr>
          <w:rFonts w:ascii="Calibri" w:hAnsi="Calibri"/>
        </w:rPr>
        <w:tab/>
      </w:r>
      <w:r w:rsidRPr="00BF1E6F">
        <w:rPr>
          <w:rFonts w:ascii="Calibri" w:hAnsi="Calibri"/>
        </w:rPr>
        <w:tab/>
      </w:r>
      <w:r>
        <w:rPr>
          <w:rFonts w:ascii="Calibri" w:hAnsi="Calibri"/>
        </w:rPr>
        <w:tab/>
      </w:r>
      <w:r w:rsidRPr="00BF1E6F">
        <w:rPr>
          <w:rFonts w:ascii="Calibri" w:hAnsi="Calibri"/>
        </w:rPr>
        <w:tab/>
        <w:t>75 mg</w:t>
      </w:r>
      <w:r w:rsidRPr="00BF1E6F">
        <w:rPr>
          <w:rFonts w:ascii="Calibri" w:hAnsi="Calibri"/>
        </w:rPr>
        <w:br/>
        <w:t>d-alfa-</w:t>
      </w:r>
      <w:proofErr w:type="spellStart"/>
      <w:r w:rsidRPr="00BF1E6F">
        <w:rPr>
          <w:rFonts w:ascii="Calibri" w:hAnsi="Calibri"/>
        </w:rPr>
        <w:t>tokoferyl</w:t>
      </w:r>
      <w:proofErr w:type="spellEnd"/>
      <w:r w:rsidRPr="00BF1E6F">
        <w:rPr>
          <w:rFonts w:ascii="Calibri" w:hAnsi="Calibri"/>
        </w:rPr>
        <w:t>-acetát (vitam</w:t>
      </w:r>
      <w:r>
        <w:rPr>
          <w:rFonts w:ascii="Calibri" w:hAnsi="Calibri"/>
        </w:rPr>
        <w:t>í</w:t>
      </w:r>
      <w:r w:rsidRPr="00BF1E6F">
        <w:rPr>
          <w:rFonts w:ascii="Calibri" w:hAnsi="Calibri"/>
        </w:rPr>
        <w:t>n E)</w:t>
      </w:r>
      <w:r w:rsidRPr="00BF1E6F">
        <w:rPr>
          <w:rFonts w:ascii="Calibri" w:hAnsi="Calibri"/>
        </w:rPr>
        <w:tab/>
      </w:r>
      <w:r w:rsidRPr="00BF1E6F">
        <w:rPr>
          <w:rFonts w:ascii="Calibri" w:hAnsi="Calibri"/>
        </w:rPr>
        <w:tab/>
      </w:r>
      <w:r w:rsidRPr="00BF1E6F">
        <w:rPr>
          <w:rFonts w:ascii="Calibri" w:hAnsi="Calibri"/>
        </w:rPr>
        <w:tab/>
      </w:r>
      <w:r w:rsidRPr="00BF1E6F">
        <w:rPr>
          <w:rFonts w:ascii="Calibri" w:hAnsi="Calibri"/>
        </w:rPr>
        <w:tab/>
      </w:r>
      <w:r w:rsidRPr="00BF1E6F">
        <w:rPr>
          <w:rFonts w:ascii="Calibri" w:hAnsi="Calibri"/>
        </w:rPr>
        <w:tab/>
        <w:t>25 IU</w:t>
      </w:r>
      <w:r w:rsidRPr="00BF1E6F">
        <w:rPr>
          <w:rFonts w:ascii="Calibri" w:hAnsi="Calibri"/>
        </w:rPr>
        <w:br/>
        <w:t>Kyselina askorbová (vitam</w:t>
      </w:r>
      <w:r>
        <w:rPr>
          <w:rFonts w:ascii="Calibri" w:hAnsi="Calibri"/>
        </w:rPr>
        <w:t>í</w:t>
      </w:r>
      <w:r w:rsidRPr="00BF1E6F">
        <w:rPr>
          <w:rFonts w:ascii="Calibri" w:hAnsi="Calibri"/>
        </w:rPr>
        <w:t>n C)</w:t>
      </w:r>
      <w:r w:rsidRPr="00BF1E6F">
        <w:rPr>
          <w:rFonts w:ascii="Calibri" w:hAnsi="Calibri"/>
        </w:rPr>
        <w:tab/>
      </w:r>
      <w:r w:rsidRPr="00BF1E6F">
        <w:rPr>
          <w:rFonts w:ascii="Calibri" w:hAnsi="Calibri"/>
        </w:rPr>
        <w:tab/>
      </w:r>
      <w:r w:rsidRPr="00BF1E6F">
        <w:rPr>
          <w:rFonts w:ascii="Calibri" w:hAnsi="Calibri"/>
        </w:rPr>
        <w:tab/>
      </w:r>
      <w:r w:rsidRPr="00BF1E6F">
        <w:rPr>
          <w:rFonts w:ascii="Calibri" w:hAnsi="Calibri"/>
        </w:rPr>
        <w:tab/>
      </w:r>
      <w:r w:rsidRPr="00BF1E6F">
        <w:rPr>
          <w:rFonts w:ascii="Calibri" w:hAnsi="Calibri"/>
        </w:rPr>
        <w:tab/>
      </w:r>
      <w:r w:rsidRPr="00BF1E6F">
        <w:rPr>
          <w:rFonts w:ascii="Calibri" w:hAnsi="Calibri"/>
        </w:rPr>
        <w:tab/>
      </w:r>
      <w:r>
        <w:rPr>
          <w:rFonts w:ascii="Calibri" w:hAnsi="Calibri"/>
        </w:rPr>
        <w:t>2</w:t>
      </w:r>
      <w:r w:rsidRPr="00BF1E6F">
        <w:rPr>
          <w:rFonts w:ascii="Calibri" w:hAnsi="Calibri"/>
        </w:rPr>
        <w:t>5 mg</w:t>
      </w:r>
    </w:p>
    <w:p w14:paraId="10B25774" w14:textId="77777777" w:rsidR="00421BE7" w:rsidRPr="00BF1E6F" w:rsidRDefault="00421BE7" w:rsidP="00421BE7">
      <w:pPr>
        <w:spacing w:after="120"/>
        <w:rPr>
          <w:rFonts w:ascii="Calibri" w:hAnsi="Calibri"/>
        </w:rPr>
      </w:pPr>
      <w:proofErr w:type="spellStart"/>
      <w:r>
        <w:rPr>
          <w:rFonts w:ascii="Calibri" w:hAnsi="Calibri"/>
        </w:rPr>
        <w:t>LeucoSelect</w:t>
      </w:r>
      <w:proofErr w:type="spellEnd"/>
      <w:r>
        <w:rPr>
          <w:rFonts w:ascii="Calibri" w:hAnsi="Calibri"/>
        </w:rPr>
        <w:t xml:space="preserve"> (extrakt z hroznových semen) </w:t>
      </w:r>
      <w:proofErr w:type="spellStart"/>
      <w:r>
        <w:rPr>
          <w:rFonts w:ascii="Calibri" w:hAnsi="Calibri"/>
        </w:rPr>
        <w:t>fytozom</w:t>
      </w:r>
      <w:proofErr w:type="spellEnd"/>
      <w:r>
        <w:rPr>
          <w:rFonts w:ascii="Calibri" w:hAnsi="Calibri"/>
        </w:rPr>
        <w:tab/>
      </w:r>
      <w:r>
        <w:rPr>
          <w:rFonts w:ascii="Calibri" w:hAnsi="Calibri"/>
        </w:rPr>
        <w:tab/>
      </w:r>
      <w:r>
        <w:rPr>
          <w:rFonts w:ascii="Calibri" w:hAnsi="Calibri"/>
        </w:rPr>
        <w:tab/>
        <w:t>5 mg</w:t>
      </w:r>
      <w:r w:rsidRPr="00BF1E6F">
        <w:rPr>
          <w:rFonts w:ascii="Calibri" w:hAnsi="Calibri"/>
        </w:rPr>
        <w:br/>
        <w:t xml:space="preserve">Mangan (jako </w:t>
      </w:r>
      <w:proofErr w:type="spellStart"/>
      <w:r w:rsidRPr="00BF1E6F">
        <w:rPr>
          <w:rFonts w:ascii="Calibri" w:hAnsi="Calibri"/>
        </w:rPr>
        <w:t>Mn</w:t>
      </w:r>
      <w:proofErr w:type="spellEnd"/>
      <w:r w:rsidRPr="00BF1E6F">
        <w:rPr>
          <w:rFonts w:ascii="Calibri" w:hAnsi="Calibri"/>
        </w:rPr>
        <w:t xml:space="preserve"> </w:t>
      </w:r>
      <w:proofErr w:type="spellStart"/>
      <w:r w:rsidRPr="00BF1E6F">
        <w:rPr>
          <w:rFonts w:ascii="Calibri" w:hAnsi="Calibri"/>
        </w:rPr>
        <w:t>proteinát</w:t>
      </w:r>
      <w:proofErr w:type="spellEnd"/>
      <w:r w:rsidRPr="00BF1E6F">
        <w:rPr>
          <w:rFonts w:ascii="Calibri" w:hAnsi="Calibri"/>
        </w:rPr>
        <w:t>)</w:t>
      </w:r>
      <w:r w:rsidRPr="00BF1E6F">
        <w:rPr>
          <w:rFonts w:ascii="Calibri" w:hAnsi="Calibri"/>
        </w:rPr>
        <w:tab/>
      </w:r>
      <w:r w:rsidRPr="00BF1E6F">
        <w:rPr>
          <w:rFonts w:ascii="Calibri" w:hAnsi="Calibri"/>
        </w:rPr>
        <w:tab/>
      </w:r>
      <w:r w:rsidRPr="00BF1E6F">
        <w:rPr>
          <w:rFonts w:ascii="Calibri" w:hAnsi="Calibri"/>
        </w:rPr>
        <w:tab/>
      </w:r>
      <w:r w:rsidRPr="00BF1E6F">
        <w:rPr>
          <w:rFonts w:ascii="Calibri" w:hAnsi="Calibri"/>
        </w:rPr>
        <w:tab/>
      </w:r>
      <w:r w:rsidRPr="00BF1E6F">
        <w:rPr>
          <w:rFonts w:ascii="Calibri" w:hAnsi="Calibri"/>
        </w:rPr>
        <w:tab/>
      </w:r>
      <w:r w:rsidRPr="00BF1E6F">
        <w:rPr>
          <w:rFonts w:ascii="Calibri" w:hAnsi="Calibri"/>
        </w:rPr>
        <w:tab/>
        <w:t>5 mg</w:t>
      </w:r>
      <w:r w:rsidRPr="00BF1E6F">
        <w:rPr>
          <w:rFonts w:ascii="Calibri" w:hAnsi="Calibri"/>
        </w:rPr>
        <w:br/>
        <w:t xml:space="preserve">Kyselina </w:t>
      </w:r>
      <w:proofErr w:type="spellStart"/>
      <w:r w:rsidRPr="00BF1E6F">
        <w:rPr>
          <w:rFonts w:ascii="Calibri" w:hAnsi="Calibri"/>
        </w:rPr>
        <w:t>hyaluronová</w:t>
      </w:r>
      <w:proofErr w:type="spellEnd"/>
      <w:r w:rsidRPr="00BF1E6F">
        <w:rPr>
          <w:rFonts w:ascii="Calibri" w:hAnsi="Calibri"/>
        </w:rPr>
        <w:t xml:space="preserve"> (</w:t>
      </w:r>
      <w:proofErr w:type="spellStart"/>
      <w:r w:rsidRPr="00BF1E6F">
        <w:rPr>
          <w:rFonts w:ascii="Calibri" w:hAnsi="Calibri"/>
        </w:rPr>
        <w:t>HyaMax</w:t>
      </w:r>
      <w:proofErr w:type="spellEnd"/>
      <w:r w:rsidRPr="00BF1E6F">
        <w:rPr>
          <w:rFonts w:ascii="Calibri" w:hAnsi="Calibri"/>
        </w:rPr>
        <w:t xml:space="preserve"> nízkomolekulární </w:t>
      </w:r>
      <w:proofErr w:type="spellStart"/>
      <w:r w:rsidRPr="00BF1E6F">
        <w:rPr>
          <w:rFonts w:ascii="Calibri" w:hAnsi="Calibri"/>
        </w:rPr>
        <w:t>hyaluronát</w:t>
      </w:r>
      <w:proofErr w:type="spellEnd"/>
      <w:r w:rsidRPr="00BF1E6F">
        <w:rPr>
          <w:rFonts w:ascii="Calibri" w:hAnsi="Calibri"/>
        </w:rPr>
        <w:t xml:space="preserve"> sodný)</w:t>
      </w:r>
      <w:r w:rsidRPr="00BF1E6F">
        <w:rPr>
          <w:rFonts w:ascii="Calibri" w:hAnsi="Calibri"/>
        </w:rPr>
        <w:tab/>
        <w:t>5 mg</w:t>
      </w:r>
      <w:r w:rsidRPr="00BF1E6F">
        <w:rPr>
          <w:rFonts w:ascii="Calibri" w:hAnsi="Calibri"/>
        </w:rPr>
        <w:br/>
        <w:t>Selen (selenid sodný)</w:t>
      </w:r>
      <w:r w:rsidRPr="00BF1E6F">
        <w:rPr>
          <w:rFonts w:ascii="Calibri" w:hAnsi="Calibri"/>
        </w:rPr>
        <w:tab/>
      </w:r>
      <w:r w:rsidRPr="00BF1E6F">
        <w:rPr>
          <w:rFonts w:ascii="Calibri" w:hAnsi="Calibri"/>
        </w:rPr>
        <w:tab/>
      </w:r>
      <w:r w:rsidRPr="00BF1E6F">
        <w:rPr>
          <w:rFonts w:ascii="Calibri" w:hAnsi="Calibri"/>
        </w:rPr>
        <w:tab/>
      </w:r>
      <w:r w:rsidRPr="00BF1E6F">
        <w:rPr>
          <w:rFonts w:ascii="Calibri" w:hAnsi="Calibri"/>
        </w:rPr>
        <w:tab/>
      </w:r>
      <w:r w:rsidRPr="00BF1E6F">
        <w:rPr>
          <w:rFonts w:ascii="Calibri" w:hAnsi="Calibri"/>
        </w:rPr>
        <w:tab/>
      </w:r>
      <w:r w:rsidRPr="00BF1E6F">
        <w:rPr>
          <w:rFonts w:ascii="Calibri" w:hAnsi="Calibri"/>
        </w:rPr>
        <w:tab/>
      </w:r>
      <w:r w:rsidRPr="00BF1E6F">
        <w:rPr>
          <w:rFonts w:ascii="Calibri" w:hAnsi="Calibri"/>
        </w:rPr>
        <w:tab/>
        <w:t>0,005 mg</w:t>
      </w:r>
    </w:p>
    <w:p w14:paraId="24D1B4AA" w14:textId="77777777" w:rsidR="00421BE7" w:rsidRPr="00BF1E6F" w:rsidRDefault="00421BE7" w:rsidP="00421BE7">
      <w:pPr>
        <w:spacing w:after="120"/>
        <w:rPr>
          <w:rFonts w:ascii="Calibri" w:hAnsi="Calibri"/>
          <w:b/>
          <w:bCs/>
        </w:rPr>
      </w:pPr>
      <w:r w:rsidRPr="00BF1E6F">
        <w:rPr>
          <w:rFonts w:ascii="Calibri" w:hAnsi="Calibri"/>
          <w:b/>
          <w:bCs/>
        </w:rPr>
        <w:t>Pomocné složky:</w:t>
      </w:r>
    </w:p>
    <w:p w14:paraId="1C0CA817" w14:textId="77777777" w:rsidR="00421BE7" w:rsidRPr="00BF1E6F" w:rsidRDefault="00421BE7" w:rsidP="00421BE7">
      <w:pPr>
        <w:spacing w:after="120"/>
        <w:rPr>
          <w:rFonts w:ascii="Calibri" w:hAnsi="Calibri"/>
        </w:rPr>
      </w:pPr>
      <w:r w:rsidRPr="00BF1E6F">
        <w:rPr>
          <w:rFonts w:ascii="Calibri" w:hAnsi="Calibri"/>
        </w:rPr>
        <w:t xml:space="preserve">Arabská guma, pivovarské kvasnice, síran vápenatý, řepkový olej, kyselina citronová, citrusový pektin, glycerin, hydrolyzovaná kuřecí játra, maltodextrin, mikrokrystalická celulóza, směs tokoferolů, ovesná mouka, kyselina propionová, rozmarýnový extrakt, oxid křemičitý, alginát sodný, kyselina </w:t>
      </w:r>
      <w:proofErr w:type="spellStart"/>
      <w:r w:rsidRPr="00BF1E6F">
        <w:rPr>
          <w:rFonts w:ascii="Calibri" w:hAnsi="Calibri"/>
        </w:rPr>
        <w:t>sorbová</w:t>
      </w:r>
      <w:proofErr w:type="spellEnd"/>
      <w:r w:rsidRPr="00BF1E6F">
        <w:rPr>
          <w:rFonts w:ascii="Calibri" w:hAnsi="Calibri"/>
        </w:rPr>
        <w:t>, sójový lecitin, rostlinný olej, voda.</w:t>
      </w:r>
    </w:p>
    <w:p w14:paraId="2C993507" w14:textId="77777777" w:rsidR="00421BE7" w:rsidRPr="00BF1E6F" w:rsidRDefault="00421BE7" w:rsidP="00421BE7">
      <w:pPr>
        <w:spacing w:after="120"/>
        <w:rPr>
          <w:rFonts w:ascii="Calibri" w:hAnsi="Calibri"/>
          <w:b/>
          <w:bCs/>
        </w:rPr>
      </w:pPr>
      <w:r w:rsidRPr="00BF1E6F">
        <w:rPr>
          <w:rFonts w:ascii="Calibri" w:hAnsi="Calibri"/>
          <w:b/>
          <w:bCs/>
        </w:rPr>
        <w:t>Upozornění:</w:t>
      </w:r>
    </w:p>
    <w:p w14:paraId="0C9409A4" w14:textId="2F583334" w:rsidR="00421BE7" w:rsidRDefault="00421BE7" w:rsidP="00421BE7">
      <w:pPr>
        <w:spacing w:after="0"/>
      </w:pPr>
      <w:r w:rsidRPr="00BF1E6F">
        <w:rPr>
          <w:rStyle w:val="hps"/>
          <w:rFonts w:ascii="Calibri" w:hAnsi="Calibri" w:cs="Calibri"/>
        </w:rPr>
        <w:t>Veterinární přípravek. Pouze pro zvířata.</w:t>
      </w:r>
      <w:r>
        <w:rPr>
          <w:rStyle w:val="hps"/>
          <w:rFonts w:ascii="Calibri" w:hAnsi="Calibri" w:cs="Calibri"/>
        </w:rPr>
        <w:t xml:space="preserve"> </w:t>
      </w:r>
      <w:r w:rsidRPr="00CD2F31">
        <w:t>Bezpečné použití u březích zvířat nebo zvířat určených k</w:t>
      </w:r>
      <w:r w:rsidR="007554B5">
        <w:t> </w:t>
      </w:r>
      <w:r w:rsidRPr="00CD2F31">
        <w:t>chovu nebylo prokázáno.</w:t>
      </w:r>
    </w:p>
    <w:p w14:paraId="26427F9E" w14:textId="77777777" w:rsidR="00421BE7" w:rsidRPr="00BF1E6F" w:rsidRDefault="00421BE7" w:rsidP="00421BE7">
      <w:pPr>
        <w:spacing w:after="0" w:line="240" w:lineRule="auto"/>
        <w:rPr>
          <w:rStyle w:val="hps"/>
        </w:rPr>
      </w:pPr>
      <w:r w:rsidRPr="00BF1E6F">
        <w:rPr>
          <w:rStyle w:val="hps"/>
          <w:rFonts w:cstheme="minorHAnsi"/>
        </w:rPr>
        <w:t>Uchovávejte</w:t>
      </w:r>
      <w:r w:rsidRPr="00BF1E6F">
        <w:rPr>
          <w:rStyle w:val="hps"/>
        </w:rPr>
        <w:t xml:space="preserve"> </w:t>
      </w:r>
      <w:r w:rsidRPr="00BF1E6F">
        <w:rPr>
          <w:rStyle w:val="hps"/>
          <w:rFonts w:cstheme="minorHAnsi"/>
        </w:rPr>
        <w:t>mimo dohled a dosah</w:t>
      </w:r>
      <w:r w:rsidRPr="00BF1E6F">
        <w:rPr>
          <w:rStyle w:val="hps"/>
        </w:rPr>
        <w:t xml:space="preserve"> </w:t>
      </w:r>
      <w:r w:rsidRPr="00BF1E6F">
        <w:rPr>
          <w:rStyle w:val="hps"/>
          <w:rFonts w:cstheme="minorHAnsi"/>
        </w:rPr>
        <w:t>dětí</w:t>
      </w:r>
      <w:r w:rsidRPr="00BF1E6F">
        <w:rPr>
          <w:rStyle w:val="hps"/>
        </w:rPr>
        <w:t xml:space="preserve"> </w:t>
      </w:r>
      <w:r w:rsidRPr="00BF1E6F">
        <w:rPr>
          <w:rStyle w:val="hps"/>
          <w:rFonts w:cstheme="minorHAnsi"/>
        </w:rPr>
        <w:t>a zvířat</w:t>
      </w:r>
      <w:r w:rsidRPr="00BF1E6F">
        <w:rPr>
          <w:rStyle w:val="hps"/>
        </w:rPr>
        <w:t>.</w:t>
      </w:r>
    </w:p>
    <w:p w14:paraId="60269C39" w14:textId="77777777" w:rsidR="00421BE7" w:rsidRPr="00BF1E6F" w:rsidRDefault="00421BE7" w:rsidP="00421BE7">
      <w:pPr>
        <w:spacing w:after="0"/>
        <w:rPr>
          <w:rFonts w:cstheme="minorHAnsi"/>
        </w:rPr>
      </w:pPr>
      <w:r w:rsidRPr="00BF1E6F">
        <w:rPr>
          <w:rStyle w:val="hps"/>
          <w:rFonts w:cstheme="minorHAnsi"/>
        </w:rPr>
        <w:t>Nepřekračujte doporučenou denní dávku.</w:t>
      </w:r>
    </w:p>
    <w:p w14:paraId="44443004" w14:textId="77777777" w:rsidR="00421BE7" w:rsidRPr="00BF1E6F" w:rsidRDefault="00421BE7" w:rsidP="00421BE7">
      <w:pPr>
        <w:spacing w:after="0" w:line="240" w:lineRule="auto"/>
        <w:rPr>
          <w:rStyle w:val="hps"/>
        </w:rPr>
      </w:pPr>
      <w:r w:rsidRPr="00BF1E6F">
        <w:rPr>
          <w:rStyle w:val="hps"/>
        </w:rPr>
        <w:t>Podávejte spolu s krmivem nebo po nakrmení zvířete.</w:t>
      </w:r>
    </w:p>
    <w:p w14:paraId="06F2E638" w14:textId="77777777" w:rsidR="00421BE7" w:rsidRPr="00BF1E6F" w:rsidRDefault="00421BE7" w:rsidP="00421BE7">
      <w:pPr>
        <w:spacing w:after="120" w:line="240" w:lineRule="auto"/>
        <w:rPr>
          <w:rFonts w:cstheme="minorHAnsi"/>
        </w:rPr>
      </w:pPr>
      <w:r w:rsidRPr="00BF1E6F">
        <w:rPr>
          <w:rStyle w:val="hps"/>
        </w:rPr>
        <w:t>Skladujte na chladném, suchém</w:t>
      </w:r>
      <w:r w:rsidRPr="00BF1E6F">
        <w:rPr>
          <w:rFonts w:cstheme="minorHAnsi"/>
        </w:rPr>
        <w:t xml:space="preserve"> místě. </w:t>
      </w:r>
      <w:r w:rsidRPr="00BF1E6F">
        <w:rPr>
          <w:rStyle w:val="hps"/>
          <w:rFonts w:cstheme="minorHAnsi"/>
        </w:rPr>
        <w:t>Odpad likvidujte</w:t>
      </w:r>
      <w:r w:rsidRPr="00BF1E6F">
        <w:t xml:space="preserve"> podle místních právních předpisů.</w:t>
      </w:r>
    </w:p>
    <w:p w14:paraId="7506837E" w14:textId="57CDC347" w:rsidR="00421BE7" w:rsidRPr="00BF1E6F" w:rsidRDefault="00421BE7" w:rsidP="00421BE7">
      <w:pPr>
        <w:spacing w:after="120"/>
        <w:rPr>
          <w:rFonts w:ascii="Calibri" w:hAnsi="Calibri"/>
          <w:b/>
          <w:bCs/>
        </w:rPr>
      </w:pPr>
      <w:r w:rsidRPr="00BF1E6F">
        <w:rPr>
          <w:rFonts w:ascii="Calibri" w:hAnsi="Calibri"/>
          <w:b/>
          <w:bCs/>
        </w:rPr>
        <w:t xml:space="preserve">Tento výrobek obsahuje </w:t>
      </w:r>
      <w:proofErr w:type="spellStart"/>
      <w:r w:rsidRPr="00BF1E6F">
        <w:rPr>
          <w:rFonts w:ascii="Calibri" w:hAnsi="Calibri"/>
          <w:b/>
          <w:bCs/>
        </w:rPr>
        <w:t>kurkumin</w:t>
      </w:r>
      <w:proofErr w:type="spellEnd"/>
      <w:r w:rsidRPr="00BF1E6F">
        <w:rPr>
          <w:rFonts w:ascii="Calibri" w:hAnsi="Calibri"/>
          <w:b/>
          <w:bCs/>
        </w:rPr>
        <w:t>. Jeho přirozená oranžová barva může zabarvit pokožku a</w:t>
      </w:r>
      <w:r w:rsidR="007554B5">
        <w:rPr>
          <w:rFonts w:ascii="Calibri" w:hAnsi="Calibri"/>
          <w:b/>
          <w:bCs/>
        </w:rPr>
        <w:t> </w:t>
      </w:r>
      <w:r w:rsidRPr="00BF1E6F">
        <w:rPr>
          <w:rFonts w:ascii="Calibri" w:hAnsi="Calibri"/>
          <w:b/>
          <w:bCs/>
        </w:rPr>
        <w:t>tkaniny, proto si po použití umyjte ruce.</w:t>
      </w:r>
    </w:p>
    <w:p w14:paraId="15EF7BFA" w14:textId="77777777" w:rsidR="00421BE7" w:rsidRPr="00BF1E6F" w:rsidRDefault="00421BE7" w:rsidP="00421BE7">
      <w:pPr>
        <w:spacing w:after="120"/>
        <w:rPr>
          <w:rFonts w:cstheme="minorHAnsi"/>
        </w:rPr>
      </w:pPr>
      <w:r w:rsidRPr="00BF1E6F">
        <w:rPr>
          <w:rFonts w:cstheme="minorHAnsi"/>
          <w:b/>
        </w:rPr>
        <w:t>Číslo šarže</w:t>
      </w:r>
      <w:r>
        <w:rPr>
          <w:rFonts w:cstheme="minorHAnsi"/>
          <w:b/>
        </w:rPr>
        <w:t>, datum exspirace</w:t>
      </w:r>
      <w:r w:rsidRPr="00BF1E6F">
        <w:rPr>
          <w:rFonts w:cstheme="minorHAnsi"/>
          <w:b/>
        </w:rPr>
        <w:t>:</w:t>
      </w:r>
      <w:r w:rsidRPr="00BF1E6F">
        <w:rPr>
          <w:rFonts w:cstheme="minorHAnsi"/>
        </w:rPr>
        <w:t xml:space="preserve"> </w:t>
      </w:r>
      <w:r w:rsidRPr="00BF1E6F">
        <w:rPr>
          <w:rFonts w:cstheme="minorHAnsi"/>
          <w:i/>
        </w:rPr>
        <w:t>uvedeno na obalu</w:t>
      </w:r>
    </w:p>
    <w:p w14:paraId="1F73DB65" w14:textId="77777777" w:rsidR="00421BE7" w:rsidRPr="00187317" w:rsidRDefault="00421BE7" w:rsidP="00421BE7">
      <w:pPr>
        <w:spacing w:after="120"/>
      </w:pPr>
      <w:r w:rsidRPr="00187317">
        <w:t xml:space="preserve">Distribuuje společnost </w:t>
      </w:r>
      <w:proofErr w:type="spellStart"/>
      <w:r w:rsidRPr="00187317">
        <w:t>VetriScience</w:t>
      </w:r>
      <w:proofErr w:type="spellEnd"/>
      <w:r w:rsidRPr="00187317">
        <w:t xml:space="preserve"> </w:t>
      </w:r>
      <w:proofErr w:type="spellStart"/>
      <w:r w:rsidRPr="00187317">
        <w:t>Laboratories</w:t>
      </w:r>
      <w:proofErr w:type="spellEnd"/>
      <w:r w:rsidRPr="00187317">
        <w:br/>
        <w:t xml:space="preserve">A </w:t>
      </w:r>
      <w:proofErr w:type="spellStart"/>
      <w:r w:rsidRPr="00187317">
        <w:t>Division</w:t>
      </w:r>
      <w:proofErr w:type="spellEnd"/>
      <w:r w:rsidRPr="00187317">
        <w:t xml:space="preserve"> </w:t>
      </w:r>
      <w:proofErr w:type="spellStart"/>
      <w:r w:rsidRPr="00187317">
        <w:t>of</w:t>
      </w:r>
      <w:proofErr w:type="spellEnd"/>
      <w:r w:rsidRPr="00187317">
        <w:t xml:space="preserve"> </w:t>
      </w:r>
      <w:proofErr w:type="spellStart"/>
      <w:r w:rsidRPr="00187317">
        <w:t>FoodScience</w:t>
      </w:r>
      <w:proofErr w:type="spellEnd"/>
      <w:r w:rsidRPr="00187317">
        <w:t xml:space="preserve"> LLC</w:t>
      </w:r>
      <w:r w:rsidRPr="00187317">
        <w:br/>
        <w:t xml:space="preserve">929 </w:t>
      </w:r>
      <w:proofErr w:type="spellStart"/>
      <w:r w:rsidRPr="00187317">
        <w:t>Harvest</w:t>
      </w:r>
      <w:proofErr w:type="spellEnd"/>
      <w:r w:rsidRPr="00187317">
        <w:t xml:space="preserve"> </w:t>
      </w:r>
      <w:proofErr w:type="spellStart"/>
      <w:r w:rsidRPr="00187317">
        <w:t>Lane</w:t>
      </w:r>
      <w:proofErr w:type="spellEnd"/>
      <w:r w:rsidRPr="00187317">
        <w:t xml:space="preserve">, </w:t>
      </w:r>
      <w:proofErr w:type="spellStart"/>
      <w:r w:rsidRPr="00187317">
        <w:t>Williston</w:t>
      </w:r>
      <w:proofErr w:type="spellEnd"/>
      <w:r w:rsidRPr="00187317">
        <w:t>, VT 05495 USA</w:t>
      </w:r>
    </w:p>
    <w:p w14:paraId="3AB486A9" w14:textId="77777777" w:rsidR="00421BE7" w:rsidRPr="00187317" w:rsidRDefault="00421BE7" w:rsidP="00421BE7">
      <w:pPr>
        <w:spacing w:after="120"/>
        <w:rPr>
          <w:rStyle w:val="skypepnhprintcontainer1362043902"/>
          <w:rFonts w:cstheme="minorHAnsi"/>
        </w:rPr>
      </w:pPr>
      <w:r w:rsidRPr="00187317">
        <w:rPr>
          <w:rFonts w:cstheme="minorHAnsi"/>
        </w:rPr>
        <w:lastRenderedPageBreak/>
        <w:t>Držitel/Distributor pro ČR a SR</w:t>
      </w:r>
      <w:r w:rsidRPr="00187317">
        <w:rPr>
          <w:rFonts w:cstheme="minorHAnsi"/>
        </w:rPr>
        <w:br/>
        <w:t xml:space="preserve">AUXIVET s.r.o., Vřesová 18, 181 00 Praha, tel.: </w:t>
      </w:r>
      <w:r w:rsidRPr="00187317">
        <w:rPr>
          <w:rStyle w:val="skypepnhprintcontainer1362043902"/>
          <w:rFonts w:cstheme="minorHAnsi"/>
        </w:rPr>
        <w:t>+420 604 212 737</w:t>
      </w:r>
    </w:p>
    <w:p w14:paraId="3A9EDA7C" w14:textId="24F2BC36" w:rsidR="00421BE7" w:rsidRDefault="007554B5" w:rsidP="00421BE7">
      <w:pPr>
        <w:spacing w:after="120"/>
        <w:rPr>
          <w:rFonts w:cstheme="minorHAnsi"/>
        </w:rPr>
      </w:pPr>
      <w:hyperlink r:id="rId6" w:history="1">
        <w:r w:rsidRPr="00DE1B72">
          <w:rPr>
            <w:rStyle w:val="Hypertextovodkaz"/>
            <w:rFonts w:cstheme="minorHAnsi"/>
          </w:rPr>
          <w:t>www.vetriscience.cz</w:t>
        </w:r>
      </w:hyperlink>
    </w:p>
    <w:p w14:paraId="7B309FC2" w14:textId="77777777" w:rsidR="00421BE7" w:rsidRPr="00BF1E6F" w:rsidRDefault="00421BE7" w:rsidP="00421BE7">
      <w:pPr>
        <w:spacing w:after="120"/>
        <w:rPr>
          <w:rFonts w:ascii="Calibri" w:hAnsi="Calibri"/>
        </w:rPr>
      </w:pPr>
      <w:r w:rsidRPr="00BF1E6F">
        <w:rPr>
          <w:rFonts w:ascii="Calibri" w:hAnsi="Calibri"/>
          <w:b/>
        </w:rPr>
        <w:t>Číslo schválení:</w:t>
      </w:r>
      <w:r w:rsidRPr="00BF1E6F">
        <w:rPr>
          <w:rFonts w:ascii="Calibri" w:hAnsi="Calibri"/>
        </w:rPr>
        <w:t xml:space="preserve"> </w:t>
      </w:r>
      <w:bookmarkStart w:id="1" w:name="_Hlk209708570"/>
      <w:r w:rsidRPr="00BF1E6F">
        <w:rPr>
          <w:rFonts w:ascii="Calibri" w:hAnsi="Calibri"/>
        </w:rPr>
        <w:t>137-13/C</w:t>
      </w:r>
      <w:bookmarkEnd w:id="1"/>
    </w:p>
    <w:p w14:paraId="136DD814" w14:textId="77777777" w:rsidR="00421BE7" w:rsidRPr="00BF1E6F" w:rsidRDefault="00421BE7" w:rsidP="00421BE7">
      <w:pPr>
        <w:pBdr>
          <w:bottom w:val="single" w:sz="6" w:space="1" w:color="auto"/>
        </w:pBdr>
        <w:spacing w:after="120"/>
        <w:rPr>
          <w:i/>
        </w:rPr>
      </w:pPr>
    </w:p>
    <w:p w14:paraId="780741D1" w14:textId="77777777" w:rsidR="00421BE7" w:rsidRPr="00BF1E6F" w:rsidRDefault="00421BE7" w:rsidP="00421BE7">
      <w:pPr>
        <w:spacing w:after="120"/>
        <w:rPr>
          <w:i/>
        </w:rPr>
      </w:pPr>
      <w:bookmarkStart w:id="2" w:name="_Hlk158644617"/>
      <w:r w:rsidRPr="00BF1E6F">
        <w:rPr>
          <w:i/>
        </w:rPr>
        <w:t>Níže uvedené informace garantuje držitel rozhodnutí o schválení, není předmětem posouzení v rámci řízení žádosti o změnu rozhodnutí o schválení.</w:t>
      </w:r>
    </w:p>
    <w:p w14:paraId="4974E4DD" w14:textId="77777777" w:rsidR="00421BE7" w:rsidRPr="00BF1E6F" w:rsidRDefault="00421BE7" w:rsidP="00421BE7">
      <w:pPr>
        <w:spacing w:after="120"/>
        <w:rPr>
          <w:rFonts w:ascii="Calibri" w:hAnsi="Calibri"/>
        </w:rPr>
      </w:pPr>
      <w:bookmarkStart w:id="3" w:name="_Hlk158644641"/>
      <w:bookmarkEnd w:id="2"/>
      <w:proofErr w:type="spellStart"/>
      <w:r w:rsidRPr="00BF1E6F">
        <w:rPr>
          <w:rFonts w:ascii="Calibri" w:hAnsi="Calibri"/>
          <w:b/>
          <w:bCs/>
        </w:rPr>
        <w:t>GlycOmega</w:t>
      </w:r>
      <w:proofErr w:type="spellEnd"/>
      <w:r w:rsidRPr="00BF1E6F">
        <w:rPr>
          <w:rFonts w:ascii="Calibri" w:hAnsi="Calibri"/>
          <w:b/>
          <w:bCs/>
        </w:rPr>
        <w:t>™</w:t>
      </w:r>
      <w:r w:rsidRPr="00BF1E6F">
        <w:rPr>
          <w:rFonts w:ascii="Calibri" w:hAnsi="Calibri"/>
        </w:rPr>
        <w:t xml:space="preserve"> je ochranná známka společnosti Aroma New </w:t>
      </w:r>
      <w:proofErr w:type="spellStart"/>
      <w:r w:rsidRPr="00BF1E6F">
        <w:rPr>
          <w:rFonts w:ascii="Calibri" w:hAnsi="Calibri"/>
        </w:rPr>
        <w:t>Zealand</w:t>
      </w:r>
      <w:proofErr w:type="spellEnd"/>
      <w:r w:rsidRPr="00BF1E6F">
        <w:rPr>
          <w:rFonts w:ascii="Calibri" w:hAnsi="Calibri"/>
        </w:rPr>
        <w:t xml:space="preserve"> LTD.</w:t>
      </w:r>
      <w:bookmarkEnd w:id="3"/>
      <w:r w:rsidRPr="00BF1E6F">
        <w:rPr>
          <w:rFonts w:ascii="Calibri" w:hAnsi="Calibri"/>
        </w:rPr>
        <w:br/>
      </w:r>
      <w:proofErr w:type="spellStart"/>
      <w:r w:rsidRPr="00BF1E6F">
        <w:rPr>
          <w:rFonts w:ascii="Calibri" w:hAnsi="Calibri"/>
          <w:b/>
          <w:bCs/>
        </w:rPr>
        <w:t>Casperome</w:t>
      </w:r>
      <w:proofErr w:type="spellEnd"/>
      <w:r w:rsidRPr="00BF1E6F">
        <w:rPr>
          <w:rFonts w:ascii="Calibri" w:hAnsi="Calibri"/>
          <w:b/>
          <w:bCs/>
        </w:rPr>
        <w:t xml:space="preserve">®, </w:t>
      </w:r>
      <w:proofErr w:type="spellStart"/>
      <w:r w:rsidRPr="00BF1E6F">
        <w:rPr>
          <w:rFonts w:ascii="Calibri" w:hAnsi="Calibri"/>
          <w:b/>
          <w:bCs/>
        </w:rPr>
        <w:t>CurcuVet</w:t>
      </w:r>
      <w:proofErr w:type="spellEnd"/>
      <w:r w:rsidRPr="00BF1E6F">
        <w:rPr>
          <w:rFonts w:ascii="Calibri" w:hAnsi="Calibri"/>
          <w:b/>
          <w:bCs/>
        </w:rPr>
        <w:t xml:space="preserve">®, </w:t>
      </w:r>
      <w:proofErr w:type="spellStart"/>
      <w:r w:rsidRPr="00BF1E6F">
        <w:rPr>
          <w:rFonts w:ascii="Calibri" w:hAnsi="Calibri"/>
          <w:b/>
          <w:bCs/>
        </w:rPr>
        <w:t>LeucoSelect</w:t>
      </w:r>
      <w:proofErr w:type="spellEnd"/>
      <w:r w:rsidRPr="00BF1E6F">
        <w:rPr>
          <w:rFonts w:ascii="Calibri" w:hAnsi="Calibri"/>
          <w:b/>
          <w:bCs/>
        </w:rPr>
        <w:t>®</w:t>
      </w:r>
      <w:r>
        <w:rPr>
          <w:rFonts w:ascii="Calibri" w:hAnsi="Calibri"/>
          <w:b/>
          <w:bCs/>
        </w:rPr>
        <w:t xml:space="preserve"> </w:t>
      </w:r>
      <w:r w:rsidRPr="00BF1E6F">
        <w:rPr>
          <w:rFonts w:ascii="Calibri" w:hAnsi="Calibri"/>
        </w:rPr>
        <w:t xml:space="preserve">jsou registrované ochranné známky společnosti </w:t>
      </w:r>
      <w:proofErr w:type="spellStart"/>
      <w:r w:rsidRPr="00BF1E6F">
        <w:rPr>
          <w:rFonts w:ascii="Calibri" w:hAnsi="Calibri"/>
        </w:rPr>
        <w:t>Indena</w:t>
      </w:r>
      <w:proofErr w:type="spellEnd"/>
      <w:r w:rsidRPr="00BF1E6F">
        <w:rPr>
          <w:rFonts w:ascii="Calibri" w:hAnsi="Calibri"/>
        </w:rPr>
        <w:t xml:space="preserve"> </w:t>
      </w:r>
      <w:proofErr w:type="spellStart"/>
      <w:r w:rsidRPr="00BF1E6F">
        <w:rPr>
          <w:rFonts w:ascii="Calibri" w:hAnsi="Calibri"/>
        </w:rPr>
        <w:t>SpA</w:t>
      </w:r>
      <w:proofErr w:type="spellEnd"/>
      <w:r w:rsidRPr="00BF1E6F">
        <w:rPr>
          <w:rFonts w:ascii="Calibri" w:hAnsi="Calibri"/>
        </w:rPr>
        <w:t>, Itálie.</w:t>
      </w:r>
      <w:r w:rsidRPr="00BF1E6F">
        <w:rPr>
          <w:rFonts w:ascii="Calibri" w:hAnsi="Calibri"/>
        </w:rPr>
        <w:br/>
      </w:r>
      <w:proofErr w:type="spellStart"/>
      <w:r w:rsidRPr="00BF1E6F">
        <w:rPr>
          <w:rFonts w:ascii="Calibri" w:hAnsi="Calibri"/>
        </w:rPr>
        <w:t>Hyaluronát</w:t>
      </w:r>
      <w:proofErr w:type="spellEnd"/>
      <w:r w:rsidRPr="00BF1E6F">
        <w:rPr>
          <w:rFonts w:ascii="Calibri" w:hAnsi="Calibri"/>
        </w:rPr>
        <w:t xml:space="preserve"> sodný značky </w:t>
      </w:r>
      <w:proofErr w:type="spellStart"/>
      <w:r w:rsidRPr="00BF1E6F">
        <w:rPr>
          <w:rFonts w:ascii="Calibri" w:hAnsi="Calibri"/>
          <w:b/>
          <w:bCs/>
        </w:rPr>
        <w:t>HyaMax</w:t>
      </w:r>
      <w:proofErr w:type="spellEnd"/>
      <w:r w:rsidRPr="00BF1E6F">
        <w:rPr>
          <w:rFonts w:ascii="Calibri" w:hAnsi="Calibri"/>
          <w:b/>
          <w:bCs/>
        </w:rPr>
        <w:t>®</w:t>
      </w:r>
      <w:r w:rsidRPr="00BF1E6F">
        <w:rPr>
          <w:rFonts w:ascii="Calibri" w:hAnsi="Calibri"/>
        </w:rPr>
        <w:t xml:space="preserve"> je ochranná známka společnosti </w:t>
      </w:r>
      <w:proofErr w:type="spellStart"/>
      <w:r w:rsidRPr="00BF1E6F">
        <w:rPr>
          <w:rFonts w:ascii="Calibri" w:hAnsi="Calibri"/>
        </w:rPr>
        <w:t>Fenchem</w:t>
      </w:r>
      <w:proofErr w:type="spellEnd"/>
      <w:r w:rsidRPr="00BF1E6F">
        <w:rPr>
          <w:rFonts w:ascii="Calibri" w:hAnsi="Calibri"/>
        </w:rPr>
        <w:t xml:space="preserve"> </w:t>
      </w:r>
      <w:proofErr w:type="spellStart"/>
      <w:r w:rsidRPr="00BF1E6F">
        <w:rPr>
          <w:rFonts w:ascii="Calibri" w:hAnsi="Calibri"/>
        </w:rPr>
        <w:t>Enterprises</w:t>
      </w:r>
      <w:proofErr w:type="spellEnd"/>
      <w:r w:rsidRPr="00BF1E6F">
        <w:rPr>
          <w:rFonts w:ascii="Calibri" w:hAnsi="Calibri"/>
        </w:rPr>
        <w:t>, LTD.</w:t>
      </w:r>
      <w:bookmarkStart w:id="4" w:name="_GoBack"/>
      <w:bookmarkEnd w:id="4"/>
    </w:p>
    <w:sectPr w:rsidR="00421BE7" w:rsidRPr="00BF1E6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490807" w14:textId="77777777" w:rsidR="0070513D" w:rsidRDefault="0070513D" w:rsidP="00407AE0">
      <w:pPr>
        <w:spacing w:after="0" w:line="240" w:lineRule="auto"/>
      </w:pPr>
      <w:r>
        <w:separator/>
      </w:r>
    </w:p>
  </w:endnote>
  <w:endnote w:type="continuationSeparator" w:id="0">
    <w:p w14:paraId="0FD07FAF" w14:textId="77777777" w:rsidR="0070513D" w:rsidRDefault="0070513D" w:rsidP="00407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D79256" w14:textId="77777777" w:rsidR="0070513D" w:rsidRDefault="0070513D" w:rsidP="00407AE0">
      <w:pPr>
        <w:spacing w:after="0" w:line="240" w:lineRule="auto"/>
      </w:pPr>
      <w:r>
        <w:separator/>
      </w:r>
    </w:p>
  </w:footnote>
  <w:footnote w:type="continuationSeparator" w:id="0">
    <w:p w14:paraId="77380321" w14:textId="77777777" w:rsidR="0070513D" w:rsidRDefault="0070513D" w:rsidP="00407A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9CC35" w14:textId="4B418D07" w:rsidR="00C96027" w:rsidRPr="00E1769A" w:rsidRDefault="00C96027" w:rsidP="00C96027">
    <w:pPr>
      <w:jc w:val="both"/>
      <w:rPr>
        <w:bCs/>
      </w:rPr>
    </w:pPr>
    <w:r w:rsidRPr="00E1769A">
      <w:rPr>
        <w:bCs/>
      </w:rPr>
      <w:t>Text n</w:t>
    </w:r>
    <w:r>
      <w:rPr>
        <w:bCs/>
      </w:rPr>
      <w:t>a</w:t>
    </w:r>
    <w:r w:rsidRPr="00C33E53">
      <w:t xml:space="preserve"> </w:t>
    </w:r>
    <w:sdt>
      <w:sdtPr>
        <w:id w:val="1508096970"/>
        <w:placeholder>
          <w:docPart w:val="5AD1A6CB08EB4C0185D97E929C35AB89"/>
        </w:placeholder>
        <w:dropDownList>
          <w:listItem w:value="Zvolte položku."/>
          <w:listItem w:displayText="vnější a vnitřní obal" w:value="vnější a vnitřní obal"/>
          <w:listItem w:displayText="obal" w:value="obal"/>
          <w:listItem w:displayText="obal=PI" w:value="obal=PI"/>
        </w:dropDownList>
      </w:sdtPr>
      <w:sdtEndPr>
        <w:rPr>
          <w:rStyle w:val="Styl2"/>
          <w:b/>
        </w:rPr>
      </w:sdtEndPr>
      <w:sdtContent>
        <w:r>
          <w:t>obal=PI</w:t>
        </w:r>
      </w:sdtContent>
    </w:sdt>
    <w:r w:rsidRPr="00E1769A">
      <w:rPr>
        <w:bCs/>
      </w:rPr>
      <w:t xml:space="preserve"> součást dokumentace schválené rozhodnutím sp.</w:t>
    </w:r>
    <w:r w:rsidR="007554B5">
      <w:rPr>
        <w:bCs/>
      </w:rPr>
      <w:t> </w:t>
    </w:r>
    <w:r w:rsidRPr="00E1769A">
      <w:rPr>
        <w:bCs/>
      </w:rPr>
      <w:t>zn.</w:t>
    </w:r>
    <w:r w:rsidR="007554B5">
      <w:rPr>
        <w:bCs/>
      </w:rPr>
      <w:t> </w:t>
    </w:r>
    <w:sdt>
      <w:sdtPr>
        <w:id w:val="-1643653816"/>
        <w:placeholder>
          <w:docPart w:val="8F2600C17E8A41D9BC1DB2D41A6AE0BA"/>
        </w:placeholder>
        <w:text/>
      </w:sdtPr>
      <w:sdtEndPr/>
      <w:sdtContent>
        <w:r w:rsidR="002C3771" w:rsidRPr="002C3771">
          <w:t>USKVBL/2485/2025/POD</w:t>
        </w:r>
        <w:r w:rsidR="002C3771">
          <w:t>,</w:t>
        </w:r>
      </w:sdtContent>
    </w:sdt>
    <w:r w:rsidRPr="00E1769A">
      <w:rPr>
        <w:bCs/>
      </w:rPr>
      <w:t xml:space="preserve"> č.j.</w:t>
    </w:r>
    <w:r w:rsidR="007554B5">
      <w:rPr>
        <w:bCs/>
      </w:rPr>
      <w:t> </w:t>
    </w:r>
    <w:sdt>
      <w:sdtPr>
        <w:rPr>
          <w:bCs/>
        </w:rPr>
        <w:id w:val="-1885019968"/>
        <w:placeholder>
          <w:docPart w:val="8F2600C17E8A41D9BC1DB2D41A6AE0BA"/>
        </w:placeholder>
        <w:text/>
      </w:sdtPr>
      <w:sdtEndPr/>
      <w:sdtContent>
        <w:r w:rsidR="002C3771" w:rsidRPr="002C3771">
          <w:rPr>
            <w:bCs/>
          </w:rPr>
          <w:t>USKVBL/13073/2025/REG-Gro</w:t>
        </w:r>
      </w:sdtContent>
    </w:sdt>
    <w:r w:rsidRPr="00E1769A">
      <w:rPr>
        <w:bCs/>
      </w:rPr>
      <w:t xml:space="preserve"> ze dne </w:t>
    </w:r>
    <w:sdt>
      <w:sdtPr>
        <w:rPr>
          <w:bCs/>
        </w:rPr>
        <w:id w:val="-2023853767"/>
        <w:placeholder>
          <w:docPart w:val="18B0B9B676E842758C4FD5B6215C8653"/>
        </w:placeholder>
        <w:date w:fullDate="2025-09-25T00:00:00Z">
          <w:dateFormat w:val="dd.MM.yyyy"/>
          <w:lid w:val="cs-CZ"/>
          <w:storeMappedDataAs w:val="dateTime"/>
          <w:calendar w:val="gregorian"/>
        </w:date>
      </w:sdtPr>
      <w:sdtEndPr/>
      <w:sdtContent>
        <w:r w:rsidR="002C3771">
          <w:rPr>
            <w:bCs/>
          </w:rPr>
          <w:t>25.09.2025</w:t>
        </w:r>
      </w:sdtContent>
    </w:sdt>
    <w:r w:rsidRPr="00E1769A">
      <w:rPr>
        <w:bCs/>
      </w:rPr>
      <w:t xml:space="preserve"> o </w:t>
    </w:r>
    <w:sdt>
      <w:sdtPr>
        <w:id w:val="-217967857"/>
        <w:placeholder>
          <w:docPart w:val="B40B735AF76149DEA58DDED3155AFD4C"/>
        </w:placeholder>
        <w:dropDownList>
          <w:listItem w:value="Zvolte položku."/>
          <w:listItem w:displayText="schválení veterinárního přípravku" w:value="schválení veterinárního přípravku"/>
          <w:listItem w:displayText="prodloužení platnosti rozhodnutí o schválení veterinárního přípravku" w:value="prodloužení platnosti rozhodnutí o schválení veterinárního přípravku"/>
          <w:listItem w:displayText="změně rozhodnutí o schválení veterinárního přípravku" w:value="změně rozhodnutí o schválení veterinárního přípravku"/>
        </w:dropDownList>
      </w:sdtPr>
      <w:sdtEndPr>
        <w:rPr>
          <w:rFonts w:eastAsia="Times New Roman" w:cs="Calibri"/>
        </w:rPr>
      </w:sdtEndPr>
      <w:sdtContent>
        <w:r w:rsidR="002C3771">
          <w:t>změně rozhodnutí o schválení veterinárního přípravku</w:t>
        </w:r>
      </w:sdtContent>
    </w:sdt>
    <w:r w:rsidRPr="00E1769A">
      <w:rPr>
        <w:bCs/>
      </w:rPr>
      <w:t xml:space="preserve"> </w:t>
    </w:r>
    <w:sdt>
      <w:sdtPr>
        <w:id w:val="-2080899180"/>
        <w:placeholder>
          <w:docPart w:val="87DA77543D3F4619B08D637160575F67"/>
        </w:placeholder>
        <w:text/>
      </w:sdtPr>
      <w:sdtEndPr/>
      <w:sdtContent>
        <w:r w:rsidR="002C3771" w:rsidRPr="002C3771">
          <w:t xml:space="preserve">Vet </w:t>
        </w:r>
        <w:proofErr w:type="spellStart"/>
        <w:r w:rsidR="002C3771" w:rsidRPr="002C3771">
          <w:t>Strength</w:t>
        </w:r>
        <w:proofErr w:type="spellEnd"/>
        <w:r w:rsidR="002C3771" w:rsidRPr="002C3771">
          <w:t xml:space="preserve"> </w:t>
        </w:r>
        <w:proofErr w:type="spellStart"/>
        <w:r w:rsidR="002C3771" w:rsidRPr="002C3771">
          <w:t>Healthy</w:t>
        </w:r>
        <w:proofErr w:type="spellEnd"/>
        <w:r w:rsidR="002C3771" w:rsidRPr="002C3771">
          <w:t xml:space="preserve"> Hip &amp; Joint</w:t>
        </w:r>
      </w:sdtContent>
    </w:sdt>
  </w:p>
  <w:p w14:paraId="298BE239" w14:textId="77777777" w:rsidR="00C96027" w:rsidRPr="000A77FE" w:rsidRDefault="00C96027" w:rsidP="000A77FE">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2E1"/>
    <w:rsid w:val="00151ECB"/>
    <w:rsid w:val="0021609B"/>
    <w:rsid w:val="00226355"/>
    <w:rsid w:val="00280542"/>
    <w:rsid w:val="002C3771"/>
    <w:rsid w:val="002F10F9"/>
    <w:rsid w:val="002F6FE5"/>
    <w:rsid w:val="00380947"/>
    <w:rsid w:val="003B6066"/>
    <w:rsid w:val="00407AE0"/>
    <w:rsid w:val="00421BE7"/>
    <w:rsid w:val="004E3907"/>
    <w:rsid w:val="004F7511"/>
    <w:rsid w:val="00581A02"/>
    <w:rsid w:val="00581EE6"/>
    <w:rsid w:val="005B4AF9"/>
    <w:rsid w:val="00631521"/>
    <w:rsid w:val="006A5410"/>
    <w:rsid w:val="0070513D"/>
    <w:rsid w:val="00750F43"/>
    <w:rsid w:val="007554B5"/>
    <w:rsid w:val="007930FF"/>
    <w:rsid w:val="007C0C65"/>
    <w:rsid w:val="008077EF"/>
    <w:rsid w:val="00941CC3"/>
    <w:rsid w:val="0098783F"/>
    <w:rsid w:val="009A433B"/>
    <w:rsid w:val="00B3429F"/>
    <w:rsid w:val="00BE4F4F"/>
    <w:rsid w:val="00BF1E6F"/>
    <w:rsid w:val="00C65CA2"/>
    <w:rsid w:val="00C96027"/>
    <w:rsid w:val="00DB2DC0"/>
    <w:rsid w:val="00EB6619"/>
    <w:rsid w:val="00ED3997"/>
    <w:rsid w:val="00F704AE"/>
    <w:rsid w:val="00F942E1"/>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3B9B5"/>
  <w15:chartTrackingRefBased/>
  <w15:docId w15:val="{9BEA7D9B-8BDB-4E4D-9F69-251AA53F7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21BE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F942E1"/>
    <w:rPr>
      <w:color w:val="0563C1" w:themeColor="hyperlink"/>
      <w:u w:val="single"/>
    </w:rPr>
  </w:style>
  <w:style w:type="paragraph" w:styleId="Zhlav">
    <w:name w:val="header"/>
    <w:basedOn w:val="Normln"/>
    <w:link w:val="ZhlavChar"/>
    <w:uiPriority w:val="99"/>
    <w:unhideWhenUsed/>
    <w:rsid w:val="00407AE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07AE0"/>
  </w:style>
  <w:style w:type="paragraph" w:styleId="Zpat">
    <w:name w:val="footer"/>
    <w:basedOn w:val="Normln"/>
    <w:link w:val="ZpatChar"/>
    <w:uiPriority w:val="99"/>
    <w:unhideWhenUsed/>
    <w:rsid w:val="00407AE0"/>
    <w:pPr>
      <w:tabs>
        <w:tab w:val="center" w:pos="4536"/>
        <w:tab w:val="right" w:pos="9072"/>
      </w:tabs>
      <w:spacing w:after="0" w:line="240" w:lineRule="auto"/>
    </w:pPr>
  </w:style>
  <w:style w:type="character" w:customStyle="1" w:styleId="ZpatChar">
    <w:name w:val="Zápatí Char"/>
    <w:basedOn w:val="Standardnpsmoodstavce"/>
    <w:link w:val="Zpat"/>
    <w:uiPriority w:val="99"/>
    <w:rsid w:val="00407AE0"/>
  </w:style>
  <w:style w:type="paragraph" w:styleId="Textbubliny">
    <w:name w:val="Balloon Text"/>
    <w:basedOn w:val="Normln"/>
    <w:link w:val="TextbublinyChar"/>
    <w:uiPriority w:val="99"/>
    <w:semiHidden/>
    <w:unhideWhenUsed/>
    <w:rsid w:val="00407AE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07AE0"/>
    <w:rPr>
      <w:rFonts w:ascii="Segoe UI" w:hAnsi="Segoe UI" w:cs="Segoe UI"/>
      <w:sz w:val="18"/>
      <w:szCs w:val="18"/>
    </w:rPr>
  </w:style>
  <w:style w:type="character" w:customStyle="1" w:styleId="skypepnhprintcontainer1362043902">
    <w:name w:val="skype_pnh_print_container_1362043902"/>
    <w:basedOn w:val="Standardnpsmoodstavce"/>
    <w:rsid w:val="00407AE0"/>
  </w:style>
  <w:style w:type="character" w:customStyle="1" w:styleId="hps">
    <w:name w:val="hps"/>
    <w:basedOn w:val="Standardnpsmoodstavce"/>
    <w:rsid w:val="00407AE0"/>
  </w:style>
  <w:style w:type="character" w:styleId="Odkaznakoment">
    <w:name w:val="annotation reference"/>
    <w:basedOn w:val="Standardnpsmoodstavce"/>
    <w:uiPriority w:val="99"/>
    <w:semiHidden/>
    <w:unhideWhenUsed/>
    <w:rsid w:val="003B6066"/>
    <w:rPr>
      <w:sz w:val="16"/>
      <w:szCs w:val="16"/>
    </w:rPr>
  </w:style>
  <w:style w:type="paragraph" w:styleId="Textkomente">
    <w:name w:val="annotation text"/>
    <w:basedOn w:val="Normln"/>
    <w:link w:val="TextkomenteChar"/>
    <w:uiPriority w:val="99"/>
    <w:semiHidden/>
    <w:unhideWhenUsed/>
    <w:rsid w:val="003B6066"/>
    <w:pPr>
      <w:spacing w:line="240" w:lineRule="auto"/>
    </w:pPr>
    <w:rPr>
      <w:sz w:val="20"/>
      <w:szCs w:val="20"/>
    </w:rPr>
  </w:style>
  <w:style w:type="character" w:customStyle="1" w:styleId="TextkomenteChar">
    <w:name w:val="Text komentáře Char"/>
    <w:basedOn w:val="Standardnpsmoodstavce"/>
    <w:link w:val="Textkomente"/>
    <w:uiPriority w:val="99"/>
    <w:semiHidden/>
    <w:rsid w:val="003B6066"/>
    <w:rPr>
      <w:sz w:val="20"/>
      <w:szCs w:val="20"/>
    </w:rPr>
  </w:style>
  <w:style w:type="paragraph" w:styleId="Pedmtkomente">
    <w:name w:val="annotation subject"/>
    <w:basedOn w:val="Textkomente"/>
    <w:next w:val="Textkomente"/>
    <w:link w:val="PedmtkomenteChar"/>
    <w:uiPriority w:val="99"/>
    <w:semiHidden/>
    <w:unhideWhenUsed/>
    <w:rsid w:val="003B6066"/>
    <w:rPr>
      <w:b/>
      <w:bCs/>
    </w:rPr>
  </w:style>
  <w:style w:type="character" w:customStyle="1" w:styleId="PedmtkomenteChar">
    <w:name w:val="Předmět komentáře Char"/>
    <w:basedOn w:val="TextkomenteChar"/>
    <w:link w:val="Pedmtkomente"/>
    <w:uiPriority w:val="99"/>
    <w:semiHidden/>
    <w:rsid w:val="003B6066"/>
    <w:rPr>
      <w:b/>
      <w:bCs/>
      <w:sz w:val="20"/>
      <w:szCs w:val="20"/>
    </w:rPr>
  </w:style>
  <w:style w:type="character" w:styleId="Zstupntext">
    <w:name w:val="Placeholder Text"/>
    <w:rsid w:val="00C96027"/>
    <w:rPr>
      <w:color w:val="808080"/>
    </w:rPr>
  </w:style>
  <w:style w:type="character" w:customStyle="1" w:styleId="Styl2">
    <w:name w:val="Styl2"/>
    <w:basedOn w:val="Standardnpsmoodstavce"/>
    <w:uiPriority w:val="1"/>
    <w:rsid w:val="00C96027"/>
    <w:rPr>
      <w:b/>
      <w:bCs w:val="0"/>
    </w:rPr>
  </w:style>
  <w:style w:type="character" w:styleId="Sledovanodkaz">
    <w:name w:val="FollowedHyperlink"/>
    <w:basedOn w:val="Standardnpsmoodstavce"/>
    <w:uiPriority w:val="99"/>
    <w:semiHidden/>
    <w:unhideWhenUsed/>
    <w:rsid w:val="00380947"/>
    <w:rPr>
      <w:color w:val="954F72" w:themeColor="followedHyperlink"/>
      <w:u w:val="single"/>
    </w:rPr>
  </w:style>
  <w:style w:type="character" w:styleId="Nevyeenzmnka">
    <w:name w:val="Unresolved Mention"/>
    <w:basedOn w:val="Standardnpsmoodstavce"/>
    <w:uiPriority w:val="99"/>
    <w:semiHidden/>
    <w:unhideWhenUsed/>
    <w:rsid w:val="007554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etriscience.cz"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AD1A6CB08EB4C0185D97E929C35AB89"/>
        <w:category>
          <w:name w:val="Obecné"/>
          <w:gallery w:val="placeholder"/>
        </w:category>
        <w:types>
          <w:type w:val="bbPlcHdr"/>
        </w:types>
        <w:behaviors>
          <w:behavior w:val="content"/>
        </w:behaviors>
        <w:guid w:val="{81A4FE04-30D4-4B80-97BC-F72061059593}"/>
      </w:docPartPr>
      <w:docPartBody>
        <w:p w:rsidR="00757608" w:rsidRDefault="007243BF" w:rsidP="007243BF">
          <w:pPr>
            <w:pStyle w:val="5AD1A6CB08EB4C0185D97E929C35AB89"/>
          </w:pPr>
          <w:r>
            <w:rPr>
              <w:rStyle w:val="Zstupntext"/>
            </w:rPr>
            <w:t>Zvolte položku.</w:t>
          </w:r>
        </w:p>
      </w:docPartBody>
    </w:docPart>
    <w:docPart>
      <w:docPartPr>
        <w:name w:val="8F2600C17E8A41D9BC1DB2D41A6AE0BA"/>
        <w:category>
          <w:name w:val="Obecné"/>
          <w:gallery w:val="placeholder"/>
        </w:category>
        <w:types>
          <w:type w:val="bbPlcHdr"/>
        </w:types>
        <w:behaviors>
          <w:behavior w:val="content"/>
        </w:behaviors>
        <w:guid w:val="{4E0E6810-422F-46B5-BF6B-A1FF4C9056AA}"/>
      </w:docPartPr>
      <w:docPartBody>
        <w:p w:rsidR="00757608" w:rsidRDefault="007243BF" w:rsidP="007243BF">
          <w:pPr>
            <w:pStyle w:val="8F2600C17E8A41D9BC1DB2D41A6AE0BA"/>
          </w:pPr>
          <w:r>
            <w:rPr>
              <w:rStyle w:val="Zstupntext"/>
            </w:rPr>
            <w:t>Klikněte sem a zadejte text.</w:t>
          </w:r>
        </w:p>
      </w:docPartBody>
    </w:docPart>
    <w:docPart>
      <w:docPartPr>
        <w:name w:val="18B0B9B676E842758C4FD5B6215C8653"/>
        <w:category>
          <w:name w:val="Obecné"/>
          <w:gallery w:val="placeholder"/>
        </w:category>
        <w:types>
          <w:type w:val="bbPlcHdr"/>
        </w:types>
        <w:behaviors>
          <w:behavior w:val="content"/>
        </w:behaviors>
        <w:guid w:val="{3F8560FF-D84B-4381-9FE1-622AB56AF2E5}"/>
      </w:docPartPr>
      <w:docPartBody>
        <w:p w:rsidR="00757608" w:rsidRDefault="007243BF" w:rsidP="007243BF">
          <w:pPr>
            <w:pStyle w:val="18B0B9B676E842758C4FD5B6215C8653"/>
          </w:pPr>
          <w:r>
            <w:rPr>
              <w:rStyle w:val="Zstupntext"/>
            </w:rPr>
            <w:t>Klikněte sem a zadejte datum.</w:t>
          </w:r>
        </w:p>
      </w:docPartBody>
    </w:docPart>
    <w:docPart>
      <w:docPartPr>
        <w:name w:val="B40B735AF76149DEA58DDED3155AFD4C"/>
        <w:category>
          <w:name w:val="Obecné"/>
          <w:gallery w:val="placeholder"/>
        </w:category>
        <w:types>
          <w:type w:val="bbPlcHdr"/>
        </w:types>
        <w:behaviors>
          <w:behavior w:val="content"/>
        </w:behaviors>
        <w:guid w:val="{1022484F-C992-40ED-8C8C-F8B6D432AEAB}"/>
      </w:docPartPr>
      <w:docPartBody>
        <w:p w:rsidR="00757608" w:rsidRDefault="007243BF" w:rsidP="007243BF">
          <w:pPr>
            <w:pStyle w:val="B40B735AF76149DEA58DDED3155AFD4C"/>
          </w:pPr>
          <w:r w:rsidRPr="00A85925">
            <w:rPr>
              <w:rStyle w:val="Zstupntext"/>
            </w:rPr>
            <w:t>Zvolte položku.</w:t>
          </w:r>
        </w:p>
      </w:docPartBody>
    </w:docPart>
    <w:docPart>
      <w:docPartPr>
        <w:name w:val="87DA77543D3F4619B08D637160575F67"/>
        <w:category>
          <w:name w:val="Obecné"/>
          <w:gallery w:val="placeholder"/>
        </w:category>
        <w:types>
          <w:type w:val="bbPlcHdr"/>
        </w:types>
        <w:behaviors>
          <w:behavior w:val="content"/>
        </w:behaviors>
        <w:guid w:val="{BF3FE3EA-AC13-4F78-A65C-71FD62313FDC}"/>
      </w:docPartPr>
      <w:docPartBody>
        <w:p w:rsidR="00757608" w:rsidRDefault="007243BF" w:rsidP="007243BF">
          <w:pPr>
            <w:pStyle w:val="87DA77543D3F4619B08D637160575F67"/>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3BF"/>
    <w:rsid w:val="000D153C"/>
    <w:rsid w:val="007243BF"/>
    <w:rsid w:val="00757608"/>
    <w:rsid w:val="007D3E06"/>
    <w:rsid w:val="00B6393D"/>
    <w:rsid w:val="00BE58AB"/>
    <w:rsid w:val="00FE2CC5"/>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rsid w:val="007243BF"/>
    <w:rPr>
      <w:color w:val="808080"/>
    </w:rPr>
  </w:style>
  <w:style w:type="paragraph" w:customStyle="1" w:styleId="5AD1A6CB08EB4C0185D97E929C35AB89">
    <w:name w:val="5AD1A6CB08EB4C0185D97E929C35AB89"/>
    <w:rsid w:val="007243BF"/>
  </w:style>
  <w:style w:type="paragraph" w:customStyle="1" w:styleId="8F2600C17E8A41D9BC1DB2D41A6AE0BA">
    <w:name w:val="8F2600C17E8A41D9BC1DB2D41A6AE0BA"/>
    <w:rsid w:val="007243BF"/>
  </w:style>
  <w:style w:type="paragraph" w:customStyle="1" w:styleId="18B0B9B676E842758C4FD5B6215C8653">
    <w:name w:val="18B0B9B676E842758C4FD5B6215C8653"/>
    <w:rsid w:val="007243BF"/>
  </w:style>
  <w:style w:type="paragraph" w:customStyle="1" w:styleId="B40B735AF76149DEA58DDED3155AFD4C">
    <w:name w:val="B40B735AF76149DEA58DDED3155AFD4C"/>
    <w:rsid w:val="007243BF"/>
  </w:style>
  <w:style w:type="paragraph" w:customStyle="1" w:styleId="87DA77543D3F4619B08D637160575F67">
    <w:name w:val="87DA77543D3F4619B08D637160575F67"/>
    <w:rsid w:val="007243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2</Pages>
  <Words>367</Words>
  <Characters>2168</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systému Windows</dc:creator>
  <cp:keywords/>
  <dc:description/>
  <cp:lastModifiedBy>Nepejchalová Leona</cp:lastModifiedBy>
  <cp:revision>20</cp:revision>
  <dcterms:created xsi:type="dcterms:W3CDTF">2022-09-29T09:36:00Z</dcterms:created>
  <dcterms:modified xsi:type="dcterms:W3CDTF">2025-10-01T17:09:00Z</dcterms:modified>
</cp:coreProperties>
</file>