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F8C93" w14:textId="5AAFE79C" w:rsidR="00507DF3" w:rsidRDefault="000E5A59" w:rsidP="00D47F20">
      <w:pPr>
        <w:jc w:val="both"/>
        <w:rPr>
          <w:b/>
          <w:bCs/>
        </w:rPr>
      </w:pPr>
      <w:proofErr w:type="spellStart"/>
      <w:r w:rsidRPr="000E5A59">
        <w:rPr>
          <w:b/>
          <w:bCs/>
        </w:rPr>
        <w:t>Fresh</w:t>
      </w:r>
      <w:proofErr w:type="spellEnd"/>
      <w:r w:rsidRPr="000E5A59">
        <w:rPr>
          <w:b/>
          <w:bCs/>
        </w:rPr>
        <w:t xml:space="preserve"> </w:t>
      </w:r>
      <w:proofErr w:type="spellStart"/>
      <w:r w:rsidRPr="000E5A59">
        <w:rPr>
          <w:b/>
          <w:bCs/>
        </w:rPr>
        <w:t>Dent</w:t>
      </w:r>
      <w:proofErr w:type="spellEnd"/>
      <w:r w:rsidRPr="000E5A59">
        <w:rPr>
          <w:b/>
          <w:bCs/>
        </w:rPr>
        <w:t xml:space="preserve"> 2v1 </w:t>
      </w:r>
    </w:p>
    <w:p w14:paraId="63C9D24B" w14:textId="2D779911" w:rsidR="00507DF3" w:rsidRDefault="00A403E6" w:rsidP="00D47F20">
      <w:pPr>
        <w:jc w:val="both"/>
        <w:rPr>
          <w:b/>
          <w:bCs/>
        </w:rPr>
      </w:pPr>
      <w:r>
        <w:rPr>
          <w:b/>
          <w:bCs/>
        </w:rPr>
        <w:t>pro psy a kočky</w:t>
      </w:r>
      <w:r w:rsidR="000E5A59" w:rsidRPr="000E5A59">
        <w:rPr>
          <w:b/>
          <w:bCs/>
        </w:rPr>
        <w:t xml:space="preserve"> </w:t>
      </w:r>
    </w:p>
    <w:p w14:paraId="16584CE7" w14:textId="05B64D92" w:rsidR="000E5A59" w:rsidRDefault="000E5A59" w:rsidP="00D47F20">
      <w:pPr>
        <w:jc w:val="both"/>
        <w:rPr>
          <w:b/>
          <w:bCs/>
        </w:rPr>
      </w:pPr>
      <w:r w:rsidRPr="000E5A59">
        <w:rPr>
          <w:b/>
          <w:bCs/>
        </w:rPr>
        <w:t>250</w:t>
      </w:r>
      <w:r w:rsidR="00507DF3">
        <w:rPr>
          <w:b/>
          <w:bCs/>
        </w:rPr>
        <w:t xml:space="preserve"> </w:t>
      </w:r>
      <w:r w:rsidRPr="000E5A59">
        <w:rPr>
          <w:b/>
          <w:bCs/>
        </w:rPr>
        <w:t xml:space="preserve">ml </w:t>
      </w:r>
      <w:r w:rsidR="00507DF3">
        <w:rPr>
          <w:b/>
          <w:bCs/>
        </w:rPr>
        <w:t>(500 ml)</w:t>
      </w:r>
    </w:p>
    <w:p w14:paraId="548AF243" w14:textId="11C53F27" w:rsidR="000E5A59" w:rsidRPr="000E5A59" w:rsidRDefault="00AF7802" w:rsidP="00D47F20">
      <w:pPr>
        <w:jc w:val="both"/>
        <w:rPr>
          <w:b/>
          <w:bCs/>
        </w:rPr>
      </w:pPr>
      <w:r>
        <w:rPr>
          <w:b/>
          <w:bCs/>
        </w:rPr>
        <w:t>Číslo schválení</w:t>
      </w:r>
      <w:r w:rsidR="000E5A59" w:rsidRPr="000E5A59">
        <w:rPr>
          <w:b/>
          <w:bCs/>
        </w:rPr>
        <w:t xml:space="preserve">: </w:t>
      </w:r>
      <w:r w:rsidR="000E5A59" w:rsidRPr="00B71AF9">
        <w:rPr>
          <w:bCs/>
        </w:rPr>
        <w:t>198-21/C</w:t>
      </w:r>
    </w:p>
    <w:p w14:paraId="717CE4F4" w14:textId="5574641D" w:rsidR="000E5A59" w:rsidRPr="000E5A59" w:rsidRDefault="000E5A59" w:rsidP="006347C9">
      <w:pPr>
        <w:spacing w:after="0"/>
        <w:jc w:val="both"/>
      </w:pPr>
      <w:r w:rsidRPr="000E5A59">
        <w:t xml:space="preserve">Roztok pro </w:t>
      </w:r>
      <w:r w:rsidR="00AF7802">
        <w:t>svěží</w:t>
      </w:r>
      <w:r w:rsidR="00AF7802" w:rsidRPr="000E5A59">
        <w:t xml:space="preserve"> </w:t>
      </w:r>
      <w:r w:rsidRPr="000E5A59">
        <w:t>dech! Určeno pro psy a kočky.</w:t>
      </w:r>
    </w:p>
    <w:p w14:paraId="306D66B9" w14:textId="4CA85E78" w:rsidR="00424381" w:rsidRDefault="000E5A59" w:rsidP="006347C9">
      <w:pPr>
        <w:spacing w:after="0"/>
        <w:jc w:val="both"/>
      </w:pPr>
      <w:r w:rsidRPr="000E5A59">
        <w:rPr>
          <w:b/>
          <w:bCs/>
        </w:rPr>
        <w:t>Obsahuje:</w:t>
      </w:r>
      <w:r w:rsidRPr="000E5A59">
        <w:t xml:space="preserve"> </w:t>
      </w:r>
      <w:r w:rsidR="006C38DE">
        <w:t>G</w:t>
      </w:r>
      <w:r w:rsidRPr="000E5A59">
        <w:t xml:space="preserve">ranátové jablko </w:t>
      </w:r>
      <w:r w:rsidR="00EA2190">
        <w:t xml:space="preserve">- </w:t>
      </w:r>
      <w:proofErr w:type="spellStart"/>
      <w:r w:rsidRPr="00093CBF">
        <w:rPr>
          <w:i/>
        </w:rPr>
        <w:t>Punica</w:t>
      </w:r>
      <w:proofErr w:type="spellEnd"/>
      <w:r w:rsidRPr="00093CBF">
        <w:rPr>
          <w:i/>
        </w:rPr>
        <w:t xml:space="preserve"> </w:t>
      </w:r>
      <w:proofErr w:type="spellStart"/>
      <w:r w:rsidRPr="00093CBF">
        <w:rPr>
          <w:i/>
        </w:rPr>
        <w:t>gran</w:t>
      </w:r>
      <w:r w:rsidR="00F2746B" w:rsidRPr="00093CBF">
        <w:rPr>
          <w:i/>
        </w:rPr>
        <w:t>atum</w:t>
      </w:r>
      <w:proofErr w:type="spellEnd"/>
      <w:r w:rsidRPr="000E5A59">
        <w:t xml:space="preserve"> </w:t>
      </w:r>
    </w:p>
    <w:p w14:paraId="5F686511" w14:textId="581B753C" w:rsidR="000E5A59" w:rsidRPr="000E5A59" w:rsidRDefault="000E5A59" w:rsidP="006347C9">
      <w:pPr>
        <w:spacing w:after="0"/>
        <w:jc w:val="both"/>
      </w:pPr>
      <w:r w:rsidRPr="00424381">
        <w:rPr>
          <w:b/>
        </w:rPr>
        <w:t>V</w:t>
      </w:r>
      <w:r w:rsidRPr="00424381">
        <w:rPr>
          <w:b/>
          <w:bCs/>
        </w:rPr>
        <w:t>l</w:t>
      </w:r>
      <w:r w:rsidRPr="000E5A59">
        <w:rPr>
          <w:b/>
          <w:bCs/>
        </w:rPr>
        <w:t>astnosti:</w:t>
      </w:r>
      <w:r w:rsidRPr="000E5A59">
        <w:t xml:space="preserve"> </w:t>
      </w:r>
      <w:proofErr w:type="spellStart"/>
      <w:r w:rsidR="00D27AA5">
        <w:t>F</w:t>
      </w:r>
      <w:r w:rsidR="00EA2190">
        <w:t>resh</w:t>
      </w:r>
      <w:proofErr w:type="spellEnd"/>
      <w:r w:rsidRPr="000E5A59">
        <w:t xml:space="preserve"> </w:t>
      </w:r>
      <w:proofErr w:type="spellStart"/>
      <w:r w:rsidRPr="000E5A59">
        <w:t>Dent</w:t>
      </w:r>
      <w:proofErr w:type="spellEnd"/>
      <w:r w:rsidRPr="000E5A59">
        <w:t xml:space="preserve"> byl speciálně vyvinut pro nejlepší ochranu a ústní hygienu vašeho mazlíčka. Extrakt z granátového jablka pomáhá omezit tvorbu zubního kamene a osvěžuje dech. Může se používat každý den. </w:t>
      </w:r>
    </w:p>
    <w:p w14:paraId="62723F4C" w14:textId="77777777" w:rsidR="00424381" w:rsidRDefault="000E5A59" w:rsidP="006347C9">
      <w:pPr>
        <w:spacing w:after="0"/>
        <w:jc w:val="both"/>
      </w:pPr>
      <w:r w:rsidRPr="000E5A59">
        <w:rPr>
          <w:b/>
          <w:bCs/>
        </w:rPr>
        <w:t>Použití:</w:t>
      </w:r>
      <w:r w:rsidRPr="000E5A59">
        <w:t xml:space="preserve"> Přidejte </w:t>
      </w:r>
      <w:proofErr w:type="spellStart"/>
      <w:r w:rsidRPr="000E5A59">
        <w:t>Fresh</w:t>
      </w:r>
      <w:proofErr w:type="spellEnd"/>
      <w:r w:rsidRPr="000E5A59">
        <w:t xml:space="preserve"> </w:t>
      </w:r>
      <w:proofErr w:type="spellStart"/>
      <w:r w:rsidRPr="000E5A59">
        <w:t>Dent</w:t>
      </w:r>
      <w:proofErr w:type="spellEnd"/>
      <w:r w:rsidRPr="000E5A59">
        <w:t xml:space="preserve"> do pitné vody vašeho domácího mazlíčka. </w:t>
      </w:r>
    </w:p>
    <w:p w14:paraId="34444A04" w14:textId="77777777" w:rsidR="00424381" w:rsidRDefault="000E5A59" w:rsidP="006347C9">
      <w:pPr>
        <w:spacing w:after="0"/>
        <w:jc w:val="both"/>
      </w:pPr>
      <w:r w:rsidRPr="000E5A59">
        <w:rPr>
          <w:b/>
          <w:bCs/>
        </w:rPr>
        <w:t>Dávkování:</w:t>
      </w:r>
      <w:r w:rsidRPr="000E5A59">
        <w:t xml:space="preserve"> 5 ml </w:t>
      </w:r>
      <w:proofErr w:type="spellStart"/>
      <w:r w:rsidRPr="000E5A59">
        <w:t>Fresh</w:t>
      </w:r>
      <w:proofErr w:type="spellEnd"/>
      <w:r w:rsidRPr="000E5A59">
        <w:t xml:space="preserve"> </w:t>
      </w:r>
      <w:proofErr w:type="spellStart"/>
      <w:r w:rsidRPr="000E5A59">
        <w:t>Dent</w:t>
      </w:r>
      <w:proofErr w:type="spellEnd"/>
      <w:r w:rsidRPr="000E5A59">
        <w:t xml:space="preserve"> /250 ml čerstvé vody. </w:t>
      </w:r>
    </w:p>
    <w:p w14:paraId="633E0950" w14:textId="3080A6F8" w:rsidR="000E5A59" w:rsidRDefault="000E5A59" w:rsidP="006347C9">
      <w:pPr>
        <w:spacing w:after="0"/>
        <w:jc w:val="both"/>
      </w:pPr>
      <w:r w:rsidRPr="000E5A59">
        <w:rPr>
          <w:b/>
          <w:bCs/>
        </w:rPr>
        <w:t>Složení</w:t>
      </w:r>
      <w:r w:rsidR="00974E18">
        <w:rPr>
          <w:b/>
          <w:bCs/>
        </w:rPr>
        <w:t>:</w:t>
      </w:r>
      <w:r w:rsidR="006347C9">
        <w:rPr>
          <w:b/>
          <w:bCs/>
        </w:rPr>
        <w:t xml:space="preserve"> </w:t>
      </w:r>
      <w:r w:rsidR="006C38DE" w:rsidRPr="00D506F0">
        <w:rPr>
          <w:bCs/>
        </w:rPr>
        <w:t>V</w:t>
      </w:r>
      <w:r>
        <w:t xml:space="preserve">oda, glycerin, </w:t>
      </w:r>
      <w:proofErr w:type="spellStart"/>
      <w:r>
        <w:t>propylenglykol</w:t>
      </w:r>
      <w:proofErr w:type="spellEnd"/>
      <w:r>
        <w:t>, granátové jablko (</w:t>
      </w:r>
      <w:proofErr w:type="spellStart"/>
      <w:r w:rsidRPr="00093CBF">
        <w:rPr>
          <w:i/>
        </w:rPr>
        <w:t>Punica</w:t>
      </w:r>
      <w:proofErr w:type="spellEnd"/>
      <w:r w:rsidRPr="00093CBF">
        <w:rPr>
          <w:i/>
        </w:rPr>
        <w:t xml:space="preserve"> </w:t>
      </w:r>
      <w:proofErr w:type="spellStart"/>
      <w:r w:rsidRPr="00093CBF">
        <w:rPr>
          <w:i/>
        </w:rPr>
        <w:t>granatum</w:t>
      </w:r>
      <w:proofErr w:type="spellEnd"/>
      <w:r>
        <w:t>) extrakt z kůry 1</w:t>
      </w:r>
      <w:r w:rsidR="00CD7E09">
        <w:t> </w:t>
      </w:r>
      <w:r>
        <w:t>000</w:t>
      </w:r>
      <w:r w:rsidR="00CD7E09">
        <w:t> </w:t>
      </w:r>
      <w:r>
        <w:t>mg, tinktura z rozmarýnu (</w:t>
      </w:r>
      <w:proofErr w:type="spellStart"/>
      <w:r w:rsidR="00A160C9">
        <w:t>R</w:t>
      </w:r>
      <w:r>
        <w:t>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>) 100 mg, kyselina citronová 900</w:t>
      </w:r>
      <w:r w:rsidR="00AF7802">
        <w:t xml:space="preserve"> </w:t>
      </w:r>
      <w:r>
        <w:t>mg, konzervační látka</w:t>
      </w:r>
      <w:r w:rsidR="00093CBF">
        <w:t>.</w:t>
      </w:r>
    </w:p>
    <w:p w14:paraId="67CCB830" w14:textId="4F27F47C" w:rsidR="00093CBF" w:rsidRDefault="00AF7802" w:rsidP="006347C9">
      <w:pPr>
        <w:spacing w:after="0"/>
        <w:jc w:val="both"/>
      </w:pPr>
      <w:r>
        <w:t>Pouze pro zvířata</w:t>
      </w:r>
      <w:r w:rsidR="000E5A59" w:rsidRPr="000E5A59">
        <w:t xml:space="preserve">. </w:t>
      </w:r>
      <w:r>
        <w:t xml:space="preserve">Uchovávejte </w:t>
      </w:r>
      <w:r w:rsidR="000E5A59" w:rsidRPr="000E5A59">
        <w:t>mimo</w:t>
      </w:r>
      <w:r>
        <w:t xml:space="preserve"> dohled a</w:t>
      </w:r>
      <w:r w:rsidR="000E5A59" w:rsidRPr="000E5A59">
        <w:t xml:space="preserve"> dosah dětí. </w:t>
      </w:r>
      <w:r>
        <w:t>Uchovávejte</w:t>
      </w:r>
      <w:r w:rsidRPr="000E5A59">
        <w:t xml:space="preserve"> </w:t>
      </w:r>
      <w:r w:rsidR="000E5A59" w:rsidRPr="000E5A59">
        <w:t>v such</w:t>
      </w:r>
      <w:r>
        <w:t>u</w:t>
      </w:r>
      <w:r w:rsidR="000E5A59" w:rsidRPr="000E5A59">
        <w:t xml:space="preserve"> a chlad</w:t>
      </w:r>
      <w:r>
        <w:t>u</w:t>
      </w:r>
      <w:r w:rsidR="000E5A59" w:rsidRPr="000E5A59">
        <w:t>, při</w:t>
      </w:r>
      <w:r w:rsidR="00CD7E09">
        <w:t> </w:t>
      </w:r>
      <w:r w:rsidR="000E5A59" w:rsidRPr="000E5A59">
        <w:t>teplotě do 25</w:t>
      </w:r>
      <w:r w:rsidR="000E5A59" w:rsidRPr="000E5A59">
        <w:rPr>
          <w:lang w:val="en-US"/>
        </w:rPr>
        <w:t xml:space="preserve"> </w:t>
      </w:r>
      <w:r w:rsidR="000E5A59" w:rsidRPr="000E5A59">
        <w:t xml:space="preserve">°C. </w:t>
      </w:r>
    </w:p>
    <w:p w14:paraId="42FA23E7" w14:textId="6167D7C0" w:rsidR="000E5A59" w:rsidRDefault="000E5A59" w:rsidP="006347C9">
      <w:pPr>
        <w:spacing w:after="0"/>
        <w:jc w:val="both"/>
      </w:pPr>
      <w:r w:rsidRPr="000E5A59">
        <w:t xml:space="preserve">Číslo šarže a exspirace na vnější straně obalu. </w:t>
      </w:r>
    </w:p>
    <w:p w14:paraId="17805B26" w14:textId="27F28E53" w:rsidR="006347C9" w:rsidRPr="000E5A59" w:rsidRDefault="00AF7802" w:rsidP="006347C9">
      <w:pPr>
        <w:spacing w:after="0"/>
        <w:jc w:val="both"/>
      </w:pPr>
      <w:r>
        <w:t>Veterinární přípravek.</w:t>
      </w:r>
    </w:p>
    <w:p w14:paraId="11402FE2" w14:textId="33C308AB" w:rsidR="000E5A59" w:rsidRPr="008543B2" w:rsidRDefault="00AF7802" w:rsidP="006347C9">
      <w:pPr>
        <w:jc w:val="both"/>
      </w:pPr>
      <w:r>
        <w:rPr>
          <w:b/>
          <w:bCs/>
        </w:rPr>
        <w:t>Držitel rozhodnutí/</w:t>
      </w:r>
      <w:r w:rsidR="000E5A59" w:rsidRPr="000E5A59">
        <w:rPr>
          <w:b/>
          <w:bCs/>
        </w:rPr>
        <w:t>Výrobce:</w:t>
      </w:r>
      <w:r w:rsidR="000E5A59" w:rsidRPr="000E5A59">
        <w:t xml:space="preserve"> </w:t>
      </w:r>
      <w:proofErr w:type="spellStart"/>
      <w:r w:rsidR="000E5A59" w:rsidRPr="000E5A59">
        <w:t>Francodex</w:t>
      </w:r>
      <w:proofErr w:type="spellEnd"/>
      <w:r w:rsidR="000E5A59" w:rsidRPr="000E5A59">
        <w:t xml:space="preserve"> Santé Animale, CS 10105 - 06513 CARROS </w:t>
      </w:r>
      <w:proofErr w:type="spellStart"/>
      <w:r w:rsidR="000E5A59" w:rsidRPr="000E5A59">
        <w:t>Cedex</w:t>
      </w:r>
      <w:proofErr w:type="spellEnd"/>
      <w:r w:rsidR="000E5A59" w:rsidRPr="000E5A59">
        <w:t xml:space="preserve"> - Franc</w:t>
      </w:r>
      <w:r w:rsidR="00093CBF">
        <w:t>i</w:t>
      </w:r>
      <w:r w:rsidR="000E5A59" w:rsidRPr="000E5A59">
        <w:t>e, vyrobeno v Anglii.</w:t>
      </w:r>
    </w:p>
    <w:p w14:paraId="6679B835" w14:textId="037128E2" w:rsidR="000E5A59" w:rsidRPr="000E5A59" w:rsidRDefault="000E5A59" w:rsidP="00D47F20">
      <w:pPr>
        <w:jc w:val="both"/>
      </w:pPr>
      <w:r w:rsidRPr="000E5A59">
        <w:rPr>
          <w:b/>
          <w:bCs/>
        </w:rPr>
        <w:t>Distributor:</w:t>
      </w:r>
      <w:r w:rsidRPr="000E5A59">
        <w:t xml:space="preserve"> NOVIKO s.r.o</w:t>
      </w:r>
      <w:r w:rsidR="00B71AF9">
        <w:t>.,</w:t>
      </w:r>
      <w:r w:rsidRPr="000E5A59">
        <w:t xml:space="preserve"> Palackého třída 163, 612 00 Brno, www.noviko.cz</w:t>
      </w:r>
      <w:bookmarkStart w:id="0" w:name="_GoBack"/>
      <w:bookmarkEnd w:id="0"/>
    </w:p>
    <w:sectPr w:rsidR="000E5A59" w:rsidRPr="000E5A59" w:rsidSect="000E5A59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41C6B" w14:textId="77777777" w:rsidR="00AB2A36" w:rsidRDefault="00AB2A36" w:rsidP="00424381">
      <w:pPr>
        <w:spacing w:after="0" w:line="240" w:lineRule="auto"/>
      </w:pPr>
      <w:r>
        <w:separator/>
      </w:r>
    </w:p>
  </w:endnote>
  <w:endnote w:type="continuationSeparator" w:id="0">
    <w:p w14:paraId="517DF7EF" w14:textId="77777777" w:rsidR="00AB2A36" w:rsidRDefault="00AB2A36" w:rsidP="0042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0398F" w14:textId="77777777" w:rsidR="00AB2A36" w:rsidRDefault="00AB2A36" w:rsidP="00424381">
      <w:pPr>
        <w:spacing w:after="0" w:line="240" w:lineRule="auto"/>
      </w:pPr>
      <w:r>
        <w:separator/>
      </w:r>
    </w:p>
  </w:footnote>
  <w:footnote w:type="continuationSeparator" w:id="0">
    <w:p w14:paraId="51F7531B" w14:textId="77777777" w:rsidR="00AB2A36" w:rsidRDefault="00AB2A36" w:rsidP="0042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FB7B" w14:textId="4990DEC6" w:rsidR="00424381" w:rsidRPr="00E1769A" w:rsidRDefault="00424381" w:rsidP="0042438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28568695191439784E11DE33076834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543B2">
      <w:rPr>
        <w:bCs/>
      </w:rPr>
      <w:t> </w:t>
    </w:r>
    <w:r w:rsidRPr="00E1769A">
      <w:rPr>
        <w:bCs/>
      </w:rPr>
      <w:t>zn.</w:t>
    </w:r>
    <w:r w:rsidR="008543B2">
      <w:rPr>
        <w:bCs/>
      </w:rPr>
      <w:t> </w:t>
    </w:r>
    <w:sdt>
      <w:sdtPr>
        <w:id w:val="-1643653816"/>
        <w:placeholder>
          <w:docPart w:val="D877411B61FD4E6FB67E4E589B32BF8F"/>
        </w:placeholder>
        <w:text/>
      </w:sdtPr>
      <w:sdtEndPr/>
      <w:sdtContent>
        <w:r w:rsidR="00B71AF9" w:rsidRPr="00B71AF9">
          <w:t>USKVBL/1567/2025/POD</w:t>
        </w:r>
        <w:r w:rsidR="00B71AF9">
          <w:t>,</w:t>
        </w:r>
      </w:sdtContent>
    </w:sdt>
    <w:r w:rsidRPr="00E1769A">
      <w:rPr>
        <w:bCs/>
      </w:rPr>
      <w:t xml:space="preserve"> č.j.</w:t>
    </w:r>
    <w:r w:rsidR="00CD7E09">
      <w:rPr>
        <w:bCs/>
      </w:rPr>
      <w:t> </w:t>
    </w:r>
    <w:sdt>
      <w:sdtPr>
        <w:rPr>
          <w:bCs/>
        </w:rPr>
        <w:id w:val="-1885019968"/>
        <w:placeholder>
          <w:docPart w:val="D877411B61FD4E6FB67E4E589B32BF8F"/>
        </w:placeholder>
        <w:text/>
      </w:sdtPr>
      <w:sdtEndPr/>
      <w:sdtContent>
        <w:r w:rsidR="00B71AF9" w:rsidRPr="00B71AF9">
          <w:rPr>
            <w:bCs/>
          </w:rPr>
          <w:t>USKVBL/8284/2025/REG-Gro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E6E3A091AFA478A96941FF40DD5C94D"/>
        </w:placeholder>
        <w:date w:fullDate="2025-06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629C4">
          <w:rPr>
            <w:bCs/>
          </w:rPr>
          <w:t>18.06.2025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D6E3053E6A646659CF1F3DF1BD64C1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629C4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D80506EE78D4E2EB63ACD89C463CE94"/>
        </w:placeholder>
        <w:text/>
      </w:sdtPr>
      <w:sdtEndPr/>
      <w:sdtContent>
        <w:proofErr w:type="spellStart"/>
        <w:r w:rsidR="00D629C4" w:rsidRPr="00D629C4">
          <w:t>Fresh</w:t>
        </w:r>
        <w:proofErr w:type="spellEnd"/>
        <w:r w:rsidR="00D629C4" w:rsidRPr="00D629C4">
          <w:t xml:space="preserve"> </w:t>
        </w:r>
        <w:proofErr w:type="spellStart"/>
        <w:r w:rsidR="00D629C4" w:rsidRPr="00D629C4">
          <w:t>Dent</w:t>
        </w:r>
        <w:proofErr w:type="spellEnd"/>
        <w:r w:rsidR="00D629C4" w:rsidRPr="00D629C4">
          <w:t xml:space="preserve"> 2v1 pro psy a kočky</w:t>
        </w:r>
      </w:sdtContent>
    </w:sdt>
  </w:p>
  <w:p w14:paraId="03D0F7FE" w14:textId="77777777" w:rsidR="00424381" w:rsidRDefault="004243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59"/>
    <w:rsid w:val="00093CBF"/>
    <w:rsid w:val="000E5A59"/>
    <w:rsid w:val="002333F9"/>
    <w:rsid w:val="002B4822"/>
    <w:rsid w:val="002E62CE"/>
    <w:rsid w:val="003335DC"/>
    <w:rsid w:val="00424381"/>
    <w:rsid w:val="00467DF6"/>
    <w:rsid w:val="00483AEC"/>
    <w:rsid w:val="00507DF3"/>
    <w:rsid w:val="00597033"/>
    <w:rsid w:val="006347C9"/>
    <w:rsid w:val="00654504"/>
    <w:rsid w:val="006C38DE"/>
    <w:rsid w:val="00806ED0"/>
    <w:rsid w:val="008543B2"/>
    <w:rsid w:val="00974E18"/>
    <w:rsid w:val="009D7D7A"/>
    <w:rsid w:val="00A160C9"/>
    <w:rsid w:val="00A37736"/>
    <w:rsid w:val="00A403E6"/>
    <w:rsid w:val="00AA5B48"/>
    <w:rsid w:val="00AB2A36"/>
    <w:rsid w:val="00AF7802"/>
    <w:rsid w:val="00B71AF9"/>
    <w:rsid w:val="00CD7E09"/>
    <w:rsid w:val="00D10342"/>
    <w:rsid w:val="00D12235"/>
    <w:rsid w:val="00D27AA5"/>
    <w:rsid w:val="00D47F20"/>
    <w:rsid w:val="00D506F0"/>
    <w:rsid w:val="00D5605B"/>
    <w:rsid w:val="00D629C4"/>
    <w:rsid w:val="00E33F2B"/>
    <w:rsid w:val="00E907FF"/>
    <w:rsid w:val="00EA2190"/>
    <w:rsid w:val="00F2746B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0A40"/>
  <w15:chartTrackingRefBased/>
  <w15:docId w15:val="{A2172689-4EDF-4EC5-8E50-A246E97B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5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5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5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5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5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5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5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5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5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5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5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5A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5A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5A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5A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5A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5A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5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5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5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5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5A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5A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5A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5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5A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5A59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806ED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2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381"/>
  </w:style>
  <w:style w:type="paragraph" w:styleId="Zpat">
    <w:name w:val="footer"/>
    <w:basedOn w:val="Normln"/>
    <w:link w:val="ZpatChar"/>
    <w:uiPriority w:val="99"/>
    <w:unhideWhenUsed/>
    <w:rsid w:val="0042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381"/>
  </w:style>
  <w:style w:type="character" w:styleId="Zstupntext">
    <w:name w:val="Placeholder Text"/>
    <w:rsid w:val="00424381"/>
    <w:rPr>
      <w:color w:val="808080"/>
    </w:rPr>
  </w:style>
  <w:style w:type="character" w:customStyle="1" w:styleId="Styl2">
    <w:name w:val="Styl2"/>
    <w:basedOn w:val="Standardnpsmoodstavce"/>
    <w:uiPriority w:val="1"/>
    <w:rsid w:val="0042438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8568695191439784E11DE330768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D5947-6608-40D2-A3C3-A2360680D0CD}"/>
      </w:docPartPr>
      <w:docPartBody>
        <w:p w:rsidR="001A6E89" w:rsidRDefault="00C3624D" w:rsidP="00C3624D">
          <w:pPr>
            <w:pStyle w:val="628568695191439784E11DE33076834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877411B61FD4E6FB67E4E589B32BF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234E2-7C6C-4E21-83C8-40AA347927D2}"/>
      </w:docPartPr>
      <w:docPartBody>
        <w:p w:rsidR="001A6E89" w:rsidRDefault="00C3624D" w:rsidP="00C3624D">
          <w:pPr>
            <w:pStyle w:val="D877411B61FD4E6FB67E4E589B32BF8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E6E3A091AFA478A96941FF40DD5C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6C08AA-5FB3-4AC5-9AAB-492C94847C04}"/>
      </w:docPartPr>
      <w:docPartBody>
        <w:p w:rsidR="001A6E89" w:rsidRDefault="00C3624D" w:rsidP="00C3624D">
          <w:pPr>
            <w:pStyle w:val="0E6E3A091AFA478A96941FF40DD5C94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D6E3053E6A646659CF1F3DF1BD64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CF29A-DE07-4AB1-ABBB-3976D830BB29}"/>
      </w:docPartPr>
      <w:docPartBody>
        <w:p w:rsidR="001A6E89" w:rsidRDefault="00C3624D" w:rsidP="00C3624D">
          <w:pPr>
            <w:pStyle w:val="DD6E3053E6A646659CF1F3DF1BD64C1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D80506EE78D4E2EB63ACD89C463C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64192-D2DF-469D-8C86-79F1F4098E42}"/>
      </w:docPartPr>
      <w:docPartBody>
        <w:p w:rsidR="001A6E89" w:rsidRDefault="00C3624D" w:rsidP="00C3624D">
          <w:pPr>
            <w:pStyle w:val="AD80506EE78D4E2EB63ACD89C463CE9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4D"/>
    <w:rsid w:val="000442D1"/>
    <w:rsid w:val="001A6E89"/>
    <w:rsid w:val="003427D2"/>
    <w:rsid w:val="009C785C"/>
    <w:rsid w:val="009F60FB"/>
    <w:rsid w:val="00C3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3624D"/>
    <w:rPr>
      <w:color w:val="808080"/>
    </w:rPr>
  </w:style>
  <w:style w:type="paragraph" w:customStyle="1" w:styleId="628568695191439784E11DE330768340">
    <w:name w:val="628568695191439784E11DE330768340"/>
    <w:rsid w:val="00C3624D"/>
  </w:style>
  <w:style w:type="paragraph" w:customStyle="1" w:styleId="D877411B61FD4E6FB67E4E589B32BF8F">
    <w:name w:val="D877411B61FD4E6FB67E4E589B32BF8F"/>
    <w:rsid w:val="00C3624D"/>
  </w:style>
  <w:style w:type="paragraph" w:customStyle="1" w:styleId="0E6E3A091AFA478A96941FF40DD5C94D">
    <w:name w:val="0E6E3A091AFA478A96941FF40DD5C94D"/>
    <w:rsid w:val="00C3624D"/>
  </w:style>
  <w:style w:type="paragraph" w:customStyle="1" w:styleId="DD6E3053E6A646659CF1F3DF1BD64C1E">
    <w:name w:val="DD6E3053E6A646659CF1F3DF1BD64C1E"/>
    <w:rsid w:val="00C3624D"/>
  </w:style>
  <w:style w:type="paragraph" w:customStyle="1" w:styleId="AD80506EE78D4E2EB63ACD89C463CE94">
    <w:name w:val="AD80506EE78D4E2EB63ACD89C463CE94"/>
    <w:rsid w:val="00C36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Nepejchalová Leona</cp:lastModifiedBy>
  <cp:revision>8</cp:revision>
  <cp:lastPrinted>2025-01-27T09:34:00Z</cp:lastPrinted>
  <dcterms:created xsi:type="dcterms:W3CDTF">2025-02-12T15:09:00Z</dcterms:created>
  <dcterms:modified xsi:type="dcterms:W3CDTF">2025-06-19T14:32:00Z</dcterms:modified>
</cp:coreProperties>
</file>