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58AC8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49CAFD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D0575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7202A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29A9BF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61F0F4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65C86A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C64314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08356D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F6644D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729F50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568286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DA3871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B41C79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B50421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6C4C57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B98417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0D4212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AC6C9B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CF3566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4061A5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EEDDBF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BDA3F5" w14:textId="77777777" w:rsidR="00C114FF" w:rsidRPr="005F3257" w:rsidRDefault="00A33D8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5F3257">
        <w:rPr>
          <w:b/>
          <w:bCs/>
          <w:szCs w:val="22"/>
        </w:rPr>
        <w:t>PŘÍLOHA I</w:t>
      </w:r>
    </w:p>
    <w:p w14:paraId="3247B0FE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5DC297" w14:textId="77777777" w:rsidR="00C114FF" w:rsidRPr="005F3257" w:rsidRDefault="00A33D8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5F3257">
        <w:rPr>
          <w:b/>
          <w:bCs/>
          <w:szCs w:val="22"/>
        </w:rPr>
        <w:t>SOUHRN ÚDAJŮ O PŘÍPRAVKU</w:t>
      </w:r>
    </w:p>
    <w:p w14:paraId="3EFEC4D1" w14:textId="77777777" w:rsidR="00C114FF" w:rsidRPr="005F3257" w:rsidRDefault="00A33D8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5F3257">
        <w:rPr>
          <w:szCs w:val="22"/>
        </w:rPr>
        <w:br w:type="page"/>
      </w:r>
      <w:r w:rsidRPr="005F3257">
        <w:rPr>
          <w:b/>
          <w:bCs/>
          <w:szCs w:val="22"/>
        </w:rPr>
        <w:lastRenderedPageBreak/>
        <w:t>1.</w:t>
      </w:r>
      <w:r w:rsidRPr="005F3257">
        <w:rPr>
          <w:b/>
          <w:bCs/>
          <w:szCs w:val="22"/>
        </w:rPr>
        <w:tab/>
        <w:t>NÁZEV VETERINÁRNÍHO LÉČIVÉHO PŘÍPRAVKU</w:t>
      </w:r>
    </w:p>
    <w:p w14:paraId="4ED154F9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B41D3B" w14:textId="24EB1D34" w:rsidR="00C114FF" w:rsidRPr="005F3257" w:rsidRDefault="00A33D87" w:rsidP="00CA5055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5F3257">
        <w:rPr>
          <w:szCs w:val="22"/>
        </w:rPr>
        <w:t>Lamoxsan</w:t>
      </w:r>
      <w:proofErr w:type="spellEnd"/>
      <w:r w:rsidRPr="005F3257">
        <w:rPr>
          <w:szCs w:val="22"/>
        </w:rPr>
        <w:t xml:space="preserve">, 150 mg/ml, injekční suspenze pro skot a prasata </w:t>
      </w:r>
    </w:p>
    <w:p w14:paraId="64858DE9" w14:textId="77777777" w:rsidR="00EA1068" w:rsidRPr="005F3257" w:rsidRDefault="00EA106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37EAEE" w14:textId="77777777" w:rsidR="00C114FF" w:rsidRPr="005F3257" w:rsidRDefault="00A33D8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5F3257">
        <w:rPr>
          <w:b/>
          <w:bCs/>
          <w:szCs w:val="22"/>
        </w:rPr>
        <w:t>2.</w:t>
      </w:r>
      <w:r w:rsidRPr="005F3257">
        <w:rPr>
          <w:b/>
          <w:bCs/>
          <w:szCs w:val="22"/>
        </w:rPr>
        <w:tab/>
        <w:t>KVALITATIVNÍ A KVANTITATIVNÍ SLOŽENÍ</w:t>
      </w:r>
    </w:p>
    <w:p w14:paraId="313C8C25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bCs/>
          <w:szCs w:val="22"/>
        </w:rPr>
      </w:pPr>
    </w:p>
    <w:p w14:paraId="7AD93F8E" w14:textId="77777777" w:rsidR="00871B2C" w:rsidRPr="005F3257" w:rsidRDefault="00A33D87" w:rsidP="00871B2C">
      <w:pPr>
        <w:tabs>
          <w:tab w:val="clear" w:pos="567"/>
        </w:tabs>
        <w:spacing w:line="240" w:lineRule="auto"/>
        <w:rPr>
          <w:bCs/>
          <w:szCs w:val="22"/>
        </w:rPr>
      </w:pPr>
      <w:r w:rsidRPr="005F3257">
        <w:rPr>
          <w:bCs/>
          <w:szCs w:val="22"/>
        </w:rPr>
        <w:t>Jeden ml obsahuje:</w:t>
      </w:r>
    </w:p>
    <w:p w14:paraId="7B681BCD" w14:textId="77777777" w:rsidR="00871B2C" w:rsidRPr="005F3257" w:rsidRDefault="00871B2C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63FF72FE" w14:textId="31BEE1C0" w:rsidR="00C114FF" w:rsidRPr="005F3257" w:rsidRDefault="00A33D87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5F3257">
        <w:rPr>
          <w:b/>
          <w:bCs/>
          <w:szCs w:val="22"/>
        </w:rPr>
        <w:t>Léčivá látka:</w:t>
      </w:r>
    </w:p>
    <w:p w14:paraId="59EB6D49" w14:textId="5FDF51C6" w:rsidR="00871B2C" w:rsidRPr="005F3257" w:rsidRDefault="00A33D87" w:rsidP="00A9226B">
      <w:pPr>
        <w:tabs>
          <w:tab w:val="clear" w:pos="567"/>
        </w:tabs>
        <w:spacing w:line="240" w:lineRule="auto"/>
        <w:rPr>
          <w:bCs/>
          <w:szCs w:val="22"/>
        </w:rPr>
      </w:pPr>
      <w:proofErr w:type="spellStart"/>
      <w:r w:rsidRPr="005F3257">
        <w:rPr>
          <w:bCs/>
          <w:szCs w:val="22"/>
        </w:rPr>
        <w:t>Amoxicil</w:t>
      </w:r>
      <w:r w:rsidR="00776087" w:rsidRPr="005F3257">
        <w:rPr>
          <w:bCs/>
          <w:szCs w:val="22"/>
        </w:rPr>
        <w:t>l</w:t>
      </w:r>
      <w:r w:rsidRPr="005F3257">
        <w:rPr>
          <w:bCs/>
          <w:szCs w:val="22"/>
        </w:rPr>
        <w:t>in</w:t>
      </w:r>
      <w:r w:rsidR="00776087" w:rsidRPr="005F3257">
        <w:rPr>
          <w:bCs/>
          <w:szCs w:val="22"/>
        </w:rPr>
        <w:t>um</w:t>
      </w:r>
      <w:proofErr w:type="spellEnd"/>
      <w:r w:rsidRPr="005F3257">
        <w:rPr>
          <w:bCs/>
          <w:szCs w:val="22"/>
        </w:rPr>
        <w:t xml:space="preserve"> </w:t>
      </w:r>
      <w:r w:rsidRPr="005F3257">
        <w:rPr>
          <w:bCs/>
          <w:szCs w:val="22"/>
        </w:rPr>
        <w:tab/>
      </w:r>
      <w:r w:rsidRPr="005F3257">
        <w:rPr>
          <w:bCs/>
          <w:szCs w:val="22"/>
        </w:rPr>
        <w:tab/>
        <w:t>150,0 mg</w:t>
      </w:r>
    </w:p>
    <w:p w14:paraId="37CC82C1" w14:textId="7FC3EAF0" w:rsidR="00DB5863" w:rsidRPr="005F3257" w:rsidRDefault="00A33D87" w:rsidP="00A9226B">
      <w:pPr>
        <w:tabs>
          <w:tab w:val="clear" w:pos="567"/>
        </w:tabs>
        <w:spacing w:line="240" w:lineRule="auto"/>
        <w:rPr>
          <w:bCs/>
          <w:szCs w:val="22"/>
        </w:rPr>
      </w:pPr>
      <w:r w:rsidRPr="005F3257">
        <w:rPr>
          <w:bCs/>
          <w:szCs w:val="22"/>
        </w:rPr>
        <w:t xml:space="preserve">(odpovídá 172,2 mg </w:t>
      </w:r>
      <w:proofErr w:type="spellStart"/>
      <w:r w:rsidRPr="005F3257">
        <w:rPr>
          <w:bCs/>
          <w:szCs w:val="22"/>
        </w:rPr>
        <w:t>amoxicil</w:t>
      </w:r>
      <w:r w:rsidR="00776087" w:rsidRPr="005F3257">
        <w:rPr>
          <w:bCs/>
          <w:szCs w:val="22"/>
        </w:rPr>
        <w:t>l</w:t>
      </w:r>
      <w:r w:rsidRPr="005F3257">
        <w:rPr>
          <w:bCs/>
          <w:szCs w:val="22"/>
        </w:rPr>
        <w:t>in</w:t>
      </w:r>
      <w:r w:rsidR="00776087" w:rsidRPr="005F3257">
        <w:rPr>
          <w:bCs/>
          <w:szCs w:val="22"/>
        </w:rPr>
        <w:t>um</w:t>
      </w:r>
      <w:proofErr w:type="spellEnd"/>
      <w:r w:rsidR="00776087" w:rsidRPr="005F3257">
        <w:rPr>
          <w:bCs/>
          <w:szCs w:val="22"/>
        </w:rPr>
        <w:t xml:space="preserve"> </w:t>
      </w:r>
      <w:proofErr w:type="spellStart"/>
      <w:r w:rsidRPr="005F3257">
        <w:rPr>
          <w:bCs/>
          <w:szCs w:val="22"/>
        </w:rPr>
        <w:t>trihydr</w:t>
      </w:r>
      <w:r w:rsidR="00776087" w:rsidRPr="005F3257">
        <w:rPr>
          <w:bCs/>
          <w:szCs w:val="22"/>
        </w:rPr>
        <w:t>icum</w:t>
      </w:r>
      <w:proofErr w:type="spellEnd"/>
      <w:r w:rsidRPr="005F3257">
        <w:rPr>
          <w:bCs/>
          <w:szCs w:val="22"/>
        </w:rPr>
        <w:t>)</w:t>
      </w:r>
    </w:p>
    <w:p w14:paraId="3BC0FBE8" w14:textId="77777777" w:rsidR="00871B2C" w:rsidRPr="005F3257" w:rsidRDefault="00871B2C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758CCC4B" w14:textId="77777777" w:rsidR="00C114FF" w:rsidRPr="005F3257" w:rsidRDefault="00A33D87" w:rsidP="00A9226B">
      <w:pPr>
        <w:tabs>
          <w:tab w:val="clear" w:pos="567"/>
        </w:tabs>
        <w:spacing w:line="240" w:lineRule="auto"/>
        <w:rPr>
          <w:szCs w:val="22"/>
        </w:rPr>
      </w:pPr>
      <w:r w:rsidRPr="005F3257">
        <w:rPr>
          <w:b/>
          <w:bCs/>
          <w:szCs w:val="22"/>
        </w:rPr>
        <w:t>Pomocné látky:</w:t>
      </w:r>
    </w:p>
    <w:p w14:paraId="3586515B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</w:tblGrid>
      <w:tr w:rsidR="00676888" w:rsidRPr="005F3257" w14:paraId="0275E2DA" w14:textId="77777777" w:rsidTr="00872C48">
        <w:tc>
          <w:tcPr>
            <w:tcW w:w="4643" w:type="dxa"/>
            <w:shd w:val="clear" w:color="auto" w:fill="auto"/>
            <w:vAlign w:val="center"/>
          </w:tcPr>
          <w:p w14:paraId="7CEBF07D" w14:textId="77777777" w:rsidR="00871B2C" w:rsidRPr="005F3257" w:rsidRDefault="00A33D87" w:rsidP="00617B81">
            <w:pPr>
              <w:spacing w:before="60" w:after="60"/>
              <w:rPr>
                <w:iCs/>
                <w:szCs w:val="22"/>
              </w:rPr>
            </w:pPr>
            <w:r w:rsidRPr="005F32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676888" w:rsidRPr="005F3257" w14:paraId="4857CEAE" w14:textId="77777777" w:rsidTr="00872C48">
        <w:tc>
          <w:tcPr>
            <w:tcW w:w="4643" w:type="dxa"/>
            <w:shd w:val="clear" w:color="auto" w:fill="auto"/>
            <w:vAlign w:val="center"/>
          </w:tcPr>
          <w:p w14:paraId="7F8C66FC" w14:textId="4CDF0616" w:rsidR="00871B2C" w:rsidRPr="005F3257" w:rsidRDefault="00776087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5F3257">
              <w:rPr>
                <w:iCs/>
                <w:szCs w:val="22"/>
              </w:rPr>
              <w:t>Koloidní bezvodý o</w:t>
            </w:r>
            <w:r w:rsidR="00A33D87" w:rsidRPr="005F3257">
              <w:rPr>
                <w:iCs/>
                <w:szCs w:val="22"/>
              </w:rPr>
              <w:t>xid křemičitý</w:t>
            </w:r>
          </w:p>
        </w:tc>
      </w:tr>
      <w:tr w:rsidR="00676888" w:rsidRPr="005F3257" w14:paraId="11115F47" w14:textId="77777777" w:rsidTr="00872C48">
        <w:tc>
          <w:tcPr>
            <w:tcW w:w="4643" w:type="dxa"/>
            <w:shd w:val="clear" w:color="auto" w:fill="auto"/>
            <w:vAlign w:val="center"/>
          </w:tcPr>
          <w:p w14:paraId="6BA0C0CD" w14:textId="77777777" w:rsidR="00871B2C" w:rsidRPr="005F3257" w:rsidRDefault="00A33D87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5F3257">
              <w:rPr>
                <w:iCs/>
                <w:szCs w:val="22"/>
              </w:rPr>
              <w:t>Sorbitan</w:t>
            </w:r>
            <w:proofErr w:type="spellEnd"/>
            <w:r w:rsidRPr="005F3257">
              <w:rPr>
                <w:iCs/>
                <w:szCs w:val="22"/>
              </w:rPr>
              <w:t>-oleát</w:t>
            </w:r>
          </w:p>
        </w:tc>
      </w:tr>
      <w:tr w:rsidR="00676888" w:rsidRPr="005F3257" w14:paraId="0578CCC6" w14:textId="77777777" w:rsidTr="00872C48">
        <w:tc>
          <w:tcPr>
            <w:tcW w:w="4643" w:type="dxa"/>
            <w:shd w:val="clear" w:color="auto" w:fill="auto"/>
            <w:vAlign w:val="center"/>
          </w:tcPr>
          <w:p w14:paraId="6280E25C" w14:textId="22F95BDA" w:rsidR="00871B2C" w:rsidRPr="005F3257" w:rsidRDefault="00A33D87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5F3257">
              <w:rPr>
                <w:iCs/>
                <w:szCs w:val="22"/>
              </w:rPr>
              <w:t>Propylenglykol-</w:t>
            </w:r>
            <w:r w:rsidR="00776087" w:rsidRPr="005F3257">
              <w:rPr>
                <w:iCs/>
                <w:szCs w:val="22"/>
              </w:rPr>
              <w:t>dioktanodidekanoát</w:t>
            </w:r>
            <w:proofErr w:type="spellEnd"/>
          </w:p>
        </w:tc>
      </w:tr>
    </w:tbl>
    <w:p w14:paraId="06548A3F" w14:textId="77777777" w:rsidR="00872C48" w:rsidRPr="005F32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483CD8" w14:textId="77777777" w:rsidR="00AE5222" w:rsidRPr="005F3257" w:rsidRDefault="00A33D87" w:rsidP="00A9226B">
      <w:pPr>
        <w:tabs>
          <w:tab w:val="clear" w:pos="567"/>
        </w:tabs>
        <w:spacing w:line="240" w:lineRule="auto"/>
        <w:rPr>
          <w:rStyle w:val="fontstyle01"/>
          <w:i w:val="0"/>
          <w:iCs w:val="0"/>
          <w:color w:val="auto"/>
        </w:rPr>
      </w:pPr>
      <w:r w:rsidRPr="005F3257">
        <w:rPr>
          <w:rStyle w:val="fontstyle01"/>
          <w:i w:val="0"/>
          <w:iCs w:val="0"/>
          <w:color w:val="auto"/>
        </w:rPr>
        <w:t>Injekční suspenze.</w:t>
      </w:r>
    </w:p>
    <w:p w14:paraId="12531FE2" w14:textId="77777777" w:rsidR="00492D0A" w:rsidRPr="005F3257" w:rsidRDefault="00A33D87" w:rsidP="00A9226B">
      <w:pPr>
        <w:tabs>
          <w:tab w:val="clear" w:pos="567"/>
        </w:tabs>
        <w:spacing w:line="240" w:lineRule="auto"/>
        <w:rPr>
          <w:rStyle w:val="fontstyle01"/>
          <w:i w:val="0"/>
          <w:iCs w:val="0"/>
          <w:color w:val="auto"/>
        </w:rPr>
      </w:pPr>
      <w:r w:rsidRPr="005F3257">
        <w:rPr>
          <w:rStyle w:val="fontstyle01"/>
          <w:i w:val="0"/>
          <w:iCs w:val="0"/>
          <w:color w:val="auto"/>
        </w:rPr>
        <w:t>Bílá až šedobílá olejová suspenze.</w:t>
      </w:r>
    </w:p>
    <w:p w14:paraId="19FAECDB" w14:textId="77777777" w:rsidR="004D249C" w:rsidRPr="005F3257" w:rsidRDefault="004D249C" w:rsidP="00A9226B">
      <w:pPr>
        <w:tabs>
          <w:tab w:val="clear" w:pos="567"/>
        </w:tabs>
        <w:spacing w:line="240" w:lineRule="auto"/>
        <w:rPr>
          <w:rStyle w:val="fontstyle01"/>
          <w:i w:val="0"/>
          <w:iCs w:val="0"/>
          <w:color w:val="auto"/>
        </w:rPr>
      </w:pPr>
    </w:p>
    <w:p w14:paraId="4A5D5989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40BDA6" w14:textId="77777777" w:rsidR="00C114FF" w:rsidRPr="005F3257" w:rsidRDefault="00A33D8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5F3257">
        <w:rPr>
          <w:b/>
          <w:bCs/>
          <w:szCs w:val="22"/>
        </w:rPr>
        <w:t>3.</w:t>
      </w:r>
      <w:r w:rsidRPr="005F3257">
        <w:rPr>
          <w:b/>
          <w:bCs/>
          <w:szCs w:val="22"/>
        </w:rPr>
        <w:tab/>
        <w:t>KLINICKÉ INFORMACE</w:t>
      </w:r>
    </w:p>
    <w:p w14:paraId="20B88430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B3FB14" w14:textId="77777777" w:rsidR="00C114FF" w:rsidRPr="005F3257" w:rsidRDefault="00A33D8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5F3257">
        <w:rPr>
          <w:b/>
          <w:bCs/>
          <w:szCs w:val="22"/>
        </w:rPr>
        <w:t>3.1</w:t>
      </w:r>
      <w:r w:rsidRPr="005F3257">
        <w:rPr>
          <w:b/>
          <w:bCs/>
          <w:szCs w:val="22"/>
        </w:rPr>
        <w:tab/>
        <w:t>Cílové druhy zvířat</w:t>
      </w:r>
    </w:p>
    <w:p w14:paraId="50B41FB5" w14:textId="77777777" w:rsidR="008C3690" w:rsidRPr="005F3257" w:rsidRDefault="008C369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29313CBF" w14:textId="77777777" w:rsidR="008C3690" w:rsidRPr="005F3257" w:rsidRDefault="00A33D8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Cs/>
          <w:szCs w:val="22"/>
        </w:rPr>
      </w:pPr>
      <w:r w:rsidRPr="005F3257">
        <w:rPr>
          <w:bCs/>
          <w:szCs w:val="22"/>
        </w:rPr>
        <w:t>Skot a prasata</w:t>
      </w:r>
    </w:p>
    <w:p w14:paraId="60F424A1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2E2C01" w14:textId="53457636" w:rsidR="00C114FF" w:rsidRPr="005F3257" w:rsidRDefault="00A33D8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5F3257">
        <w:rPr>
          <w:b/>
          <w:bCs/>
          <w:szCs w:val="22"/>
        </w:rPr>
        <w:t>3.2</w:t>
      </w:r>
      <w:r w:rsidR="00EA1068">
        <w:rPr>
          <w:b/>
          <w:bCs/>
          <w:szCs w:val="22"/>
        </w:rPr>
        <w:tab/>
      </w:r>
      <w:r w:rsidRPr="005F3257">
        <w:rPr>
          <w:b/>
          <w:bCs/>
          <w:szCs w:val="22"/>
        </w:rPr>
        <w:t>Indikace pro použití pro každý cílový druh zvířat</w:t>
      </w:r>
    </w:p>
    <w:p w14:paraId="335ACAFA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299D88" w14:textId="43FECC75" w:rsidR="00813D4C" w:rsidRPr="005F3257" w:rsidRDefault="006208B6" w:rsidP="00813D4C">
      <w:pPr>
        <w:tabs>
          <w:tab w:val="clear" w:pos="567"/>
        </w:tabs>
        <w:spacing w:line="240" w:lineRule="auto"/>
        <w:rPr>
          <w:szCs w:val="22"/>
        </w:rPr>
      </w:pPr>
      <w:r w:rsidRPr="005F3257">
        <w:rPr>
          <w:szCs w:val="22"/>
        </w:rPr>
        <w:t>S</w:t>
      </w:r>
      <w:r w:rsidR="00A33D87" w:rsidRPr="005F3257">
        <w:rPr>
          <w:szCs w:val="22"/>
        </w:rPr>
        <w:t>kot:</w:t>
      </w:r>
    </w:p>
    <w:p w14:paraId="008D338A" w14:textId="2A42F430" w:rsidR="00813D4C" w:rsidRPr="005F3257" w:rsidRDefault="00A33D87" w:rsidP="00813D4C">
      <w:pPr>
        <w:tabs>
          <w:tab w:val="clear" w:pos="567"/>
        </w:tabs>
        <w:spacing w:line="240" w:lineRule="auto"/>
        <w:rPr>
          <w:szCs w:val="22"/>
        </w:rPr>
      </w:pPr>
      <w:r w:rsidRPr="005F3257">
        <w:rPr>
          <w:szCs w:val="22"/>
        </w:rPr>
        <w:t xml:space="preserve">Léčba respiračních infekcí </w:t>
      </w:r>
      <w:r w:rsidR="006208B6" w:rsidRPr="005F3257">
        <w:rPr>
          <w:szCs w:val="22"/>
        </w:rPr>
        <w:t xml:space="preserve">vyvolaných </w:t>
      </w:r>
      <w:proofErr w:type="spellStart"/>
      <w:r w:rsidRPr="005F3257">
        <w:rPr>
          <w:i/>
          <w:iCs/>
          <w:szCs w:val="22"/>
        </w:rPr>
        <w:t>Mannheimia</w:t>
      </w:r>
      <w:proofErr w:type="spellEnd"/>
      <w:r w:rsidRPr="005F3257">
        <w:rPr>
          <w:i/>
          <w:iCs/>
          <w:szCs w:val="22"/>
        </w:rPr>
        <w:t xml:space="preserve"> </w:t>
      </w:r>
      <w:proofErr w:type="spellStart"/>
      <w:r w:rsidRPr="005F3257">
        <w:rPr>
          <w:i/>
          <w:iCs/>
          <w:szCs w:val="22"/>
        </w:rPr>
        <w:t>haemolytica</w:t>
      </w:r>
      <w:proofErr w:type="spellEnd"/>
      <w:r w:rsidRPr="005F3257">
        <w:rPr>
          <w:szCs w:val="22"/>
        </w:rPr>
        <w:t xml:space="preserve"> a </w:t>
      </w:r>
      <w:proofErr w:type="spellStart"/>
      <w:r w:rsidRPr="005F3257">
        <w:rPr>
          <w:i/>
          <w:iCs/>
          <w:szCs w:val="22"/>
        </w:rPr>
        <w:t>Pasteurella</w:t>
      </w:r>
      <w:proofErr w:type="spellEnd"/>
      <w:r w:rsidRPr="005F3257">
        <w:rPr>
          <w:i/>
          <w:iCs/>
          <w:szCs w:val="22"/>
        </w:rPr>
        <w:t xml:space="preserve"> </w:t>
      </w:r>
      <w:proofErr w:type="spellStart"/>
      <w:r w:rsidRPr="005F3257">
        <w:rPr>
          <w:i/>
          <w:iCs/>
          <w:szCs w:val="22"/>
        </w:rPr>
        <w:t>multocida</w:t>
      </w:r>
      <w:proofErr w:type="spellEnd"/>
      <w:r w:rsidRPr="005F3257">
        <w:rPr>
          <w:szCs w:val="22"/>
        </w:rPr>
        <w:t>.</w:t>
      </w:r>
    </w:p>
    <w:p w14:paraId="43FEF366" w14:textId="77777777" w:rsidR="00813D4C" w:rsidRPr="005F3257" w:rsidRDefault="00813D4C" w:rsidP="00813D4C">
      <w:pPr>
        <w:tabs>
          <w:tab w:val="clear" w:pos="567"/>
        </w:tabs>
        <w:spacing w:line="240" w:lineRule="auto"/>
        <w:rPr>
          <w:szCs w:val="22"/>
        </w:rPr>
      </w:pPr>
    </w:p>
    <w:p w14:paraId="26CC67B9" w14:textId="659E9892" w:rsidR="00813D4C" w:rsidRPr="005F3257" w:rsidRDefault="009D6902" w:rsidP="00813D4C">
      <w:pPr>
        <w:tabs>
          <w:tab w:val="clear" w:pos="567"/>
        </w:tabs>
        <w:spacing w:line="240" w:lineRule="auto"/>
        <w:rPr>
          <w:szCs w:val="22"/>
        </w:rPr>
      </w:pPr>
      <w:r w:rsidRPr="005F3257">
        <w:rPr>
          <w:szCs w:val="22"/>
        </w:rPr>
        <w:t>P</w:t>
      </w:r>
      <w:r w:rsidR="00A33D87" w:rsidRPr="005F3257">
        <w:rPr>
          <w:szCs w:val="22"/>
        </w:rPr>
        <w:t>rasat</w:t>
      </w:r>
      <w:r w:rsidRPr="005F3257">
        <w:rPr>
          <w:szCs w:val="22"/>
        </w:rPr>
        <w:t>a</w:t>
      </w:r>
      <w:r w:rsidR="00A33D87" w:rsidRPr="005F3257">
        <w:rPr>
          <w:szCs w:val="22"/>
        </w:rPr>
        <w:t>:</w:t>
      </w:r>
    </w:p>
    <w:p w14:paraId="0AB3F715" w14:textId="6A7541BF" w:rsidR="00E86CEE" w:rsidRPr="005F3257" w:rsidRDefault="00A33D87" w:rsidP="00813D4C">
      <w:pPr>
        <w:tabs>
          <w:tab w:val="clear" w:pos="567"/>
        </w:tabs>
        <w:spacing w:line="240" w:lineRule="auto"/>
        <w:rPr>
          <w:szCs w:val="22"/>
        </w:rPr>
      </w:pPr>
      <w:r w:rsidRPr="005F3257">
        <w:rPr>
          <w:szCs w:val="22"/>
        </w:rPr>
        <w:t xml:space="preserve">Léčba respiračních infekcí </w:t>
      </w:r>
      <w:r w:rsidR="005912B2" w:rsidRPr="005F3257">
        <w:rPr>
          <w:szCs w:val="22"/>
        </w:rPr>
        <w:t xml:space="preserve">vyvolaných </w:t>
      </w:r>
      <w:proofErr w:type="spellStart"/>
      <w:r w:rsidRPr="005F3257">
        <w:rPr>
          <w:i/>
          <w:iCs/>
          <w:szCs w:val="22"/>
        </w:rPr>
        <w:t>Pasteurella</w:t>
      </w:r>
      <w:proofErr w:type="spellEnd"/>
      <w:r w:rsidRPr="005F3257">
        <w:rPr>
          <w:i/>
          <w:iCs/>
          <w:szCs w:val="22"/>
        </w:rPr>
        <w:t xml:space="preserve"> </w:t>
      </w:r>
      <w:proofErr w:type="spellStart"/>
      <w:r w:rsidRPr="005F3257">
        <w:rPr>
          <w:i/>
          <w:iCs/>
          <w:szCs w:val="22"/>
        </w:rPr>
        <w:t>multocida</w:t>
      </w:r>
      <w:proofErr w:type="spellEnd"/>
      <w:r w:rsidRPr="005F3257">
        <w:rPr>
          <w:szCs w:val="22"/>
        </w:rPr>
        <w:t>.</w:t>
      </w:r>
    </w:p>
    <w:p w14:paraId="351A900F" w14:textId="77777777" w:rsidR="00813D4C" w:rsidRPr="005F3257" w:rsidRDefault="00813D4C" w:rsidP="00813D4C">
      <w:pPr>
        <w:tabs>
          <w:tab w:val="clear" w:pos="567"/>
        </w:tabs>
        <w:spacing w:line="240" w:lineRule="auto"/>
        <w:rPr>
          <w:szCs w:val="22"/>
        </w:rPr>
      </w:pPr>
    </w:p>
    <w:p w14:paraId="57156877" w14:textId="77777777" w:rsidR="00C114FF" w:rsidRPr="005F3257" w:rsidRDefault="00A33D87" w:rsidP="00D4283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5F3257">
        <w:rPr>
          <w:b/>
          <w:bCs/>
          <w:szCs w:val="22"/>
        </w:rPr>
        <w:t>3.3</w:t>
      </w:r>
      <w:r w:rsidRPr="005F3257">
        <w:rPr>
          <w:b/>
          <w:bCs/>
          <w:szCs w:val="22"/>
        </w:rPr>
        <w:tab/>
        <w:t>Kontraindikace</w:t>
      </w:r>
    </w:p>
    <w:p w14:paraId="6B556EFA" w14:textId="77777777" w:rsidR="00C114FF" w:rsidRPr="005F3257" w:rsidRDefault="00C114FF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78F4D2E" w14:textId="4B680FDB" w:rsidR="00813D4C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>Nepoužívat v</w:t>
      </w:r>
      <w:r w:rsidR="00E9214D">
        <w:rPr>
          <w:szCs w:val="22"/>
        </w:rPr>
        <w:t> </w:t>
      </w:r>
      <w:r w:rsidRPr="005F3257">
        <w:rPr>
          <w:szCs w:val="22"/>
        </w:rPr>
        <w:t>případ</w:t>
      </w:r>
      <w:r w:rsidR="00E9214D">
        <w:rPr>
          <w:szCs w:val="22"/>
        </w:rPr>
        <w:t>ech známé</w:t>
      </w:r>
      <w:r w:rsidRPr="005F3257">
        <w:rPr>
          <w:szCs w:val="22"/>
        </w:rPr>
        <w:t xml:space="preserve"> přecitlivělosti na peniciliny, cefalosporiny nebo některou z pomocných látek. </w:t>
      </w:r>
    </w:p>
    <w:p w14:paraId="5F90A7F7" w14:textId="52FDCBAE" w:rsidR="006E34EA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>Nepoužívat u zvířat s </w:t>
      </w:r>
      <w:r w:rsidR="00822AA9">
        <w:rPr>
          <w:szCs w:val="22"/>
        </w:rPr>
        <w:t>vážnou renální</w:t>
      </w:r>
      <w:r w:rsidRPr="005F3257">
        <w:rPr>
          <w:szCs w:val="22"/>
        </w:rPr>
        <w:t xml:space="preserve"> dysfunkcí </w:t>
      </w:r>
      <w:r w:rsidR="00822AA9">
        <w:rPr>
          <w:szCs w:val="22"/>
        </w:rPr>
        <w:t>s</w:t>
      </w:r>
      <w:r w:rsidRPr="005F3257">
        <w:rPr>
          <w:szCs w:val="22"/>
        </w:rPr>
        <w:t xml:space="preserve"> anurií nebo oligurií.</w:t>
      </w:r>
    </w:p>
    <w:p w14:paraId="4B8888CB" w14:textId="77777777" w:rsidR="00813D4C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>Nepoužívat při infekci bakteriemi produkujícími beta-</w:t>
      </w:r>
      <w:proofErr w:type="spellStart"/>
      <w:r w:rsidRPr="005F3257">
        <w:rPr>
          <w:szCs w:val="22"/>
        </w:rPr>
        <w:t>laktamázu</w:t>
      </w:r>
      <w:proofErr w:type="spellEnd"/>
      <w:r w:rsidRPr="005F3257">
        <w:rPr>
          <w:szCs w:val="22"/>
        </w:rPr>
        <w:t>.</w:t>
      </w:r>
    </w:p>
    <w:p w14:paraId="4FF4BA53" w14:textId="3C61C1F2" w:rsidR="00813D4C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>Nepodávat ko</w:t>
      </w:r>
      <w:r w:rsidR="00E9214D">
        <w:rPr>
          <w:szCs w:val="22"/>
        </w:rPr>
        <w:t>ňovitým</w:t>
      </w:r>
      <w:r w:rsidRPr="005F3257">
        <w:rPr>
          <w:szCs w:val="22"/>
        </w:rPr>
        <w:t xml:space="preserve">; amoxicilin – stejně jako všechny </w:t>
      </w:r>
      <w:proofErr w:type="spellStart"/>
      <w:r w:rsidRPr="005F3257">
        <w:rPr>
          <w:szCs w:val="22"/>
        </w:rPr>
        <w:t>aminopeniciliny</w:t>
      </w:r>
      <w:proofErr w:type="spellEnd"/>
      <w:r w:rsidRPr="005F3257">
        <w:rPr>
          <w:szCs w:val="22"/>
        </w:rPr>
        <w:t xml:space="preserve"> – může </w:t>
      </w:r>
      <w:r w:rsidR="00B6363D" w:rsidRPr="005F3257">
        <w:rPr>
          <w:szCs w:val="22"/>
        </w:rPr>
        <w:t xml:space="preserve">nepříznivě ovlivnit </w:t>
      </w:r>
      <w:r w:rsidRPr="005F3257">
        <w:rPr>
          <w:szCs w:val="22"/>
        </w:rPr>
        <w:t>bakteriální flóru slepého střeva.</w:t>
      </w:r>
    </w:p>
    <w:p w14:paraId="7A9CCF2D" w14:textId="77777777" w:rsidR="0059012D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>Nepoužívat u králíků, zajíců, křečků, morčat nebo jiných malých býložravců.</w:t>
      </w:r>
    </w:p>
    <w:p w14:paraId="6CC4E70F" w14:textId="77777777" w:rsidR="00813D4C" w:rsidRPr="005F3257" w:rsidRDefault="00813D4C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8E11213" w14:textId="77777777" w:rsidR="00C114FF" w:rsidRPr="005F3257" w:rsidRDefault="00A33D87" w:rsidP="00D4283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D42832">
        <w:rPr>
          <w:b/>
          <w:szCs w:val="22"/>
        </w:rPr>
        <w:t>3.4</w:t>
      </w:r>
      <w:r w:rsidRPr="005F3257">
        <w:rPr>
          <w:szCs w:val="22"/>
        </w:rPr>
        <w:tab/>
      </w:r>
      <w:bookmarkStart w:id="0" w:name="_Hlk103069999"/>
      <w:r w:rsidRPr="005F3257">
        <w:rPr>
          <w:b/>
          <w:bCs/>
          <w:szCs w:val="22"/>
        </w:rPr>
        <w:t xml:space="preserve">Zvláštní upozornění </w:t>
      </w:r>
      <w:bookmarkEnd w:id="0"/>
    </w:p>
    <w:p w14:paraId="4D7F44D5" w14:textId="77777777" w:rsidR="00C114FF" w:rsidRPr="005F3257" w:rsidRDefault="00C114FF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68088BB" w14:textId="77777777" w:rsidR="00A70218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>Tento veterinární léčivý přípravek není účinný proti organismům produkujícím beta-</w:t>
      </w:r>
      <w:proofErr w:type="spellStart"/>
      <w:r w:rsidRPr="005F3257">
        <w:rPr>
          <w:szCs w:val="22"/>
        </w:rPr>
        <w:t>laktamázu</w:t>
      </w:r>
      <w:proofErr w:type="spellEnd"/>
      <w:r w:rsidRPr="005F3257">
        <w:rPr>
          <w:szCs w:val="22"/>
        </w:rPr>
        <w:t xml:space="preserve">. </w:t>
      </w:r>
    </w:p>
    <w:p w14:paraId="2C0A303F" w14:textId="77777777" w:rsidR="00E86CEE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>Mezi amoxicilinem a jinými beta-</w:t>
      </w:r>
      <w:proofErr w:type="spellStart"/>
      <w:r w:rsidRPr="005F3257">
        <w:rPr>
          <w:szCs w:val="22"/>
        </w:rPr>
        <w:t>laktamovými</w:t>
      </w:r>
      <w:proofErr w:type="spellEnd"/>
      <w:r w:rsidRPr="005F3257">
        <w:rPr>
          <w:szCs w:val="22"/>
        </w:rPr>
        <w:t xml:space="preserve"> antibiotiky byl zjištěn výskyt zkřížené rezistence. Pokud testování citlivosti ukáže rezistenci na beta-</w:t>
      </w:r>
      <w:proofErr w:type="spellStart"/>
      <w:r w:rsidRPr="005F3257">
        <w:rPr>
          <w:szCs w:val="22"/>
        </w:rPr>
        <w:t>laktamová</w:t>
      </w:r>
      <w:proofErr w:type="spellEnd"/>
      <w:r w:rsidRPr="005F3257">
        <w:rPr>
          <w:szCs w:val="22"/>
        </w:rPr>
        <w:t xml:space="preserve"> antibiotika, použití přípravku pečlivě zvažte – může dojít ke snížení účinnosti.</w:t>
      </w:r>
      <w:bookmarkStart w:id="1" w:name="_Hlk132634395"/>
      <w:bookmarkEnd w:id="1"/>
    </w:p>
    <w:p w14:paraId="1DE9B136" w14:textId="77777777" w:rsidR="00A70218" w:rsidRPr="005F3257" w:rsidRDefault="00A70218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94033AB" w14:textId="77777777" w:rsidR="00C114FF" w:rsidRPr="005F3257" w:rsidRDefault="00A33D87" w:rsidP="00D4283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5F3257">
        <w:rPr>
          <w:b/>
          <w:bCs/>
          <w:szCs w:val="22"/>
        </w:rPr>
        <w:lastRenderedPageBreak/>
        <w:t>3.5</w:t>
      </w:r>
      <w:r w:rsidRPr="005F3257">
        <w:rPr>
          <w:b/>
          <w:bCs/>
          <w:szCs w:val="22"/>
        </w:rPr>
        <w:tab/>
        <w:t>Zvláštní opatření pro použití</w:t>
      </w:r>
    </w:p>
    <w:p w14:paraId="1F0AF2CD" w14:textId="77777777" w:rsidR="00C114FF" w:rsidRPr="005F3257" w:rsidRDefault="00C114FF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211677C" w14:textId="77777777" w:rsidR="00C114FF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5F3257">
        <w:rPr>
          <w:szCs w:val="22"/>
          <w:u w:val="single"/>
        </w:rPr>
        <w:t>Zvláštní opatření pro bezpečné použití u cílových druhů:</w:t>
      </w:r>
    </w:p>
    <w:p w14:paraId="70BBBEAF" w14:textId="1F1FD7FF" w:rsidR="00C97B14" w:rsidRPr="005F3257" w:rsidRDefault="00A33D87" w:rsidP="00D42832">
      <w:pPr>
        <w:jc w:val="both"/>
        <w:rPr>
          <w:szCs w:val="22"/>
          <w:lang w:eastAsia="en-GB"/>
        </w:rPr>
      </w:pPr>
      <w:r w:rsidRPr="005F3257">
        <w:rPr>
          <w:color w:val="000000"/>
          <w:szCs w:val="22"/>
          <w:lang w:eastAsia="en-GB"/>
        </w:rPr>
        <w:t xml:space="preserve">Použití veterinárního léčivého přípravku </w:t>
      </w:r>
      <w:r w:rsidR="00E9214D">
        <w:rPr>
          <w:color w:val="000000"/>
          <w:szCs w:val="22"/>
          <w:lang w:eastAsia="en-GB"/>
        </w:rPr>
        <w:t xml:space="preserve">by mělo </w:t>
      </w:r>
      <w:r w:rsidRPr="005F3257">
        <w:rPr>
          <w:color w:val="000000"/>
          <w:szCs w:val="22"/>
          <w:lang w:eastAsia="en-GB"/>
        </w:rPr>
        <w:t xml:space="preserve">být založeno na identifikaci a </w:t>
      </w:r>
      <w:r w:rsidR="00CD53E0" w:rsidRPr="005F3257">
        <w:rPr>
          <w:color w:val="000000"/>
          <w:szCs w:val="22"/>
          <w:lang w:eastAsia="en-GB"/>
        </w:rPr>
        <w:t xml:space="preserve">výsledcích testů citlivosti </w:t>
      </w:r>
      <w:r w:rsidRPr="005F3257">
        <w:rPr>
          <w:color w:val="000000"/>
          <w:szCs w:val="22"/>
          <w:lang w:eastAsia="en-GB"/>
        </w:rPr>
        <w:t xml:space="preserve">cílových patogenů. </w:t>
      </w:r>
      <w:r w:rsidR="0095041C" w:rsidRPr="005F3257">
        <w:rPr>
          <w:color w:val="000000"/>
          <w:szCs w:val="22"/>
          <w:lang w:eastAsia="en-GB"/>
        </w:rPr>
        <w:t xml:space="preserve">Pokud to není možné, měla by být léčba založena na epidemiologických informacích a znalostech o citlivosti cílových patogenů na úrovni farmy nebo na místní/regionální úrovni. </w:t>
      </w:r>
      <w:r w:rsidRPr="005F3257">
        <w:rPr>
          <w:color w:val="000000"/>
          <w:szCs w:val="22"/>
          <w:lang w:eastAsia="en-GB"/>
        </w:rPr>
        <w:t xml:space="preserve">Použití tohoto veterinárního léčivého přípravku </w:t>
      </w:r>
      <w:r w:rsidR="00E9214D">
        <w:rPr>
          <w:color w:val="000000"/>
          <w:szCs w:val="22"/>
          <w:lang w:eastAsia="en-GB"/>
        </w:rPr>
        <w:t>by mělo</w:t>
      </w:r>
      <w:r w:rsidRPr="005F3257">
        <w:rPr>
          <w:color w:val="000000"/>
          <w:szCs w:val="22"/>
          <w:lang w:eastAsia="en-GB"/>
        </w:rPr>
        <w:t xml:space="preserve"> být v souladu s oficiálními národními a </w:t>
      </w:r>
      <w:r w:rsidR="0095041C" w:rsidRPr="005F3257">
        <w:rPr>
          <w:color w:val="000000"/>
          <w:szCs w:val="22"/>
          <w:lang w:eastAsia="en-GB"/>
        </w:rPr>
        <w:t>místními pravidly antibiotické politiky</w:t>
      </w:r>
      <w:r w:rsidRPr="005F3257">
        <w:rPr>
          <w:color w:val="000000"/>
          <w:szCs w:val="22"/>
          <w:lang w:eastAsia="en-GB"/>
        </w:rPr>
        <w:t xml:space="preserve">. </w:t>
      </w:r>
      <w:r w:rsidR="0095041C" w:rsidRPr="005F3257">
        <w:rPr>
          <w:color w:val="000000"/>
          <w:szCs w:val="22"/>
          <w:lang w:eastAsia="en-GB"/>
        </w:rPr>
        <w:t xml:space="preserve">Jako lék první volby </w:t>
      </w:r>
      <w:r w:rsidR="009876AC">
        <w:rPr>
          <w:color w:val="000000"/>
          <w:szCs w:val="22"/>
          <w:lang w:eastAsia="en-GB"/>
        </w:rPr>
        <w:t>by mělo být použito</w:t>
      </w:r>
      <w:r w:rsidRPr="005F3257">
        <w:rPr>
          <w:color w:val="000000"/>
          <w:szCs w:val="22"/>
          <w:lang w:eastAsia="en-GB"/>
        </w:rPr>
        <w:t xml:space="preserve"> </w:t>
      </w:r>
      <w:proofErr w:type="spellStart"/>
      <w:r w:rsidRPr="005F3257">
        <w:rPr>
          <w:color w:val="000000"/>
          <w:szCs w:val="22"/>
          <w:lang w:eastAsia="en-GB"/>
        </w:rPr>
        <w:t>úzkospektré</w:t>
      </w:r>
      <w:proofErr w:type="spellEnd"/>
      <w:r w:rsidRPr="005F3257">
        <w:rPr>
          <w:color w:val="000000"/>
          <w:szCs w:val="22"/>
          <w:lang w:eastAsia="en-GB"/>
        </w:rPr>
        <w:t xml:space="preserve"> antibiotikum s nižším rizikem </w:t>
      </w:r>
      <w:r w:rsidR="009876AC">
        <w:rPr>
          <w:color w:val="000000"/>
          <w:szCs w:val="22"/>
          <w:lang w:eastAsia="en-GB"/>
        </w:rPr>
        <w:t>selekce antimikrobiální</w:t>
      </w:r>
      <w:r w:rsidRPr="005F3257">
        <w:rPr>
          <w:color w:val="000000"/>
          <w:szCs w:val="22"/>
          <w:lang w:eastAsia="en-GB"/>
        </w:rPr>
        <w:t xml:space="preserve"> rezistence, pokud testování citlivosti </w:t>
      </w:r>
      <w:r w:rsidR="0095041C" w:rsidRPr="005F3257">
        <w:rPr>
          <w:color w:val="000000"/>
          <w:szCs w:val="22"/>
          <w:lang w:eastAsia="en-GB"/>
        </w:rPr>
        <w:t>naznačuje účinnost tohoto přístupu</w:t>
      </w:r>
      <w:bookmarkStart w:id="2" w:name="_Hlk132634675"/>
      <w:r w:rsidRPr="005F3257">
        <w:rPr>
          <w:color w:val="000000"/>
          <w:szCs w:val="22"/>
          <w:lang w:eastAsia="en-GB"/>
        </w:rPr>
        <w:t>.</w:t>
      </w:r>
      <w:bookmarkEnd w:id="2"/>
    </w:p>
    <w:p w14:paraId="6D8F3A15" w14:textId="1BF0CC9B" w:rsidR="00C114FF" w:rsidRPr="005F3257" w:rsidRDefault="005F64A8" w:rsidP="00D42832">
      <w:pPr>
        <w:tabs>
          <w:tab w:val="clear" w:pos="567"/>
        </w:tabs>
        <w:spacing w:line="240" w:lineRule="auto"/>
        <w:jc w:val="both"/>
        <w:rPr>
          <w:szCs w:val="22"/>
          <w:lang w:eastAsia="en-GB"/>
        </w:rPr>
      </w:pPr>
      <w:bookmarkStart w:id="3" w:name="_Hlk139276284"/>
      <w:r w:rsidRPr="005F64A8">
        <w:rPr>
          <w:szCs w:val="22"/>
          <w:lang w:eastAsia="en-GB"/>
        </w:rPr>
        <w:t>Nemělo by docházet ke zkrmování odpadního mléka</w:t>
      </w:r>
      <w:r>
        <w:rPr>
          <w:szCs w:val="22"/>
          <w:lang w:eastAsia="en-GB"/>
        </w:rPr>
        <w:t xml:space="preserve"> obsahujícího rezidua amoxicilinu telaty</w:t>
      </w:r>
      <w:bookmarkEnd w:id="3"/>
      <w:r w:rsidR="00A33D87" w:rsidRPr="005F3257">
        <w:rPr>
          <w:szCs w:val="22"/>
          <w:lang w:eastAsia="en-GB"/>
        </w:rPr>
        <w:t>, a to až do konce ochranné lhůty (s výjimkou kolostrální fáze)</w:t>
      </w:r>
      <w:r>
        <w:rPr>
          <w:szCs w:val="22"/>
          <w:lang w:eastAsia="en-GB"/>
        </w:rPr>
        <w:t>, protože</w:t>
      </w:r>
      <w:r w:rsidR="00A33D87" w:rsidRPr="005F3257">
        <w:rPr>
          <w:szCs w:val="22"/>
          <w:lang w:eastAsia="en-GB"/>
        </w:rPr>
        <w:t xml:space="preserve"> by </w:t>
      </w:r>
      <w:r>
        <w:rPr>
          <w:szCs w:val="22"/>
          <w:lang w:eastAsia="en-GB"/>
        </w:rPr>
        <w:t xml:space="preserve">mohlo </w:t>
      </w:r>
      <w:r w:rsidR="00A33D87" w:rsidRPr="005F3257">
        <w:rPr>
          <w:szCs w:val="22"/>
          <w:lang w:eastAsia="en-GB"/>
        </w:rPr>
        <w:t>dojít k selekci bakteri</w:t>
      </w:r>
      <w:r>
        <w:rPr>
          <w:szCs w:val="22"/>
          <w:lang w:eastAsia="en-GB"/>
        </w:rPr>
        <w:t>í</w:t>
      </w:r>
      <w:r w:rsidR="00A33D87" w:rsidRPr="005F3257">
        <w:rPr>
          <w:szCs w:val="22"/>
          <w:lang w:eastAsia="en-GB"/>
        </w:rPr>
        <w:t xml:space="preserve"> rezistentní</w:t>
      </w:r>
      <w:r w:rsidR="001805F1">
        <w:rPr>
          <w:szCs w:val="22"/>
          <w:lang w:eastAsia="en-GB"/>
        </w:rPr>
        <w:t>ch</w:t>
      </w:r>
      <w:r w:rsidR="00A33D87" w:rsidRPr="005F3257">
        <w:rPr>
          <w:szCs w:val="22"/>
          <w:lang w:eastAsia="en-GB"/>
        </w:rPr>
        <w:t xml:space="preserve"> vůči antimikrobiálním látkám ve střevní mikroflóře telete a jejich zvýšenému vylučování </w:t>
      </w:r>
      <w:r w:rsidR="00E9214D">
        <w:rPr>
          <w:szCs w:val="22"/>
          <w:lang w:eastAsia="en-GB"/>
        </w:rPr>
        <w:t>trusem</w:t>
      </w:r>
      <w:r w:rsidR="00A33D87" w:rsidRPr="005F3257">
        <w:rPr>
          <w:szCs w:val="22"/>
          <w:lang w:eastAsia="en-GB"/>
        </w:rPr>
        <w:t>.</w:t>
      </w:r>
    </w:p>
    <w:p w14:paraId="2AB427CC" w14:textId="77777777" w:rsidR="009C634B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  <w:lang w:eastAsia="en-GB"/>
        </w:rPr>
      </w:pPr>
      <w:r w:rsidRPr="005F3257">
        <w:rPr>
          <w:szCs w:val="22"/>
          <w:lang w:eastAsia="en-GB"/>
        </w:rPr>
        <w:t>Nepodávejte nitrožilně.</w:t>
      </w:r>
    </w:p>
    <w:p w14:paraId="5C6793CD" w14:textId="77777777" w:rsidR="00A70218" w:rsidRPr="005F3257" w:rsidRDefault="00A70218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C9DFF62" w14:textId="77777777" w:rsidR="00C114FF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  <w:u w:val="single"/>
        </w:rPr>
        <w:t>Zvláštní opatření pro osobu, která podává veterinární léčivý přípravek zvířatům:</w:t>
      </w:r>
    </w:p>
    <w:p w14:paraId="245B1943" w14:textId="47B47EE3" w:rsidR="006F01CA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 xml:space="preserve">Peniciliny a cefalosporiny mohou po náhodné injekci, </w:t>
      </w:r>
      <w:r w:rsidR="00A30540">
        <w:rPr>
          <w:szCs w:val="22"/>
        </w:rPr>
        <w:t>inhalaci</w:t>
      </w:r>
      <w:r w:rsidRPr="005F3257">
        <w:rPr>
          <w:szCs w:val="22"/>
        </w:rPr>
        <w:t xml:space="preserve">, požití nebo </w:t>
      </w:r>
      <w:r w:rsidR="00A30540">
        <w:rPr>
          <w:szCs w:val="22"/>
        </w:rPr>
        <w:t>kontaktu s</w:t>
      </w:r>
      <w:r w:rsidRPr="005F3257">
        <w:rPr>
          <w:szCs w:val="22"/>
        </w:rPr>
        <w:t xml:space="preserve"> kůží vyvolat alergickou reakci, která může být životu nebezpečná. Přecitlivělost na penicilin může vést ke zkříženým reakcím s cefalosporiny a </w:t>
      </w:r>
      <w:r w:rsidR="007406CF">
        <w:rPr>
          <w:szCs w:val="22"/>
        </w:rPr>
        <w:t>naopak</w:t>
      </w:r>
      <w:r w:rsidRPr="005F3257">
        <w:rPr>
          <w:szCs w:val="22"/>
        </w:rPr>
        <w:t>.</w:t>
      </w:r>
    </w:p>
    <w:p w14:paraId="55E4DDD4" w14:textId="7274965D" w:rsidR="006F01CA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>Lidé se známou přecitlivělostí na peniciliny nebo cefalosporiny by se měli vyhnout kontaktu s</w:t>
      </w:r>
      <w:r w:rsidR="007406CF">
        <w:rPr>
          <w:szCs w:val="22"/>
        </w:rPr>
        <w:t> </w:t>
      </w:r>
      <w:r w:rsidRPr="005F3257">
        <w:rPr>
          <w:szCs w:val="22"/>
        </w:rPr>
        <w:t>veterinárním léčivým přípravkem. S tímto veterinárním léčivým přípravkem zacházejte velmi opatrně, aby nedošlo k expozici.</w:t>
      </w:r>
    </w:p>
    <w:p w14:paraId="481EFA96" w14:textId="6097FC0F" w:rsidR="006F01CA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 xml:space="preserve">Používejte rukavice a po použití </w:t>
      </w:r>
      <w:bookmarkStart w:id="4" w:name="_Hlk140058878"/>
      <w:r w:rsidR="007406CF">
        <w:rPr>
          <w:szCs w:val="22"/>
        </w:rPr>
        <w:t xml:space="preserve">veterinárního léčivého </w:t>
      </w:r>
      <w:bookmarkEnd w:id="4"/>
      <w:r w:rsidRPr="005F3257">
        <w:rPr>
          <w:szCs w:val="22"/>
        </w:rPr>
        <w:t>přípravku si umyjte ruce.</w:t>
      </w:r>
    </w:p>
    <w:p w14:paraId="67802DE6" w14:textId="7DB96E0F" w:rsidR="006F01CA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 xml:space="preserve">V případě kontaktu s pokožkou či očima je </w:t>
      </w:r>
      <w:r w:rsidR="007406CF">
        <w:rPr>
          <w:szCs w:val="22"/>
        </w:rPr>
        <w:t>ihned</w:t>
      </w:r>
      <w:r w:rsidRPr="005F3257">
        <w:rPr>
          <w:szCs w:val="22"/>
        </w:rPr>
        <w:t xml:space="preserve"> opláchněte vodou.</w:t>
      </w:r>
    </w:p>
    <w:p w14:paraId="3B6DAF7D" w14:textId="77777777" w:rsidR="008D715B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>Během práce s přípravkem nekuřte, nejezte a nepijte.</w:t>
      </w:r>
    </w:p>
    <w:p w14:paraId="79F22D91" w14:textId="4AFF2682" w:rsidR="00721D7F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 xml:space="preserve">Pokud se </w:t>
      </w:r>
      <w:r w:rsidR="007406CF">
        <w:rPr>
          <w:szCs w:val="22"/>
        </w:rPr>
        <w:t xml:space="preserve">u vás </w:t>
      </w:r>
      <w:r w:rsidR="007406CF" w:rsidRPr="005F3257">
        <w:rPr>
          <w:szCs w:val="22"/>
        </w:rPr>
        <w:t xml:space="preserve">objeví </w:t>
      </w:r>
      <w:proofErr w:type="spellStart"/>
      <w:r w:rsidRPr="005F3257">
        <w:rPr>
          <w:szCs w:val="22"/>
        </w:rPr>
        <w:t>po</w:t>
      </w:r>
      <w:r w:rsidR="007406CF">
        <w:rPr>
          <w:szCs w:val="22"/>
        </w:rPr>
        <w:t>st</w:t>
      </w:r>
      <w:r w:rsidRPr="005F3257">
        <w:rPr>
          <w:szCs w:val="22"/>
        </w:rPr>
        <w:t>expozi</w:t>
      </w:r>
      <w:r w:rsidR="007406CF">
        <w:rPr>
          <w:szCs w:val="22"/>
        </w:rPr>
        <w:t>ční</w:t>
      </w:r>
      <w:proofErr w:type="spellEnd"/>
      <w:r w:rsidRPr="005F3257">
        <w:rPr>
          <w:szCs w:val="22"/>
        </w:rPr>
        <w:t xml:space="preserve"> příznaky, jako </w:t>
      </w:r>
      <w:r w:rsidR="007406CF">
        <w:rPr>
          <w:szCs w:val="22"/>
        </w:rPr>
        <w:t xml:space="preserve">např.  </w:t>
      </w:r>
      <w:r w:rsidRPr="005F3257">
        <w:rPr>
          <w:szCs w:val="22"/>
        </w:rPr>
        <w:t>kožní vyrážka, vyhledejte ihned lékařskou pomoc a ukažte příbalovou informaci nebo etiketu lékaři. Otok obličeje, rtů, očí a potíže s dýcháním jsou vážné příznaky a vyžadují okamžitou lékařskou pomoc.</w:t>
      </w:r>
    </w:p>
    <w:p w14:paraId="5ACB07BD" w14:textId="77777777" w:rsidR="00C97B14" w:rsidRPr="005F3257" w:rsidRDefault="00C97B14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9F4C570" w14:textId="31B96442" w:rsidR="00C97B14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5F3257">
        <w:rPr>
          <w:rFonts w:cs="Arial"/>
          <w:u w:val="single"/>
        </w:rPr>
        <w:t>Zvláštní opatření pro ochranu životního prostředí</w:t>
      </w:r>
      <w:r w:rsidR="00EA1068">
        <w:rPr>
          <w:rFonts w:cs="Arial"/>
          <w:u w:val="single"/>
        </w:rPr>
        <w:t>:</w:t>
      </w:r>
    </w:p>
    <w:p w14:paraId="7E47231D" w14:textId="39752756" w:rsidR="00C114FF" w:rsidRPr="005F3257" w:rsidRDefault="00EA1068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Neuplatňuje se.</w:t>
      </w:r>
    </w:p>
    <w:p w14:paraId="0A1B100A" w14:textId="77777777" w:rsidR="008D6AC7" w:rsidRPr="005F3257" w:rsidRDefault="008D6AC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B4316E4" w14:textId="5E72ED79" w:rsidR="00C114FF" w:rsidRPr="005F3257" w:rsidRDefault="00A33D87" w:rsidP="00D4283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5F3257">
        <w:rPr>
          <w:b/>
          <w:bCs/>
          <w:szCs w:val="22"/>
        </w:rPr>
        <w:t>3.6</w:t>
      </w:r>
      <w:r w:rsidRPr="005F3257">
        <w:rPr>
          <w:b/>
          <w:bCs/>
          <w:szCs w:val="22"/>
        </w:rPr>
        <w:tab/>
        <w:t>Nežádoucí účinky</w:t>
      </w:r>
    </w:p>
    <w:p w14:paraId="67D1F8B3" w14:textId="77777777" w:rsidR="00295140" w:rsidRPr="005F3257" w:rsidRDefault="00295140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D3EDCFD" w14:textId="77777777" w:rsidR="008D6AC7" w:rsidRPr="005F3257" w:rsidRDefault="00A33D87" w:rsidP="008D6AC7">
      <w:pPr>
        <w:rPr>
          <w:szCs w:val="22"/>
        </w:rPr>
      </w:pPr>
      <w:r w:rsidRPr="005F3257">
        <w:rPr>
          <w:szCs w:val="22"/>
        </w:rPr>
        <w:t>Skot a prasata:</w:t>
      </w:r>
    </w:p>
    <w:p w14:paraId="6FB0E0AD" w14:textId="77777777" w:rsidR="008D6AC7" w:rsidRPr="005F3257" w:rsidRDefault="008D6AC7" w:rsidP="008D6AC7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0"/>
        <w:gridCol w:w="4991"/>
      </w:tblGrid>
      <w:tr w:rsidR="00676888" w:rsidRPr="005F3257" w14:paraId="57EB0DC1" w14:textId="77777777" w:rsidTr="00F90FB5">
        <w:tc>
          <w:tcPr>
            <w:tcW w:w="2246" w:type="pct"/>
          </w:tcPr>
          <w:p w14:paraId="6FA835F8" w14:textId="77777777" w:rsidR="008D6AC7" w:rsidRPr="005F3257" w:rsidRDefault="00A33D87" w:rsidP="00F90FB5">
            <w:pPr>
              <w:spacing w:before="60" w:after="60"/>
              <w:rPr>
                <w:szCs w:val="22"/>
              </w:rPr>
            </w:pPr>
            <w:r w:rsidRPr="005F3257">
              <w:rPr>
                <w:szCs w:val="22"/>
              </w:rPr>
              <w:t>Vzácné</w:t>
            </w:r>
          </w:p>
          <w:p w14:paraId="232B654E" w14:textId="77777777" w:rsidR="008D6AC7" w:rsidRPr="005F3257" w:rsidRDefault="00A33D87" w:rsidP="00F90FB5">
            <w:pPr>
              <w:spacing w:before="60" w:after="60"/>
              <w:rPr>
                <w:szCs w:val="22"/>
              </w:rPr>
            </w:pPr>
            <w:r w:rsidRPr="005F3257">
              <w:rPr>
                <w:szCs w:val="22"/>
              </w:rPr>
              <w:t>(1 až 10 zvířat / 10 000 ošetřených zvířat):</w:t>
            </w:r>
          </w:p>
        </w:tc>
        <w:tc>
          <w:tcPr>
            <w:tcW w:w="2754" w:type="pct"/>
          </w:tcPr>
          <w:p w14:paraId="52DA1EB4" w14:textId="77777777" w:rsidR="008D6AC7" w:rsidRPr="005F3257" w:rsidRDefault="008D6AC7" w:rsidP="00F90FB5">
            <w:pPr>
              <w:rPr>
                <w:iCs/>
                <w:szCs w:val="22"/>
              </w:rPr>
            </w:pPr>
          </w:p>
          <w:p w14:paraId="14D8B02B" w14:textId="7A0D35FC" w:rsidR="008D6AC7" w:rsidRPr="005F3257" w:rsidRDefault="00A33D87" w:rsidP="00F90FB5">
            <w:pPr>
              <w:rPr>
                <w:iCs/>
                <w:szCs w:val="22"/>
                <w:vertAlign w:val="superscript"/>
              </w:rPr>
            </w:pPr>
            <w:r w:rsidRPr="005F3257">
              <w:rPr>
                <w:iCs/>
                <w:szCs w:val="22"/>
              </w:rPr>
              <w:t xml:space="preserve">Podráždění v místě </w:t>
            </w:r>
            <w:r w:rsidR="009657C5">
              <w:rPr>
                <w:iCs/>
                <w:szCs w:val="22"/>
              </w:rPr>
              <w:t>injekčního podání</w:t>
            </w:r>
            <w:r w:rsidRPr="005F3257">
              <w:rPr>
                <w:iCs/>
                <w:szCs w:val="22"/>
                <w:vertAlign w:val="superscript"/>
              </w:rPr>
              <w:t>1</w:t>
            </w:r>
          </w:p>
        </w:tc>
      </w:tr>
      <w:tr w:rsidR="00676888" w:rsidRPr="005F3257" w14:paraId="7ACE04E4" w14:textId="77777777" w:rsidTr="00F90FB5">
        <w:tc>
          <w:tcPr>
            <w:tcW w:w="2246" w:type="pct"/>
          </w:tcPr>
          <w:p w14:paraId="6F7B7E6D" w14:textId="67DD0E7D" w:rsidR="008D6AC7" w:rsidRPr="005F3257" w:rsidRDefault="00A33D87" w:rsidP="00F90FB5">
            <w:pPr>
              <w:spacing w:before="60" w:after="60"/>
              <w:rPr>
                <w:szCs w:val="22"/>
              </w:rPr>
            </w:pPr>
            <w:r w:rsidRPr="005F3257">
              <w:rPr>
                <w:szCs w:val="22"/>
              </w:rPr>
              <w:br/>
            </w:r>
            <w:r w:rsidR="000A0D42">
              <w:rPr>
                <w:szCs w:val="22"/>
              </w:rPr>
              <w:t>Neznámá četnost</w:t>
            </w:r>
            <w:r w:rsidRPr="005F3257">
              <w:rPr>
                <w:szCs w:val="22"/>
              </w:rPr>
              <w:t xml:space="preserve"> (z dostupných údajů nelze určit)</w:t>
            </w:r>
          </w:p>
        </w:tc>
        <w:tc>
          <w:tcPr>
            <w:tcW w:w="2754" w:type="pct"/>
          </w:tcPr>
          <w:p w14:paraId="6FAE0937" w14:textId="77777777" w:rsidR="008D6AC7" w:rsidRPr="005F3257" w:rsidRDefault="008D6AC7" w:rsidP="00F90FB5">
            <w:pPr>
              <w:rPr>
                <w:iCs/>
                <w:szCs w:val="22"/>
              </w:rPr>
            </w:pPr>
          </w:p>
          <w:p w14:paraId="02A4794C" w14:textId="77777777" w:rsidR="008D6AC7" w:rsidRPr="005F3257" w:rsidRDefault="00A33D87" w:rsidP="00F90FB5">
            <w:pPr>
              <w:rPr>
                <w:iCs/>
                <w:szCs w:val="22"/>
                <w:vertAlign w:val="superscript"/>
              </w:rPr>
            </w:pPr>
            <w:r w:rsidRPr="005F3257">
              <w:rPr>
                <w:iCs/>
                <w:szCs w:val="22"/>
              </w:rPr>
              <w:t>Alergická reakce</w:t>
            </w:r>
            <w:r w:rsidRPr="005F3257">
              <w:rPr>
                <w:iCs/>
                <w:szCs w:val="22"/>
                <w:vertAlign w:val="superscript"/>
              </w:rPr>
              <w:t>2</w:t>
            </w:r>
          </w:p>
        </w:tc>
      </w:tr>
    </w:tbl>
    <w:p w14:paraId="4C9E8615" w14:textId="77777777" w:rsidR="008D6AC7" w:rsidRPr="005F3257" w:rsidRDefault="008D6AC7" w:rsidP="008D6AC7">
      <w:pPr>
        <w:rPr>
          <w:i/>
          <w:iCs/>
          <w:szCs w:val="22"/>
        </w:rPr>
      </w:pPr>
    </w:p>
    <w:p w14:paraId="788AA9B8" w14:textId="59E3AD48" w:rsidR="008D6AC7" w:rsidRPr="005F3257" w:rsidRDefault="002F423D" w:rsidP="008D6AC7">
      <w:pPr>
        <w:pStyle w:val="Odstavecseseznamem"/>
        <w:numPr>
          <w:ilvl w:val="0"/>
          <w:numId w:val="39"/>
        </w:numPr>
        <w:rPr>
          <w:rFonts w:ascii="Times New Roman" w:hAnsi="Times New Roman"/>
          <w:i/>
          <w:iCs/>
          <w:sz w:val="22"/>
          <w:szCs w:val="22"/>
          <w:lang w:val="cs-CZ"/>
        </w:rPr>
      </w:pPr>
      <w:r>
        <w:rPr>
          <w:rFonts w:ascii="Times New Roman" w:hAnsi="Times New Roman"/>
          <w:i/>
          <w:iCs/>
          <w:sz w:val="22"/>
          <w:szCs w:val="22"/>
          <w:lang w:val="cs-CZ"/>
        </w:rPr>
        <w:t>Četnost</w:t>
      </w:r>
      <w:r w:rsidRPr="005F3257">
        <w:rPr>
          <w:rFonts w:ascii="Times New Roman" w:hAnsi="Times New Roman"/>
          <w:i/>
          <w:iCs/>
          <w:sz w:val="22"/>
          <w:szCs w:val="22"/>
          <w:lang w:val="cs-CZ"/>
        </w:rPr>
        <w:t xml:space="preserve"> </w:t>
      </w:r>
      <w:r w:rsidR="00A33D87" w:rsidRPr="005F3257">
        <w:rPr>
          <w:rFonts w:ascii="Times New Roman" w:hAnsi="Times New Roman"/>
          <w:i/>
          <w:iCs/>
          <w:sz w:val="22"/>
          <w:szCs w:val="22"/>
          <w:lang w:val="cs-CZ"/>
        </w:rPr>
        <w:t xml:space="preserve">lze snížit </w:t>
      </w:r>
      <w:r w:rsidR="00001298">
        <w:rPr>
          <w:rFonts w:ascii="Times New Roman" w:hAnsi="Times New Roman"/>
          <w:i/>
          <w:iCs/>
          <w:sz w:val="22"/>
          <w:szCs w:val="22"/>
          <w:lang w:val="cs-CZ"/>
        </w:rPr>
        <w:t>zmenšením</w:t>
      </w:r>
      <w:r w:rsidR="00001298" w:rsidRPr="005F3257">
        <w:rPr>
          <w:rFonts w:ascii="Times New Roman" w:hAnsi="Times New Roman"/>
          <w:i/>
          <w:iCs/>
          <w:sz w:val="22"/>
          <w:szCs w:val="22"/>
          <w:lang w:val="cs-CZ"/>
        </w:rPr>
        <w:t xml:space="preserve"> </w:t>
      </w:r>
      <w:r w:rsidR="00A33D87" w:rsidRPr="005F3257">
        <w:rPr>
          <w:rFonts w:ascii="Times New Roman" w:hAnsi="Times New Roman"/>
          <w:i/>
          <w:iCs/>
          <w:sz w:val="22"/>
          <w:szCs w:val="22"/>
          <w:lang w:val="cs-CZ"/>
        </w:rPr>
        <w:t>objemu aplikovaného do jednoho místa</w:t>
      </w:r>
      <w:r>
        <w:rPr>
          <w:rFonts w:ascii="Times New Roman" w:hAnsi="Times New Roman"/>
          <w:i/>
          <w:iCs/>
          <w:sz w:val="22"/>
          <w:szCs w:val="22"/>
          <w:lang w:val="cs-CZ"/>
        </w:rPr>
        <w:t xml:space="preserve"> injekčního podání</w:t>
      </w:r>
      <w:r w:rsidR="00A33D87" w:rsidRPr="005F3257">
        <w:rPr>
          <w:rFonts w:ascii="Times New Roman" w:hAnsi="Times New Roman"/>
          <w:i/>
          <w:iCs/>
          <w:sz w:val="22"/>
          <w:szCs w:val="22"/>
          <w:lang w:val="cs-CZ"/>
        </w:rPr>
        <w:t xml:space="preserve"> (viz bod 3.9). Podráždění je vždy nízké intenzity a spontánně a rychle ustupuje.</w:t>
      </w:r>
    </w:p>
    <w:p w14:paraId="7A9DECBB" w14:textId="31A81D9F" w:rsidR="008D6AC7" w:rsidRPr="005F3257" w:rsidRDefault="00A33D87" w:rsidP="008D6AC7">
      <w:pPr>
        <w:pStyle w:val="Odstavecseseznamem"/>
        <w:numPr>
          <w:ilvl w:val="0"/>
          <w:numId w:val="39"/>
        </w:numPr>
        <w:rPr>
          <w:rFonts w:ascii="Times New Roman" w:hAnsi="Times New Roman"/>
          <w:i/>
          <w:iCs/>
          <w:sz w:val="22"/>
          <w:szCs w:val="22"/>
          <w:lang w:val="cs-CZ"/>
        </w:rPr>
      </w:pPr>
      <w:r w:rsidRPr="005F3257">
        <w:rPr>
          <w:rFonts w:ascii="Times New Roman" w:hAnsi="Times New Roman"/>
          <w:i/>
          <w:iCs/>
          <w:sz w:val="22"/>
          <w:szCs w:val="22"/>
          <w:lang w:val="cs-CZ"/>
        </w:rPr>
        <w:t xml:space="preserve">Reakce s různou intenzitou od lehké kožní reakce </w:t>
      </w:r>
      <w:r w:rsidR="002F423D">
        <w:rPr>
          <w:rFonts w:ascii="Times New Roman" w:hAnsi="Times New Roman"/>
          <w:i/>
          <w:iCs/>
          <w:sz w:val="22"/>
          <w:szCs w:val="22"/>
          <w:lang w:val="cs-CZ"/>
        </w:rPr>
        <w:t xml:space="preserve">jako např. </w:t>
      </w:r>
      <w:r w:rsidRPr="005F3257">
        <w:rPr>
          <w:rFonts w:ascii="Times New Roman" w:hAnsi="Times New Roman"/>
          <w:i/>
          <w:iCs/>
          <w:sz w:val="22"/>
          <w:szCs w:val="22"/>
          <w:lang w:val="cs-CZ"/>
        </w:rPr>
        <w:t>kopřivka až po anafylaktický šok. V případě alergických reakcí je třeba podávání přerušit a zahájit symptomatickou léčbu.</w:t>
      </w:r>
    </w:p>
    <w:p w14:paraId="178FA990" w14:textId="77777777" w:rsidR="00760041" w:rsidRPr="005F3257" w:rsidRDefault="00760041" w:rsidP="00247A48">
      <w:pPr>
        <w:rPr>
          <w:szCs w:val="22"/>
        </w:rPr>
      </w:pPr>
      <w:bookmarkStart w:id="5" w:name="_Hlk66891708"/>
    </w:p>
    <w:p w14:paraId="7D68B4E1" w14:textId="36B1E75A" w:rsidR="00247A48" w:rsidRPr="005F3257" w:rsidRDefault="00A33D87" w:rsidP="00D42832">
      <w:pPr>
        <w:spacing w:line="240" w:lineRule="auto"/>
        <w:jc w:val="both"/>
        <w:rPr>
          <w:szCs w:val="22"/>
        </w:rPr>
      </w:pPr>
      <w:r w:rsidRPr="005F3257">
        <w:rPr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 w:rsidR="002F423D">
        <w:rPr>
          <w:szCs w:val="22"/>
        </w:rPr>
        <w:t>,</w:t>
      </w:r>
      <w:r w:rsidRPr="005F3257">
        <w:rPr>
          <w:szCs w:val="22"/>
        </w:rPr>
        <w:t xml:space="preserve"> nebo jeho místnímu zástupci, nebo příslušnému vnitrostátnímu orgánu prostřednictvím národního systému hlášení. Podrobné kontaktní údaje naleznete příbalové informac</w:t>
      </w:r>
      <w:r w:rsidR="006F0F8E">
        <w:rPr>
          <w:szCs w:val="22"/>
        </w:rPr>
        <w:t>i</w:t>
      </w:r>
      <w:r w:rsidRPr="005F3257">
        <w:rPr>
          <w:szCs w:val="22"/>
        </w:rPr>
        <w:t>.</w:t>
      </w:r>
    </w:p>
    <w:bookmarkEnd w:id="5"/>
    <w:p w14:paraId="34F00517" w14:textId="77777777" w:rsidR="00247A48" w:rsidRPr="005F32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0005D0" w14:textId="77777777" w:rsidR="00C114FF" w:rsidRPr="005F3257" w:rsidRDefault="00A33D8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5F3257">
        <w:rPr>
          <w:b/>
          <w:bCs/>
          <w:szCs w:val="22"/>
        </w:rPr>
        <w:t>3.7</w:t>
      </w:r>
      <w:r w:rsidRPr="005F3257">
        <w:rPr>
          <w:b/>
          <w:bCs/>
          <w:szCs w:val="22"/>
        </w:rPr>
        <w:tab/>
        <w:t>Použití v průběhu březosti, laktace nebo snášky</w:t>
      </w:r>
    </w:p>
    <w:p w14:paraId="56EC012F" w14:textId="77777777" w:rsidR="00C114FF" w:rsidRPr="005F32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6F65565" w14:textId="0F8CEAA2" w:rsidR="00AB6D83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lastRenderedPageBreak/>
        <w:t xml:space="preserve">Laboratorní studie </w:t>
      </w:r>
      <w:r w:rsidR="00780BFE">
        <w:rPr>
          <w:szCs w:val="22"/>
        </w:rPr>
        <w:t>na</w:t>
      </w:r>
      <w:r w:rsidRPr="005F3257">
        <w:rPr>
          <w:szCs w:val="22"/>
        </w:rPr>
        <w:t xml:space="preserve"> potkan</w:t>
      </w:r>
      <w:r w:rsidR="00780BFE">
        <w:rPr>
          <w:szCs w:val="22"/>
        </w:rPr>
        <w:t>ech</w:t>
      </w:r>
      <w:r w:rsidRPr="005F3257">
        <w:rPr>
          <w:szCs w:val="22"/>
        </w:rPr>
        <w:t xml:space="preserve"> a král</w:t>
      </w:r>
      <w:r w:rsidR="00780BFE">
        <w:rPr>
          <w:szCs w:val="22"/>
        </w:rPr>
        <w:t>icích</w:t>
      </w:r>
      <w:r w:rsidRPr="005F3257">
        <w:rPr>
          <w:szCs w:val="22"/>
        </w:rPr>
        <w:t xml:space="preserve"> nepřinesly důkaz o teratogenním a </w:t>
      </w:r>
      <w:proofErr w:type="spellStart"/>
      <w:r w:rsidRPr="005F3257">
        <w:rPr>
          <w:szCs w:val="22"/>
        </w:rPr>
        <w:t>fetotoxickém</w:t>
      </w:r>
      <w:proofErr w:type="spellEnd"/>
      <w:r w:rsidRPr="005F3257">
        <w:rPr>
          <w:szCs w:val="22"/>
        </w:rPr>
        <w:t xml:space="preserve"> účinku či </w:t>
      </w:r>
      <w:proofErr w:type="spellStart"/>
      <w:r w:rsidRPr="005F3257">
        <w:rPr>
          <w:szCs w:val="22"/>
        </w:rPr>
        <w:t>maternální</w:t>
      </w:r>
      <w:proofErr w:type="spellEnd"/>
      <w:r w:rsidRPr="005F3257">
        <w:rPr>
          <w:szCs w:val="22"/>
        </w:rPr>
        <w:t xml:space="preserve"> toxicitě amoxicilinu. Tolerance tohoto veterinárního léčivého přípravku u skotu a prasat během březosti a laktace však nebyla ověřována. </w:t>
      </w:r>
    </w:p>
    <w:p w14:paraId="2336DE0F" w14:textId="4C936B73" w:rsidR="00721D7F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 xml:space="preserve">V těchto případech přípravek používejte pouze po zvážení terapeutického </w:t>
      </w:r>
      <w:r w:rsidR="00780BFE">
        <w:rPr>
          <w:szCs w:val="22"/>
        </w:rPr>
        <w:t>prospěchu</w:t>
      </w:r>
      <w:r w:rsidR="00780BFE" w:rsidRPr="005F3257">
        <w:rPr>
          <w:szCs w:val="22"/>
        </w:rPr>
        <w:t xml:space="preserve"> </w:t>
      </w:r>
      <w:r w:rsidRPr="005F3257">
        <w:rPr>
          <w:szCs w:val="22"/>
        </w:rPr>
        <w:t>a rizika příslušným veterinárním lékařem.</w:t>
      </w:r>
    </w:p>
    <w:p w14:paraId="0AF19B2D" w14:textId="77777777" w:rsidR="00721D7F" w:rsidRPr="005F3257" w:rsidRDefault="00721D7F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1DAC9E3" w14:textId="57B68E08" w:rsidR="00C114FF" w:rsidRPr="005F3257" w:rsidRDefault="00EA1068" w:rsidP="00D4283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5F3257">
        <w:rPr>
          <w:b/>
          <w:bCs/>
          <w:szCs w:val="22"/>
        </w:rPr>
        <w:t>3.</w:t>
      </w:r>
      <w:r>
        <w:rPr>
          <w:b/>
          <w:bCs/>
          <w:szCs w:val="22"/>
        </w:rPr>
        <w:t>8</w:t>
      </w:r>
      <w:r w:rsidRPr="005F3257">
        <w:rPr>
          <w:b/>
          <w:bCs/>
          <w:szCs w:val="22"/>
        </w:rPr>
        <w:tab/>
      </w:r>
      <w:r w:rsidR="00A33D87" w:rsidRPr="005F3257">
        <w:rPr>
          <w:b/>
          <w:bCs/>
          <w:szCs w:val="22"/>
        </w:rPr>
        <w:t>Interakce s jinými léčivými přípravky a další formy interakce</w:t>
      </w:r>
    </w:p>
    <w:p w14:paraId="718000AC" w14:textId="77777777" w:rsidR="00C114FF" w:rsidRPr="005F3257" w:rsidRDefault="00C114FF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6A6C663" w14:textId="77777777" w:rsidR="00455AAD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>Nepodávejte v kombinaci s antibiotiky inhibujícími syntézu bakteriálních proteinů – tato antibiotika mohou snižovat baktericidní účinek penicilinů.</w:t>
      </w:r>
    </w:p>
    <w:p w14:paraId="5715A033" w14:textId="13F21C83" w:rsidR="00C90EDA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 xml:space="preserve">Vzhledem k důkazům o </w:t>
      </w:r>
      <w:r w:rsidR="00780BFE" w:rsidRPr="00BC2148">
        <w:rPr>
          <w:i/>
          <w:szCs w:val="22"/>
        </w:rPr>
        <w:t>in vitro</w:t>
      </w:r>
      <w:r w:rsidR="00780BFE" w:rsidRPr="005F3257">
        <w:rPr>
          <w:szCs w:val="22"/>
        </w:rPr>
        <w:t xml:space="preserve"> </w:t>
      </w:r>
      <w:r w:rsidRPr="005F3257">
        <w:rPr>
          <w:szCs w:val="22"/>
        </w:rPr>
        <w:t>antagonismu mezi beta-</w:t>
      </w:r>
      <w:proofErr w:type="spellStart"/>
      <w:r w:rsidRPr="005F3257">
        <w:rPr>
          <w:szCs w:val="22"/>
        </w:rPr>
        <w:t>laktamovými</w:t>
      </w:r>
      <w:proofErr w:type="spellEnd"/>
      <w:r w:rsidRPr="005F3257">
        <w:rPr>
          <w:szCs w:val="22"/>
        </w:rPr>
        <w:t xml:space="preserve"> antibiotiky a bakteriostatiky (např. </w:t>
      </w:r>
      <w:proofErr w:type="spellStart"/>
      <w:r w:rsidRPr="005F3257">
        <w:rPr>
          <w:szCs w:val="22"/>
        </w:rPr>
        <w:t>erythromycin</w:t>
      </w:r>
      <w:proofErr w:type="spellEnd"/>
      <w:r w:rsidRPr="005F3257">
        <w:rPr>
          <w:szCs w:val="22"/>
        </w:rPr>
        <w:t xml:space="preserve"> a jiné </w:t>
      </w:r>
      <w:proofErr w:type="spellStart"/>
      <w:r w:rsidRPr="005F3257">
        <w:rPr>
          <w:szCs w:val="22"/>
        </w:rPr>
        <w:t>makrolidy</w:t>
      </w:r>
      <w:proofErr w:type="spellEnd"/>
      <w:r w:rsidRPr="005F3257">
        <w:rPr>
          <w:szCs w:val="22"/>
        </w:rPr>
        <w:t>, tetracykliny, sulfonamidy atd.) se současné podávání obou typů přípravků obecně nedoporučuje. Dochází k synergii s jinými beta-</w:t>
      </w:r>
      <w:proofErr w:type="spellStart"/>
      <w:r w:rsidRPr="005F3257">
        <w:rPr>
          <w:szCs w:val="22"/>
        </w:rPr>
        <w:t>laktamovými</w:t>
      </w:r>
      <w:proofErr w:type="spellEnd"/>
      <w:r w:rsidRPr="005F3257">
        <w:rPr>
          <w:szCs w:val="22"/>
        </w:rPr>
        <w:t xml:space="preserve"> antibiotiky </w:t>
      </w:r>
      <w:r w:rsidR="00EA1068" w:rsidRPr="005F3257">
        <w:rPr>
          <w:szCs w:val="22"/>
        </w:rPr>
        <w:t>a</w:t>
      </w:r>
      <w:r w:rsidR="00EA1068">
        <w:rPr>
          <w:szCs w:val="22"/>
        </w:rPr>
        <w:t> </w:t>
      </w:r>
      <w:r w:rsidRPr="005F3257">
        <w:rPr>
          <w:szCs w:val="22"/>
        </w:rPr>
        <w:t>aminoglykosidy.</w:t>
      </w:r>
    </w:p>
    <w:p w14:paraId="73AFB55E" w14:textId="77777777" w:rsidR="00455AAD" w:rsidRPr="005F3257" w:rsidRDefault="00455AAD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6CDC61E" w14:textId="77777777" w:rsidR="00C114FF" w:rsidRPr="005F3257" w:rsidRDefault="00A33D87" w:rsidP="00D4283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5F3257">
        <w:rPr>
          <w:b/>
          <w:bCs/>
          <w:szCs w:val="22"/>
        </w:rPr>
        <w:t>3.9</w:t>
      </w:r>
      <w:r w:rsidRPr="005F3257">
        <w:rPr>
          <w:b/>
          <w:bCs/>
          <w:szCs w:val="22"/>
        </w:rPr>
        <w:tab/>
        <w:t>Cesty podání a dávkování</w:t>
      </w:r>
    </w:p>
    <w:p w14:paraId="0F364731" w14:textId="77777777" w:rsidR="00145D34" w:rsidRPr="005F3257" w:rsidRDefault="00145D34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055D18F" w14:textId="77777777" w:rsidR="002F395C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6" w:name="_Hlk103242158"/>
      <w:r w:rsidRPr="005F3257">
        <w:rPr>
          <w:szCs w:val="22"/>
        </w:rPr>
        <w:t xml:space="preserve">Intramuskulární podání. </w:t>
      </w:r>
    </w:p>
    <w:p w14:paraId="67551B9C" w14:textId="10C55D1B" w:rsidR="002F395C" w:rsidRPr="005F3257" w:rsidRDefault="00780BFE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7" w:name="_Hlk139277722"/>
      <w:r w:rsidRPr="00780BFE">
        <w:rPr>
          <w:szCs w:val="22"/>
        </w:rPr>
        <w:t>K zajištění správného dávkování je třeba co nejpřesněji stanovit živou hmotnost</w:t>
      </w:r>
      <w:r>
        <w:rPr>
          <w:szCs w:val="22"/>
        </w:rPr>
        <w:t xml:space="preserve">, </w:t>
      </w:r>
      <w:bookmarkEnd w:id="7"/>
      <w:r>
        <w:rPr>
          <w:szCs w:val="22"/>
        </w:rPr>
        <w:t xml:space="preserve">a </w:t>
      </w:r>
      <w:r w:rsidR="00A33D87" w:rsidRPr="005F3257">
        <w:rPr>
          <w:szCs w:val="22"/>
        </w:rPr>
        <w:t>a</w:t>
      </w:r>
      <w:r>
        <w:rPr>
          <w:szCs w:val="22"/>
        </w:rPr>
        <w:t>by</w:t>
      </w:r>
      <w:r w:rsidR="00A33D87" w:rsidRPr="005F3257">
        <w:rPr>
          <w:szCs w:val="22"/>
        </w:rPr>
        <w:t xml:space="preserve"> nedošlo k </w:t>
      </w:r>
      <w:proofErr w:type="spellStart"/>
      <w:r w:rsidR="00A33D87" w:rsidRPr="005F3257">
        <w:rPr>
          <w:szCs w:val="22"/>
        </w:rPr>
        <w:t>poddávkování</w:t>
      </w:r>
      <w:proofErr w:type="spellEnd"/>
      <w:r w:rsidR="00A33D87" w:rsidRPr="005F3257">
        <w:rPr>
          <w:szCs w:val="22"/>
        </w:rPr>
        <w:t>.</w:t>
      </w:r>
    </w:p>
    <w:p w14:paraId="47112682" w14:textId="77777777" w:rsidR="002F395C" w:rsidRPr="005F3257" w:rsidRDefault="002F395C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7FF2636" w14:textId="4AC90398" w:rsidR="002F395C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 xml:space="preserve">Dávkování: 15 mg amoxicilinu na kg živé hmotnosti, což odpovídá 1 ml veterinárního léčivého přípravku/10 kg </w:t>
      </w:r>
      <w:r w:rsidR="00D81F82">
        <w:rPr>
          <w:szCs w:val="22"/>
        </w:rPr>
        <w:t>živé</w:t>
      </w:r>
      <w:r w:rsidR="00D81F82" w:rsidRPr="005F3257">
        <w:rPr>
          <w:szCs w:val="22"/>
        </w:rPr>
        <w:t xml:space="preserve"> </w:t>
      </w:r>
      <w:r w:rsidRPr="005F3257">
        <w:rPr>
          <w:szCs w:val="22"/>
        </w:rPr>
        <w:t>hmotnosti.</w:t>
      </w:r>
    </w:p>
    <w:p w14:paraId="1269CF6B" w14:textId="77777777" w:rsidR="002F395C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 xml:space="preserve">Podání je třeba jednou opakovat, a to po 48 hodinách. </w:t>
      </w:r>
    </w:p>
    <w:p w14:paraId="004701A2" w14:textId="77777777" w:rsidR="00F90C8B" w:rsidRPr="005F3257" w:rsidRDefault="00F90C8B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165B73" w14:textId="77777777" w:rsidR="001E3350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>Před použitím injekční lahvičku důkladně protřepejte, aby byla dobře promíchaná.</w:t>
      </w:r>
    </w:p>
    <w:p w14:paraId="57BF1C13" w14:textId="1C9BC9F8" w:rsidR="001E3350" w:rsidRPr="005F3257" w:rsidRDefault="00D81F82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U s</w:t>
      </w:r>
      <w:r w:rsidR="00A33D87" w:rsidRPr="005F3257">
        <w:rPr>
          <w:szCs w:val="22"/>
        </w:rPr>
        <w:t>kotu nepodávejte více než 20 ml přípravku do jednoho místa</w:t>
      </w:r>
      <w:r>
        <w:rPr>
          <w:szCs w:val="22"/>
        </w:rPr>
        <w:t xml:space="preserve"> injekčního podání</w:t>
      </w:r>
      <w:r w:rsidR="00A33D87" w:rsidRPr="005F3257">
        <w:rPr>
          <w:szCs w:val="22"/>
        </w:rPr>
        <w:t>.</w:t>
      </w:r>
    </w:p>
    <w:p w14:paraId="59A4F033" w14:textId="54E8FF85" w:rsidR="00756412" w:rsidRPr="005F3257" w:rsidRDefault="00D81F82" w:rsidP="00D42832">
      <w:pPr>
        <w:tabs>
          <w:tab w:val="clear" w:pos="567"/>
        </w:tabs>
        <w:spacing w:line="240" w:lineRule="auto"/>
        <w:jc w:val="both"/>
      </w:pPr>
      <w:r>
        <w:t>U p</w:t>
      </w:r>
      <w:r w:rsidR="00A33D87" w:rsidRPr="005F3257">
        <w:t>rasat nepodávejte více než 6 ml přípravku do jednoho místa</w:t>
      </w:r>
      <w:r>
        <w:t xml:space="preserve"> injekčního podání</w:t>
      </w:r>
      <w:r w:rsidR="00A33D87" w:rsidRPr="005F3257">
        <w:t xml:space="preserve">. </w:t>
      </w:r>
    </w:p>
    <w:p w14:paraId="279FB290" w14:textId="355AD588" w:rsidR="001E3350" w:rsidRPr="005F3257" w:rsidRDefault="00D81F82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Pro</w:t>
      </w:r>
      <w:r w:rsidRPr="005F3257">
        <w:rPr>
          <w:szCs w:val="22"/>
        </w:rPr>
        <w:t xml:space="preserve"> </w:t>
      </w:r>
      <w:r w:rsidR="00A33D87" w:rsidRPr="005F3257">
        <w:rPr>
          <w:szCs w:val="22"/>
        </w:rPr>
        <w:t>každ</w:t>
      </w:r>
      <w:r>
        <w:rPr>
          <w:szCs w:val="22"/>
        </w:rPr>
        <w:t>ou</w:t>
      </w:r>
      <w:r w:rsidR="00A33D87" w:rsidRPr="005F3257">
        <w:rPr>
          <w:szCs w:val="22"/>
        </w:rPr>
        <w:t xml:space="preserve"> aplikaci použijte jiné místo </w:t>
      </w:r>
      <w:r>
        <w:rPr>
          <w:szCs w:val="22"/>
        </w:rPr>
        <w:t>injekčního podání</w:t>
      </w:r>
      <w:r w:rsidR="00A33D87" w:rsidRPr="005F3257">
        <w:rPr>
          <w:szCs w:val="22"/>
        </w:rPr>
        <w:t>.</w:t>
      </w:r>
    </w:p>
    <w:p w14:paraId="34921694" w14:textId="78BE969F" w:rsidR="000D2E0E" w:rsidRPr="005F3257" w:rsidRDefault="00A33D87" w:rsidP="00D42832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nl-NL"/>
        </w:rPr>
      </w:pPr>
      <w:r w:rsidRPr="005F3257">
        <w:rPr>
          <w:color w:val="000000"/>
          <w:szCs w:val="22"/>
          <w:lang w:eastAsia="nl-NL"/>
        </w:rPr>
        <w:t xml:space="preserve">100ml injekční lahvičky: Lahvičku nepropichujte více než 15x: v případě potřeby použijte </w:t>
      </w:r>
      <w:r w:rsidR="00776087" w:rsidRPr="005F3257">
        <w:rPr>
          <w:color w:val="000000"/>
          <w:szCs w:val="22"/>
          <w:lang w:eastAsia="nl-NL"/>
        </w:rPr>
        <w:t>injekční automat</w:t>
      </w:r>
      <w:r w:rsidRPr="005F3257">
        <w:rPr>
          <w:color w:val="000000"/>
          <w:szCs w:val="22"/>
          <w:lang w:eastAsia="nl-NL"/>
        </w:rPr>
        <w:t xml:space="preserve">. </w:t>
      </w:r>
    </w:p>
    <w:p w14:paraId="6F5FE856" w14:textId="77777777" w:rsidR="00062BA2" w:rsidRPr="005F3257" w:rsidRDefault="00A33D87" w:rsidP="00D4283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color w:val="000000"/>
          <w:szCs w:val="22"/>
          <w:lang w:eastAsia="nl-NL"/>
        </w:rPr>
      </w:pPr>
      <w:r w:rsidRPr="005F3257">
        <w:rPr>
          <w:color w:val="000000"/>
          <w:szCs w:val="22"/>
          <w:lang w:eastAsia="nl-NL"/>
        </w:rPr>
        <w:t>250ml injekční lahvičky: Lahvičku nepropichujte více než 20x: v případě potřeby použijte</w:t>
      </w:r>
    </w:p>
    <w:p w14:paraId="6379048E" w14:textId="42A55842" w:rsidR="0092318B" w:rsidRPr="005F3257" w:rsidRDefault="00776087" w:rsidP="00D4283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color w:val="0000FF"/>
        </w:rPr>
      </w:pPr>
      <w:r w:rsidRPr="005F3257">
        <w:rPr>
          <w:color w:val="000000"/>
          <w:szCs w:val="22"/>
          <w:lang w:eastAsia="nl-NL"/>
        </w:rPr>
        <w:t>injekční automat</w:t>
      </w:r>
      <w:r w:rsidR="008D6AC7" w:rsidRPr="005F3257">
        <w:rPr>
          <w:color w:val="0000FF"/>
        </w:rPr>
        <w:t>.</w:t>
      </w:r>
      <w:bookmarkEnd w:id="6"/>
    </w:p>
    <w:p w14:paraId="34B09ECB" w14:textId="77777777" w:rsidR="0092318B" w:rsidRPr="005F3257" w:rsidRDefault="0092318B" w:rsidP="00D4283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color w:val="0000FF"/>
        </w:rPr>
      </w:pPr>
    </w:p>
    <w:p w14:paraId="76C8981A" w14:textId="77777777" w:rsidR="00C114FF" w:rsidRPr="005F3257" w:rsidRDefault="00A33D87" w:rsidP="00D4283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bCs/>
          <w:szCs w:val="22"/>
        </w:rPr>
      </w:pPr>
      <w:r w:rsidRPr="005F3257">
        <w:rPr>
          <w:b/>
          <w:bCs/>
          <w:szCs w:val="22"/>
        </w:rPr>
        <w:t>3.10</w:t>
      </w:r>
      <w:r w:rsidRPr="005F3257">
        <w:rPr>
          <w:b/>
          <w:bCs/>
          <w:szCs w:val="22"/>
        </w:rPr>
        <w:tab/>
        <w:t xml:space="preserve">Příznaky předávkování (a kde je relevantní, první pomoc a antidota) </w:t>
      </w:r>
    </w:p>
    <w:p w14:paraId="08800CCB" w14:textId="77777777" w:rsidR="006F68A4" w:rsidRPr="005F3257" w:rsidRDefault="006F68A4" w:rsidP="00D4283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bCs/>
          <w:szCs w:val="22"/>
        </w:rPr>
      </w:pPr>
    </w:p>
    <w:p w14:paraId="094C108E" w14:textId="5B9C5F23" w:rsidR="00C114FF" w:rsidRPr="005F3257" w:rsidRDefault="00AF3DAF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8" w:name="_Hlk139277269"/>
      <w:r w:rsidRPr="00AF3DAF">
        <w:rPr>
          <w:szCs w:val="22"/>
        </w:rPr>
        <w:t xml:space="preserve">Amoxicilin má široké bezpečnostní rozpětí. </w:t>
      </w:r>
      <w:bookmarkEnd w:id="8"/>
    </w:p>
    <w:p w14:paraId="1DDAF82E" w14:textId="77777777" w:rsidR="00EA1068" w:rsidRDefault="00EA1068" w:rsidP="00D4283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bCs/>
          <w:szCs w:val="22"/>
        </w:rPr>
      </w:pPr>
    </w:p>
    <w:p w14:paraId="4623D600" w14:textId="1173ADB0" w:rsidR="009A6509" w:rsidRPr="005F3257" w:rsidRDefault="00A33D87" w:rsidP="00D4283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5F3257">
        <w:rPr>
          <w:b/>
          <w:bCs/>
          <w:szCs w:val="22"/>
        </w:rPr>
        <w:t>3.11</w:t>
      </w:r>
      <w:r w:rsidRPr="005F3257">
        <w:rPr>
          <w:b/>
          <w:bCs/>
          <w:szCs w:val="22"/>
        </w:rP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67D5A39A" w14:textId="77777777" w:rsidR="009A6509" w:rsidRPr="005F3257" w:rsidRDefault="009A6509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9F2307A" w14:textId="77777777" w:rsidR="009A6509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>Neuplatňuje se.</w:t>
      </w:r>
    </w:p>
    <w:p w14:paraId="2B3A7085" w14:textId="77777777" w:rsidR="009A6509" w:rsidRPr="005F3257" w:rsidRDefault="009A6509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BFB5AA1" w14:textId="77777777" w:rsidR="00C114FF" w:rsidRPr="005F3257" w:rsidRDefault="00A33D87" w:rsidP="00D4283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5F3257">
        <w:rPr>
          <w:b/>
          <w:bCs/>
          <w:szCs w:val="22"/>
        </w:rPr>
        <w:t>3.12</w:t>
      </w:r>
      <w:r w:rsidRPr="005F3257">
        <w:rPr>
          <w:b/>
          <w:bCs/>
          <w:szCs w:val="22"/>
        </w:rPr>
        <w:tab/>
        <w:t>Ochranné lhůty</w:t>
      </w:r>
    </w:p>
    <w:p w14:paraId="74D0DB28" w14:textId="77777777" w:rsidR="00C114FF" w:rsidRPr="005F3257" w:rsidRDefault="00C114FF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B74735D" w14:textId="77777777" w:rsidR="006F68A4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>Skot:</w:t>
      </w:r>
    </w:p>
    <w:p w14:paraId="0D7A6492" w14:textId="77777777" w:rsidR="006F68A4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>Maso: 18 dní</w:t>
      </w:r>
    </w:p>
    <w:p w14:paraId="2B70E7D8" w14:textId="77777777" w:rsidR="006F68A4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>Mléko: 72 hodin</w:t>
      </w:r>
    </w:p>
    <w:p w14:paraId="257B02CA" w14:textId="77777777" w:rsidR="006F68A4" w:rsidRPr="005F3257" w:rsidRDefault="006F68A4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B26D77F" w14:textId="77777777" w:rsidR="006F68A4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>Prasata:</w:t>
      </w:r>
    </w:p>
    <w:p w14:paraId="1C26145B" w14:textId="77777777" w:rsidR="00C114FF" w:rsidRPr="005F3257" w:rsidRDefault="00A33D87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>Maso: 20 dní</w:t>
      </w:r>
    </w:p>
    <w:p w14:paraId="7BE7AC37" w14:textId="77777777" w:rsidR="00640A1F" w:rsidRPr="005F3257" w:rsidRDefault="00640A1F" w:rsidP="006F68A4">
      <w:pPr>
        <w:tabs>
          <w:tab w:val="clear" w:pos="567"/>
        </w:tabs>
        <w:spacing w:line="240" w:lineRule="auto"/>
        <w:rPr>
          <w:szCs w:val="22"/>
        </w:rPr>
      </w:pPr>
    </w:p>
    <w:p w14:paraId="01C6ACED" w14:textId="77777777" w:rsidR="00C114FF" w:rsidRPr="005F3257" w:rsidRDefault="00A33D87" w:rsidP="00D42832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5F3257">
        <w:rPr>
          <w:b/>
          <w:bCs/>
          <w:szCs w:val="22"/>
        </w:rPr>
        <w:t>4.</w:t>
      </w:r>
      <w:r w:rsidRPr="005F3257">
        <w:rPr>
          <w:b/>
          <w:bCs/>
          <w:szCs w:val="22"/>
        </w:rPr>
        <w:tab/>
        <w:t>FARMAKOLOGICKÉ INFORMACE</w:t>
      </w:r>
    </w:p>
    <w:p w14:paraId="3DE4A5C9" w14:textId="77777777" w:rsidR="00C114FF" w:rsidRPr="005F3257" w:rsidRDefault="00C114FF" w:rsidP="00D4283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7B8F7E0" w14:textId="18FA98B6" w:rsidR="00C114FF" w:rsidRPr="005F3257" w:rsidRDefault="00A33D87" w:rsidP="009153BA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5F3257">
        <w:rPr>
          <w:b/>
          <w:bCs/>
          <w:szCs w:val="22"/>
        </w:rPr>
        <w:t>4.1</w:t>
      </w:r>
      <w:r w:rsidRPr="005F3257">
        <w:rPr>
          <w:b/>
          <w:bCs/>
          <w:szCs w:val="22"/>
        </w:rPr>
        <w:tab/>
      </w:r>
      <w:proofErr w:type="spellStart"/>
      <w:r w:rsidRPr="005F3257">
        <w:rPr>
          <w:b/>
          <w:bCs/>
          <w:szCs w:val="22"/>
        </w:rPr>
        <w:t>ATCvet</w:t>
      </w:r>
      <w:proofErr w:type="spellEnd"/>
      <w:r w:rsidRPr="005F3257">
        <w:rPr>
          <w:b/>
          <w:bCs/>
          <w:szCs w:val="22"/>
        </w:rPr>
        <w:t xml:space="preserve"> kód: </w:t>
      </w:r>
      <w:r w:rsidRPr="005F3257">
        <w:rPr>
          <w:szCs w:val="22"/>
        </w:rPr>
        <w:t>QJ01CA04</w:t>
      </w:r>
    </w:p>
    <w:p w14:paraId="5E0A0D69" w14:textId="77777777" w:rsidR="009153BA" w:rsidRPr="005F3257" w:rsidRDefault="009153BA" w:rsidP="009153BA">
      <w:pPr>
        <w:tabs>
          <w:tab w:val="clear" w:pos="567"/>
        </w:tabs>
        <w:spacing w:line="240" w:lineRule="auto"/>
        <w:rPr>
          <w:szCs w:val="22"/>
        </w:rPr>
      </w:pPr>
    </w:p>
    <w:p w14:paraId="42B16876" w14:textId="77777777" w:rsidR="00C114FF" w:rsidRPr="005F3257" w:rsidRDefault="00A33D8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5F3257">
        <w:rPr>
          <w:b/>
          <w:bCs/>
          <w:szCs w:val="22"/>
        </w:rPr>
        <w:lastRenderedPageBreak/>
        <w:t>4.2</w:t>
      </w:r>
      <w:r w:rsidRPr="005F3257">
        <w:rPr>
          <w:b/>
          <w:bCs/>
          <w:szCs w:val="22"/>
        </w:rPr>
        <w:tab/>
        <w:t>Farmakodynamika</w:t>
      </w:r>
    </w:p>
    <w:p w14:paraId="2B013F40" w14:textId="77777777" w:rsidR="008F7A37" w:rsidRPr="005F3257" w:rsidRDefault="008F7A3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69E43F8E" w14:textId="4AF0C6E5" w:rsidR="008F7A37" w:rsidRPr="005F3257" w:rsidRDefault="00A33D87" w:rsidP="00D42832">
      <w:pPr>
        <w:jc w:val="both"/>
      </w:pPr>
      <w:bookmarkStart w:id="9" w:name="_Hlk103678858"/>
      <w:r w:rsidRPr="005F3257">
        <w:t xml:space="preserve">Amoxicilin je širokospektrální antibiotikum ze </w:t>
      </w:r>
      <w:r w:rsidR="008E78A8">
        <w:t>skupiny</w:t>
      </w:r>
      <w:r w:rsidR="008E78A8" w:rsidRPr="005F3257">
        <w:t xml:space="preserve"> </w:t>
      </w:r>
      <w:proofErr w:type="spellStart"/>
      <w:r w:rsidRPr="005F3257">
        <w:t>aminopenicilinů</w:t>
      </w:r>
      <w:proofErr w:type="spellEnd"/>
      <w:r w:rsidR="00E91E36">
        <w:t>,</w:t>
      </w:r>
      <w:r w:rsidRPr="005F3257">
        <w:t xml:space="preserve"> strukturně hodně podobné ampicilinu. </w:t>
      </w:r>
      <w:r w:rsidR="00E91E36" w:rsidRPr="005F3257">
        <w:t xml:space="preserve">Amoxicilin </w:t>
      </w:r>
      <w:r w:rsidR="00E91E36">
        <w:t>m</w:t>
      </w:r>
      <w:r w:rsidRPr="005F3257">
        <w:t xml:space="preserve">á baktericidní účinek proti </w:t>
      </w:r>
      <w:proofErr w:type="spellStart"/>
      <w:r w:rsidRPr="005F3257">
        <w:t>grampozitivním</w:t>
      </w:r>
      <w:proofErr w:type="spellEnd"/>
      <w:r w:rsidRPr="005F3257">
        <w:t xml:space="preserve"> i gramnegativním bakteriím. Amoxicilin je </w:t>
      </w:r>
      <w:proofErr w:type="spellStart"/>
      <w:r w:rsidR="00E91E36">
        <w:t>semi</w:t>
      </w:r>
      <w:r w:rsidRPr="005F3257">
        <w:t>syntetický</w:t>
      </w:r>
      <w:proofErr w:type="spellEnd"/>
      <w:r w:rsidRPr="005F3257">
        <w:t xml:space="preserve"> penicilin, citlivý </w:t>
      </w:r>
      <w:r w:rsidR="00E91E36">
        <w:t>k</w:t>
      </w:r>
      <w:r w:rsidR="00E91E36" w:rsidRPr="005F3257">
        <w:t xml:space="preserve"> </w:t>
      </w:r>
      <w:r w:rsidRPr="005F3257">
        <w:t>působení bakteriálních beta-</w:t>
      </w:r>
      <w:proofErr w:type="spellStart"/>
      <w:r w:rsidRPr="005F3257">
        <w:t>laktamáz</w:t>
      </w:r>
      <w:proofErr w:type="spellEnd"/>
      <w:r w:rsidRPr="005F3257">
        <w:t xml:space="preserve">. </w:t>
      </w:r>
      <w:r w:rsidR="00E91E36" w:rsidRPr="00E91E36">
        <w:t>Amoxicilin je antibiotikum s účinkem závislým na čase.</w:t>
      </w:r>
    </w:p>
    <w:p w14:paraId="74672B76" w14:textId="77777777" w:rsidR="00594CDC" w:rsidRPr="005F3257" w:rsidRDefault="00594CDC" w:rsidP="00D42832">
      <w:pPr>
        <w:jc w:val="both"/>
      </w:pPr>
    </w:p>
    <w:p w14:paraId="34FB37E4" w14:textId="693F9C20" w:rsidR="00594CDC" w:rsidRPr="005F3257" w:rsidRDefault="00E91E36" w:rsidP="00D42832">
      <w:pPr>
        <w:jc w:val="both"/>
      </w:pPr>
      <w:r>
        <w:t>Následující</w:t>
      </w:r>
      <w:r w:rsidRPr="005F3257">
        <w:t xml:space="preserve"> </w:t>
      </w:r>
      <w:r w:rsidR="00A33D87" w:rsidRPr="005F3257">
        <w:t xml:space="preserve">uvedené minimální inhibiční koncentrace (MIC) amoxicilinu/ampicilinu byly stanoveny </w:t>
      </w:r>
      <w:r>
        <w:t>v</w:t>
      </w:r>
      <w:r w:rsidR="00EA1068">
        <w:t> </w:t>
      </w:r>
      <w:r>
        <w:t>evropských izolátech</w:t>
      </w:r>
      <w:r w:rsidR="00A33D87" w:rsidRPr="005F3257">
        <w:t xml:space="preserve"> (Německo, Španělsko, Švédsko) v letech 2017 až 2020.</w:t>
      </w:r>
    </w:p>
    <w:p w14:paraId="249C0091" w14:textId="77777777" w:rsidR="00594CDC" w:rsidRPr="005F3257" w:rsidRDefault="00594CDC" w:rsidP="00D42832">
      <w:pPr>
        <w:tabs>
          <w:tab w:val="left" w:pos="0"/>
        </w:tabs>
        <w:ind w:left="567" w:hanging="567"/>
        <w:jc w:val="both"/>
        <w:rPr>
          <w:bCs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59"/>
        <w:gridCol w:w="1378"/>
        <w:gridCol w:w="1517"/>
        <w:gridCol w:w="1681"/>
        <w:gridCol w:w="1313"/>
        <w:gridCol w:w="1313"/>
      </w:tblGrid>
      <w:tr w:rsidR="00676888" w:rsidRPr="005F3257" w14:paraId="678E7431" w14:textId="77777777" w:rsidTr="00E03FD6"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E933F" w14:textId="48556F0F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>Druh bakteri</w:t>
            </w:r>
            <w:r w:rsidR="00E91E36">
              <w:rPr>
                <w:bCs/>
                <w:szCs w:val="22"/>
              </w:rPr>
              <w:t>e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37FD4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>Původ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B945F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>Počet izolátů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EEBB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>MIC amoxicilinu (μg/ml)</w:t>
            </w:r>
          </w:p>
        </w:tc>
      </w:tr>
      <w:tr w:rsidR="00676888" w:rsidRPr="005F3257" w14:paraId="6F8A2FD5" w14:textId="77777777" w:rsidTr="00E03FD6"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6A18" w14:textId="77777777" w:rsidR="00594CDC" w:rsidRPr="005F3257" w:rsidRDefault="00594CDC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02F1" w14:textId="77777777" w:rsidR="00594CDC" w:rsidRPr="005F3257" w:rsidRDefault="00594CDC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CACA" w14:textId="77777777" w:rsidR="00594CDC" w:rsidRPr="005F3257" w:rsidRDefault="00594CDC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8F50" w14:textId="109280D2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>Roz</w:t>
            </w:r>
            <w:r w:rsidR="00E91E36">
              <w:rPr>
                <w:bCs/>
                <w:szCs w:val="22"/>
              </w:rPr>
              <w:t>mezí</w:t>
            </w:r>
            <w:r w:rsidRPr="005F3257">
              <w:rPr>
                <w:bCs/>
                <w:szCs w:val="22"/>
              </w:rPr>
              <w:t xml:space="preserve"> MIC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A111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>MIC50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DB12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>MIC90</w:t>
            </w:r>
          </w:p>
        </w:tc>
      </w:tr>
      <w:tr w:rsidR="00676888" w:rsidRPr="005F3257" w14:paraId="2C550647" w14:textId="77777777" w:rsidTr="00E03FD6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E69B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i/>
                <w:iCs/>
                <w:szCs w:val="22"/>
              </w:rPr>
            </w:pPr>
            <w:r w:rsidRPr="005F3257">
              <w:rPr>
                <w:bCs/>
                <w:i/>
                <w:iCs/>
                <w:szCs w:val="22"/>
              </w:rPr>
              <w:t xml:space="preserve">P. </w:t>
            </w:r>
            <w:proofErr w:type="spellStart"/>
            <w:r w:rsidRPr="005F3257">
              <w:rPr>
                <w:bCs/>
                <w:i/>
                <w:iCs/>
                <w:szCs w:val="22"/>
              </w:rPr>
              <w:t>multocida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9542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>Skot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F3B9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>374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C583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>0,12-16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3378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>0,25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4642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>0,5</w:t>
            </w:r>
          </w:p>
        </w:tc>
      </w:tr>
      <w:tr w:rsidR="00676888" w:rsidRPr="005F3257" w14:paraId="0AE5A61B" w14:textId="77777777" w:rsidTr="00E03FD6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AEE4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i/>
                <w:iCs/>
                <w:szCs w:val="22"/>
              </w:rPr>
            </w:pPr>
            <w:r w:rsidRPr="005F3257">
              <w:rPr>
                <w:bCs/>
                <w:i/>
                <w:iCs/>
                <w:szCs w:val="22"/>
              </w:rPr>
              <w:t xml:space="preserve">M. </w:t>
            </w:r>
            <w:proofErr w:type="spellStart"/>
            <w:r w:rsidRPr="005F3257">
              <w:rPr>
                <w:bCs/>
                <w:i/>
                <w:iCs/>
                <w:szCs w:val="22"/>
              </w:rPr>
              <w:t>haemolytica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41E5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>Skot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E746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>100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56A6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>0,03-128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FF8F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>0,12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084F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>0,5</w:t>
            </w:r>
          </w:p>
        </w:tc>
      </w:tr>
      <w:tr w:rsidR="00676888" w:rsidRPr="005F3257" w14:paraId="09ED89F6" w14:textId="77777777" w:rsidTr="00E03FD6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0066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i/>
                <w:iCs/>
                <w:szCs w:val="22"/>
              </w:rPr>
            </w:pPr>
            <w:r w:rsidRPr="005F3257">
              <w:rPr>
                <w:bCs/>
                <w:i/>
                <w:iCs/>
                <w:szCs w:val="22"/>
              </w:rPr>
              <w:t xml:space="preserve">P. </w:t>
            </w:r>
            <w:proofErr w:type="spellStart"/>
            <w:r w:rsidRPr="005F3257">
              <w:rPr>
                <w:bCs/>
                <w:i/>
                <w:iCs/>
                <w:szCs w:val="22"/>
              </w:rPr>
              <w:t>multocida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116F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>Prasata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BAFE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 xml:space="preserve">130 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A326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>0,12-8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D2D3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>0,25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E9AF" w14:textId="77777777" w:rsidR="00594CDC" w:rsidRPr="005F3257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5F3257">
              <w:rPr>
                <w:bCs/>
                <w:szCs w:val="22"/>
              </w:rPr>
              <w:t>0,5</w:t>
            </w:r>
          </w:p>
        </w:tc>
      </w:tr>
    </w:tbl>
    <w:p w14:paraId="78D25C5C" w14:textId="77777777" w:rsidR="008F7A37" w:rsidRPr="005F3257" w:rsidRDefault="008F7A37" w:rsidP="008F7A37"/>
    <w:p w14:paraId="392E25E4" w14:textId="6FD7FF12" w:rsidR="008F7A37" w:rsidRPr="005F3257" w:rsidRDefault="00A33D87" w:rsidP="00D42832">
      <w:pPr>
        <w:jc w:val="both"/>
      </w:pPr>
      <w:r w:rsidRPr="005F3257">
        <w:t xml:space="preserve">Antimikrobiální </w:t>
      </w:r>
      <w:r w:rsidR="00790F8F" w:rsidRPr="00790F8F">
        <w:t xml:space="preserve">mechanismus účinku </w:t>
      </w:r>
      <w:r w:rsidRPr="005F3257">
        <w:t>spočívá v inhibici biochemické</w:t>
      </w:r>
      <w:r w:rsidR="00790F8F">
        <w:t>ho</w:t>
      </w:r>
      <w:r w:rsidRPr="005F3257">
        <w:t xml:space="preserve"> </w:t>
      </w:r>
      <w:r w:rsidR="00790F8F">
        <w:t xml:space="preserve">procesu </w:t>
      </w:r>
      <w:r w:rsidRPr="005F3257">
        <w:t xml:space="preserve">syntézy bakteriální stěny </w:t>
      </w:r>
      <w:r w:rsidR="00790F8F">
        <w:t>prostřednictvím</w:t>
      </w:r>
      <w:r w:rsidR="00790F8F" w:rsidRPr="005F3257">
        <w:t xml:space="preserve"> </w:t>
      </w:r>
      <w:r w:rsidRPr="005F3257">
        <w:t xml:space="preserve">selektivní a nevratné blokády několika enzymů, zejména </w:t>
      </w:r>
      <w:proofErr w:type="spellStart"/>
      <w:r w:rsidRPr="005F3257">
        <w:t>transpeptidáz</w:t>
      </w:r>
      <w:proofErr w:type="spellEnd"/>
      <w:r w:rsidRPr="005F3257">
        <w:t xml:space="preserve">, endopeptidáz a karboxypeptidáz. Nedostatečná </w:t>
      </w:r>
      <w:r w:rsidR="00790F8F">
        <w:t xml:space="preserve">tvorba bakteriální </w:t>
      </w:r>
      <w:r w:rsidRPr="005F3257">
        <w:t>stěn</w:t>
      </w:r>
      <w:r w:rsidR="00790F8F">
        <w:t>y</w:t>
      </w:r>
      <w:r w:rsidRPr="005F3257">
        <w:t xml:space="preserve"> u </w:t>
      </w:r>
      <w:r w:rsidR="000D7B38">
        <w:t>citlivých</w:t>
      </w:r>
      <w:r w:rsidR="00790F8F" w:rsidRPr="005F3257">
        <w:t xml:space="preserve"> </w:t>
      </w:r>
      <w:r w:rsidRPr="005F3257">
        <w:t xml:space="preserve">druhů způsobuje osmotickou nerovnováhu, která </w:t>
      </w:r>
      <w:r w:rsidR="00790F8F">
        <w:t>zvláště</w:t>
      </w:r>
      <w:r w:rsidR="00790F8F" w:rsidRPr="005F3257">
        <w:t xml:space="preserve"> </w:t>
      </w:r>
      <w:r w:rsidRPr="005F3257">
        <w:t xml:space="preserve">ovlivňuje bakterie </w:t>
      </w:r>
      <w:r w:rsidR="00790F8F">
        <w:t xml:space="preserve">v růstové fázi </w:t>
      </w:r>
      <w:r w:rsidRPr="005F3257">
        <w:t>(</w:t>
      </w:r>
      <w:r w:rsidR="00790F8F" w:rsidRPr="00790F8F">
        <w:t>během níž jsou zvláště důležité procesy syntézy bakteriální stěny</w:t>
      </w:r>
      <w:r w:rsidRPr="005F3257">
        <w:t>), což nakonec vede k lýze bakteri</w:t>
      </w:r>
      <w:r w:rsidR="00790F8F">
        <w:t>ální buňky</w:t>
      </w:r>
      <w:r w:rsidRPr="005F3257">
        <w:t>.</w:t>
      </w:r>
    </w:p>
    <w:p w14:paraId="3A706808" w14:textId="77777777" w:rsidR="008F7A37" w:rsidRPr="005F3257" w:rsidRDefault="008F7A37" w:rsidP="00D42832">
      <w:pPr>
        <w:jc w:val="both"/>
      </w:pPr>
    </w:p>
    <w:p w14:paraId="7A85E708" w14:textId="5425D501" w:rsidR="008F7A37" w:rsidRPr="005F3257" w:rsidRDefault="00A33D87" w:rsidP="00D42832">
      <w:pPr>
        <w:jc w:val="both"/>
      </w:pPr>
      <w:r w:rsidRPr="005F3257">
        <w:t xml:space="preserve">Existují tři hlavní mechanismy rezistence </w:t>
      </w:r>
      <w:r w:rsidR="00CF315B">
        <w:t>na</w:t>
      </w:r>
      <w:r w:rsidR="00CF315B" w:rsidRPr="005F3257">
        <w:t xml:space="preserve"> </w:t>
      </w:r>
      <w:r w:rsidRPr="005F3257">
        <w:t>beta-</w:t>
      </w:r>
      <w:proofErr w:type="spellStart"/>
      <w:r w:rsidRPr="005F3257">
        <w:t>laktam</w:t>
      </w:r>
      <w:r w:rsidR="00CF315B">
        <w:t>ová</w:t>
      </w:r>
      <w:proofErr w:type="spellEnd"/>
      <w:r w:rsidR="00CF315B">
        <w:t xml:space="preserve"> antibiotika</w:t>
      </w:r>
      <w:r w:rsidRPr="005F3257">
        <w:t>: produkce beta-</w:t>
      </w:r>
      <w:proofErr w:type="spellStart"/>
      <w:r w:rsidRPr="005F3257">
        <w:t>laktamázy</w:t>
      </w:r>
      <w:proofErr w:type="spellEnd"/>
      <w:r w:rsidRPr="005F3257">
        <w:t>, změněná exprese nebo modifikace proteinů vázajících penicilin (PBP) a snížená penetrace přes vnější membránu. Jedním z nejdůležitějších je inaktivace penicilin beta-</w:t>
      </w:r>
      <w:proofErr w:type="spellStart"/>
      <w:r w:rsidRPr="005F3257">
        <w:t>laktamázovými</w:t>
      </w:r>
      <w:proofErr w:type="spellEnd"/>
      <w:r w:rsidRPr="005F3257">
        <w:t xml:space="preserve"> enzymy produkovanými některými bakteriemi. Tyto enzymy jsou schopny štěpit beta-</w:t>
      </w:r>
      <w:proofErr w:type="spellStart"/>
      <w:r w:rsidRPr="005F3257">
        <w:t>laktamový</w:t>
      </w:r>
      <w:proofErr w:type="spellEnd"/>
      <w:r w:rsidRPr="005F3257">
        <w:t xml:space="preserve"> kruh penicilinů a </w:t>
      </w:r>
      <w:r w:rsidR="00EF0BDE" w:rsidRPr="00EF0BDE">
        <w:t>učinit je neaktivní</w:t>
      </w:r>
      <w:r w:rsidR="00EF0BDE">
        <w:t>mi</w:t>
      </w:r>
      <w:r w:rsidRPr="005F3257">
        <w:t xml:space="preserve">. </w:t>
      </w:r>
      <w:r w:rsidR="000C7E3F" w:rsidRPr="000C7E3F">
        <w:t>Beta-</w:t>
      </w:r>
      <w:proofErr w:type="spellStart"/>
      <w:r w:rsidR="000C7E3F" w:rsidRPr="000C7E3F">
        <w:t>laktamáza</w:t>
      </w:r>
      <w:proofErr w:type="spellEnd"/>
      <w:r w:rsidR="000C7E3F" w:rsidRPr="000C7E3F">
        <w:t xml:space="preserve"> by mohla být kódována geny na chromozómech nebo </w:t>
      </w:r>
      <w:proofErr w:type="spellStart"/>
      <w:r w:rsidR="000C7E3F" w:rsidRPr="000C7E3F">
        <w:t>plazmidech</w:t>
      </w:r>
      <w:proofErr w:type="spellEnd"/>
      <w:r w:rsidR="000C7E3F" w:rsidRPr="000C7E3F">
        <w:t xml:space="preserve">. </w:t>
      </w:r>
      <w:r w:rsidRPr="005F3257">
        <w:t xml:space="preserve">Získaná rezistence je častá u gramnegativních bakterií; </w:t>
      </w:r>
      <w:r w:rsidR="00FE3987">
        <w:t>které</w:t>
      </w:r>
      <w:r w:rsidR="00FE3987" w:rsidRPr="005F3257">
        <w:t xml:space="preserve"> </w:t>
      </w:r>
      <w:r w:rsidRPr="005F3257">
        <w:t>produkují různé typy beta-</w:t>
      </w:r>
      <w:proofErr w:type="spellStart"/>
      <w:r w:rsidRPr="005F3257">
        <w:t>laktamáz</w:t>
      </w:r>
      <w:proofErr w:type="spellEnd"/>
      <w:r w:rsidRPr="005F3257">
        <w:t>, které zůstávají v </w:t>
      </w:r>
      <w:proofErr w:type="spellStart"/>
      <w:r w:rsidRPr="005F3257">
        <w:t>periplazmatickém</w:t>
      </w:r>
      <w:proofErr w:type="spellEnd"/>
      <w:r w:rsidRPr="005F3257">
        <w:t xml:space="preserve"> prostoru. Mezi amoxicilinem a jinými peniciliny je také pozorována zkřížená rezistence, zejména </w:t>
      </w:r>
      <w:r w:rsidR="00FE3987">
        <w:t>s</w:t>
      </w:r>
      <w:r w:rsidRPr="005F3257">
        <w:t xml:space="preserve"> </w:t>
      </w:r>
      <w:proofErr w:type="spellStart"/>
      <w:r w:rsidRPr="005F3257">
        <w:t>aminopenicilin</w:t>
      </w:r>
      <w:r w:rsidR="00FE3987">
        <w:t>y</w:t>
      </w:r>
      <w:proofErr w:type="spellEnd"/>
      <w:r w:rsidRPr="005F3257">
        <w:t xml:space="preserve"> (ampicilin).</w:t>
      </w:r>
    </w:p>
    <w:p w14:paraId="7DFD1B08" w14:textId="2A7D817E" w:rsidR="008F7A37" w:rsidRPr="005F3257" w:rsidRDefault="00A33D87" w:rsidP="00D42832">
      <w:pPr>
        <w:jc w:val="both"/>
      </w:pPr>
      <w:r w:rsidRPr="005F3257">
        <w:t>Použití beta-</w:t>
      </w:r>
      <w:proofErr w:type="spellStart"/>
      <w:r w:rsidRPr="005F3257">
        <w:t>laktamových</w:t>
      </w:r>
      <w:proofErr w:type="spellEnd"/>
      <w:r w:rsidRPr="005F3257">
        <w:t xml:space="preserve"> léčiv s rozšířeným spektrem (např. </w:t>
      </w:r>
      <w:proofErr w:type="spellStart"/>
      <w:r w:rsidRPr="005F3257">
        <w:t>aminopenicilinů</w:t>
      </w:r>
      <w:proofErr w:type="spellEnd"/>
      <w:r w:rsidRPr="005F3257">
        <w:t xml:space="preserve">) může vést k selekci </w:t>
      </w:r>
      <w:proofErr w:type="spellStart"/>
      <w:r w:rsidRPr="005F3257">
        <w:t>multirezistentních</w:t>
      </w:r>
      <w:proofErr w:type="spellEnd"/>
      <w:r w:rsidRPr="005F3257">
        <w:t xml:space="preserve"> bakteriálních fenotypů (např. těch, které produkují beta-</w:t>
      </w:r>
      <w:proofErr w:type="spellStart"/>
      <w:r w:rsidRPr="005F3257">
        <w:t>laktamáz</w:t>
      </w:r>
      <w:r w:rsidR="00C00E1D">
        <w:t>y</w:t>
      </w:r>
      <w:proofErr w:type="spellEnd"/>
      <w:r w:rsidR="00AF5C25">
        <w:t xml:space="preserve"> </w:t>
      </w:r>
      <w:r w:rsidR="00C148EA">
        <w:t xml:space="preserve">s </w:t>
      </w:r>
      <w:r w:rsidR="00C148EA" w:rsidRPr="00AF5C25">
        <w:t>rozšířen</w:t>
      </w:r>
      <w:r w:rsidR="00C148EA">
        <w:t>ým</w:t>
      </w:r>
      <w:r w:rsidR="00C148EA" w:rsidRPr="00AF5C25">
        <w:t xml:space="preserve"> spektr</w:t>
      </w:r>
      <w:r w:rsidR="00C148EA">
        <w:t>em</w:t>
      </w:r>
      <w:r w:rsidR="00C148EA" w:rsidRPr="00AF5C25">
        <w:t xml:space="preserve"> </w:t>
      </w:r>
      <w:r w:rsidR="00AF5C25">
        <w:t>(</w:t>
      </w:r>
      <w:proofErr w:type="spellStart"/>
      <w:r w:rsidR="00AF5C25">
        <w:t>ESBLs</w:t>
      </w:r>
      <w:proofErr w:type="spellEnd"/>
      <w:r w:rsidR="00AF5C25">
        <w:t>)</w:t>
      </w:r>
      <w:r w:rsidRPr="005F3257">
        <w:t>).</w:t>
      </w:r>
    </w:p>
    <w:bookmarkEnd w:id="9"/>
    <w:p w14:paraId="72030F4B" w14:textId="77777777" w:rsidR="0092318B" w:rsidRPr="005F3257" w:rsidRDefault="0092318B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7A6EA727" w14:textId="77777777" w:rsidR="00C114FF" w:rsidRPr="005F3257" w:rsidRDefault="00A33D8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5F3257">
        <w:rPr>
          <w:b/>
          <w:bCs/>
          <w:szCs w:val="22"/>
        </w:rPr>
        <w:t>4.3</w:t>
      </w:r>
      <w:r w:rsidRPr="005F3257">
        <w:rPr>
          <w:b/>
          <w:bCs/>
          <w:szCs w:val="22"/>
        </w:rPr>
        <w:tab/>
        <w:t>Farmakokinetika</w:t>
      </w:r>
    </w:p>
    <w:p w14:paraId="020F8D91" w14:textId="77777777" w:rsidR="003B6AC7" w:rsidRPr="005F3257" w:rsidRDefault="003B6AC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29B693AC" w14:textId="77777777" w:rsidR="003B6AC7" w:rsidRPr="005F3257" w:rsidRDefault="00A33D87" w:rsidP="00D42832">
      <w:pPr>
        <w:tabs>
          <w:tab w:val="clear" w:pos="567"/>
          <w:tab w:val="left" w:pos="0"/>
        </w:tabs>
        <w:spacing w:line="240" w:lineRule="auto"/>
        <w:jc w:val="both"/>
        <w:rPr>
          <w:szCs w:val="22"/>
        </w:rPr>
      </w:pPr>
      <w:bookmarkStart w:id="10" w:name="_Hlk105675327"/>
      <w:r w:rsidRPr="005F3257">
        <w:rPr>
          <w:szCs w:val="22"/>
        </w:rPr>
        <w:t xml:space="preserve">U skotu je </w:t>
      </w:r>
      <w:proofErr w:type="spellStart"/>
      <w:r w:rsidRPr="005F3257">
        <w:rPr>
          <w:szCs w:val="22"/>
        </w:rPr>
        <w:t>C</w:t>
      </w:r>
      <w:r w:rsidRPr="00D42832">
        <w:rPr>
          <w:szCs w:val="22"/>
          <w:vertAlign w:val="subscript"/>
        </w:rPr>
        <w:t>max</w:t>
      </w:r>
      <w:proofErr w:type="spellEnd"/>
      <w:r w:rsidRPr="005F3257">
        <w:rPr>
          <w:szCs w:val="22"/>
        </w:rPr>
        <w:t xml:space="preserve"> (4,54 </w:t>
      </w:r>
      <w:proofErr w:type="spellStart"/>
      <w:r w:rsidRPr="005F3257">
        <w:rPr>
          <w:szCs w:val="22"/>
        </w:rPr>
        <w:t>μg</w:t>
      </w:r>
      <w:proofErr w:type="spellEnd"/>
      <w:r w:rsidRPr="005F3257">
        <w:rPr>
          <w:szCs w:val="22"/>
        </w:rPr>
        <w:t>/ml) dosaženo 2,0 hodiny po intramuskulárním podání. Terminální poločas je 9,9 hodiny.</w:t>
      </w:r>
    </w:p>
    <w:p w14:paraId="5C4BF677" w14:textId="77777777" w:rsidR="003B6AC7" w:rsidRPr="005F3257" w:rsidRDefault="00A33D87" w:rsidP="00D42832">
      <w:pPr>
        <w:tabs>
          <w:tab w:val="clear" w:pos="567"/>
          <w:tab w:val="left" w:pos="0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 xml:space="preserve">U prasat je </w:t>
      </w:r>
      <w:proofErr w:type="spellStart"/>
      <w:r w:rsidRPr="005F3257">
        <w:rPr>
          <w:szCs w:val="22"/>
        </w:rPr>
        <w:t>C</w:t>
      </w:r>
      <w:r w:rsidRPr="00D42832">
        <w:rPr>
          <w:szCs w:val="22"/>
          <w:vertAlign w:val="subscript"/>
        </w:rPr>
        <w:t>max</w:t>
      </w:r>
      <w:proofErr w:type="spellEnd"/>
      <w:r w:rsidRPr="005F3257">
        <w:rPr>
          <w:szCs w:val="22"/>
        </w:rPr>
        <w:t xml:space="preserve"> (4,97 </w:t>
      </w:r>
      <w:proofErr w:type="spellStart"/>
      <w:r w:rsidRPr="005F3257">
        <w:rPr>
          <w:szCs w:val="22"/>
        </w:rPr>
        <w:t>μg</w:t>
      </w:r>
      <w:proofErr w:type="spellEnd"/>
      <w:r w:rsidRPr="005F3257">
        <w:rPr>
          <w:szCs w:val="22"/>
        </w:rPr>
        <w:t>/ml) dosaženo 2,0 hodiny po intramuskulárním podání. Terminální poločas je 3,2 hodiny.</w:t>
      </w:r>
    </w:p>
    <w:bookmarkEnd w:id="10"/>
    <w:p w14:paraId="693B20EC" w14:textId="77777777" w:rsidR="003B6AC7" w:rsidRPr="005F3257" w:rsidRDefault="003B6AC7" w:rsidP="00D42832">
      <w:pPr>
        <w:tabs>
          <w:tab w:val="clear" w:pos="567"/>
          <w:tab w:val="left" w:pos="0"/>
        </w:tabs>
        <w:spacing w:line="240" w:lineRule="auto"/>
        <w:jc w:val="both"/>
        <w:rPr>
          <w:szCs w:val="22"/>
        </w:rPr>
      </w:pPr>
    </w:p>
    <w:p w14:paraId="1C6AFAF1" w14:textId="00E9F85C" w:rsidR="003B6AC7" w:rsidRPr="005F3257" w:rsidRDefault="00A33D87" w:rsidP="00D42832">
      <w:pPr>
        <w:tabs>
          <w:tab w:val="clear" w:pos="567"/>
          <w:tab w:val="left" w:pos="0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>Amoxicilin je hlavně distribuován do mimobuněčného prostoru. Jeho distribuce do tkání je usnadněna nízkým stupněm vazby na plazmatické proteiny (17 %). Koncentrace v </w:t>
      </w:r>
      <w:r w:rsidR="009D4EB2">
        <w:rPr>
          <w:szCs w:val="22"/>
        </w:rPr>
        <w:t>pulmonálních</w:t>
      </w:r>
      <w:r w:rsidRPr="005F3257">
        <w:rPr>
          <w:szCs w:val="22"/>
        </w:rPr>
        <w:t xml:space="preserve">, pleurálních </w:t>
      </w:r>
      <w:r w:rsidR="00EA1068" w:rsidRPr="005F3257">
        <w:rPr>
          <w:szCs w:val="22"/>
        </w:rPr>
        <w:t>a</w:t>
      </w:r>
      <w:r w:rsidR="00EA1068">
        <w:rPr>
          <w:szCs w:val="22"/>
        </w:rPr>
        <w:t> </w:t>
      </w:r>
      <w:r w:rsidRPr="005F3257">
        <w:rPr>
          <w:szCs w:val="22"/>
        </w:rPr>
        <w:t xml:space="preserve">bronchiálních tkáních jsou podobné plazmatickým. Amoxicilin difunduje do pleurální a synoviální tekutiny a do lymfatické tkáně. </w:t>
      </w:r>
    </w:p>
    <w:p w14:paraId="4F29B708" w14:textId="77777777" w:rsidR="003B6AC7" w:rsidRPr="005F3257" w:rsidRDefault="003B6AC7" w:rsidP="00D42832">
      <w:pPr>
        <w:tabs>
          <w:tab w:val="clear" w:pos="567"/>
          <w:tab w:val="left" w:pos="0"/>
        </w:tabs>
        <w:spacing w:line="240" w:lineRule="auto"/>
        <w:jc w:val="both"/>
        <w:rPr>
          <w:szCs w:val="22"/>
        </w:rPr>
      </w:pPr>
    </w:p>
    <w:p w14:paraId="0E5F92B0" w14:textId="2AE99B6B" w:rsidR="003B6AC7" w:rsidRPr="005F3257" w:rsidRDefault="00A33D87" w:rsidP="00D42832">
      <w:pPr>
        <w:tabs>
          <w:tab w:val="clear" w:pos="567"/>
          <w:tab w:val="left" w:pos="0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 xml:space="preserve">Amoxicilin je </w:t>
      </w:r>
      <w:proofErr w:type="spellStart"/>
      <w:r w:rsidRPr="005F3257">
        <w:rPr>
          <w:szCs w:val="22"/>
        </w:rPr>
        <w:t>biotransformován</w:t>
      </w:r>
      <w:proofErr w:type="spellEnd"/>
      <w:r w:rsidRPr="005F3257">
        <w:rPr>
          <w:szCs w:val="22"/>
        </w:rPr>
        <w:t xml:space="preserve"> v játrech, a to hydrolýzou beta-laktamového kruhu, což vede ke vzniku neaktivní kyseliny </w:t>
      </w:r>
      <w:proofErr w:type="spellStart"/>
      <w:r w:rsidRPr="005F3257">
        <w:rPr>
          <w:szCs w:val="22"/>
        </w:rPr>
        <w:t>penicilové</w:t>
      </w:r>
      <w:proofErr w:type="spellEnd"/>
      <w:r w:rsidRPr="005F3257">
        <w:rPr>
          <w:szCs w:val="22"/>
        </w:rPr>
        <w:t xml:space="preserve"> (20 %). </w:t>
      </w:r>
    </w:p>
    <w:p w14:paraId="038B292E" w14:textId="77777777" w:rsidR="003B6AC7" w:rsidRPr="005F3257" w:rsidRDefault="00A33D87" w:rsidP="00D42832">
      <w:pPr>
        <w:tabs>
          <w:tab w:val="clear" w:pos="567"/>
          <w:tab w:val="left" w:pos="0"/>
        </w:tabs>
        <w:spacing w:line="240" w:lineRule="auto"/>
        <w:jc w:val="both"/>
        <w:rPr>
          <w:szCs w:val="22"/>
        </w:rPr>
      </w:pPr>
      <w:r w:rsidRPr="005F3257">
        <w:rPr>
          <w:szCs w:val="22"/>
        </w:rPr>
        <w:t>Amoxicilin je hlavně vylučován v aktivní formě ledvinami a sekundárně ve žluči a mléku.</w:t>
      </w:r>
    </w:p>
    <w:p w14:paraId="0CB788E1" w14:textId="77777777" w:rsidR="003B6AC7" w:rsidRPr="005F3257" w:rsidRDefault="003B6AC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780AD7EE" w14:textId="77777777" w:rsidR="00C114FF" w:rsidRPr="005F3257" w:rsidRDefault="00A33D87" w:rsidP="00D42832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5F3257">
        <w:rPr>
          <w:b/>
          <w:bCs/>
          <w:szCs w:val="22"/>
        </w:rPr>
        <w:t>5.</w:t>
      </w:r>
      <w:r w:rsidRPr="005F3257">
        <w:rPr>
          <w:b/>
          <w:bCs/>
          <w:szCs w:val="22"/>
        </w:rPr>
        <w:tab/>
        <w:t>FARMACEUTICKÉ ÚDAJE</w:t>
      </w:r>
    </w:p>
    <w:p w14:paraId="530ACE81" w14:textId="77777777" w:rsidR="00C114FF" w:rsidRPr="005F3257" w:rsidRDefault="00C114FF" w:rsidP="00D4283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0A10D3E" w14:textId="77777777" w:rsidR="00C114FF" w:rsidRPr="005F3257" w:rsidRDefault="00A33D87" w:rsidP="00D42832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5F3257">
        <w:rPr>
          <w:b/>
          <w:bCs/>
          <w:szCs w:val="22"/>
        </w:rPr>
        <w:t>5.1</w:t>
      </w:r>
      <w:r w:rsidRPr="005F3257">
        <w:rPr>
          <w:b/>
          <w:bCs/>
          <w:szCs w:val="22"/>
        </w:rPr>
        <w:tab/>
        <w:t>Hlavní inkompatibility</w:t>
      </w:r>
    </w:p>
    <w:p w14:paraId="1D85F052" w14:textId="77777777" w:rsidR="00C114FF" w:rsidRPr="005F3257" w:rsidRDefault="00C114FF" w:rsidP="00D4283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66149BD" w14:textId="77777777" w:rsidR="00C114FF" w:rsidRPr="005F3257" w:rsidRDefault="00A33D87" w:rsidP="00A9226B">
      <w:pPr>
        <w:tabs>
          <w:tab w:val="clear" w:pos="567"/>
        </w:tabs>
        <w:spacing w:line="240" w:lineRule="auto"/>
        <w:rPr>
          <w:szCs w:val="22"/>
        </w:rPr>
      </w:pPr>
      <w:r w:rsidRPr="005F3257">
        <w:rPr>
          <w:szCs w:val="22"/>
        </w:rPr>
        <w:t>Studie kompatibility nejsou k dispozici, a proto tento veterinární léčivý přípravek nesmí být mísen s žádnými dalšími veterinárními léčivými přípravky.</w:t>
      </w:r>
    </w:p>
    <w:p w14:paraId="4D56AA3B" w14:textId="77777777" w:rsidR="003B6AC7" w:rsidRPr="005F3257" w:rsidRDefault="003B6AC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10CD79B8" w14:textId="77777777" w:rsidR="00C114FF" w:rsidRPr="005F3257" w:rsidRDefault="00A33D8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5F3257">
        <w:rPr>
          <w:b/>
          <w:bCs/>
          <w:szCs w:val="22"/>
        </w:rPr>
        <w:t>5.2</w:t>
      </w:r>
      <w:r w:rsidRPr="005F3257">
        <w:rPr>
          <w:b/>
          <w:bCs/>
          <w:szCs w:val="22"/>
        </w:rPr>
        <w:tab/>
        <w:t>Doba použitelnosti</w:t>
      </w:r>
    </w:p>
    <w:p w14:paraId="35C34AFB" w14:textId="77777777" w:rsidR="00C114FF" w:rsidRPr="005F32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204F6F" w14:textId="3CD3D80E" w:rsidR="00C114FF" w:rsidRPr="005F3257" w:rsidRDefault="00A33D87" w:rsidP="00A9226B">
      <w:pPr>
        <w:tabs>
          <w:tab w:val="clear" w:pos="567"/>
        </w:tabs>
        <w:spacing w:line="240" w:lineRule="auto"/>
        <w:rPr>
          <w:szCs w:val="22"/>
        </w:rPr>
      </w:pPr>
      <w:r w:rsidRPr="005F3257">
        <w:rPr>
          <w:szCs w:val="22"/>
        </w:rPr>
        <w:t xml:space="preserve">Doba použitelnosti veterinárního léčivého přípravku v neporušeném obalu: </w:t>
      </w:r>
      <w:r w:rsidR="00BE222C">
        <w:rPr>
          <w:szCs w:val="22"/>
        </w:rPr>
        <w:t>3</w:t>
      </w:r>
      <w:r w:rsidRPr="005F3257">
        <w:rPr>
          <w:szCs w:val="22"/>
        </w:rPr>
        <w:t> roky</w:t>
      </w:r>
    </w:p>
    <w:p w14:paraId="12941D69" w14:textId="77777777" w:rsidR="00C114FF" w:rsidRPr="005F3257" w:rsidRDefault="00A33D87" w:rsidP="00A9226B">
      <w:pPr>
        <w:tabs>
          <w:tab w:val="clear" w:pos="567"/>
        </w:tabs>
        <w:spacing w:line="240" w:lineRule="auto"/>
        <w:rPr>
          <w:szCs w:val="22"/>
        </w:rPr>
      </w:pPr>
      <w:r w:rsidRPr="005F3257">
        <w:rPr>
          <w:szCs w:val="22"/>
        </w:rPr>
        <w:t>Doba použitelnosti po prvním otevření vnitřního obalu: 28 dní</w:t>
      </w:r>
    </w:p>
    <w:p w14:paraId="5738EE94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258EC3" w14:textId="77777777" w:rsidR="00C114FF" w:rsidRPr="005F3257" w:rsidRDefault="00A33D8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5F3257">
        <w:rPr>
          <w:b/>
          <w:bCs/>
          <w:szCs w:val="22"/>
        </w:rPr>
        <w:t>5.3</w:t>
      </w:r>
      <w:r w:rsidRPr="005F3257">
        <w:rPr>
          <w:b/>
          <w:bCs/>
          <w:szCs w:val="22"/>
        </w:rPr>
        <w:tab/>
        <w:t>Zvláštní podmínky pro uchovávání</w:t>
      </w:r>
    </w:p>
    <w:p w14:paraId="41E2B75D" w14:textId="77777777" w:rsidR="00C114FF" w:rsidRPr="005F32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1A15389" w14:textId="77777777" w:rsidR="00C114FF" w:rsidRPr="005F3257" w:rsidRDefault="00A33D87" w:rsidP="00A9226B">
      <w:pPr>
        <w:tabs>
          <w:tab w:val="clear" w:pos="567"/>
        </w:tabs>
        <w:spacing w:line="240" w:lineRule="auto"/>
        <w:rPr>
          <w:szCs w:val="22"/>
        </w:rPr>
      </w:pPr>
      <w:r w:rsidRPr="005F3257">
        <w:rPr>
          <w:szCs w:val="22"/>
        </w:rPr>
        <w:t xml:space="preserve">Uchovávejte při teplotě do 30 °C. </w:t>
      </w:r>
    </w:p>
    <w:p w14:paraId="150E8610" w14:textId="77777777" w:rsidR="00492D0A" w:rsidRPr="005F3257" w:rsidRDefault="00492D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39DEBD" w14:textId="77777777" w:rsidR="00C114FF" w:rsidRPr="005F3257" w:rsidRDefault="00A33D8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5F3257">
        <w:rPr>
          <w:b/>
          <w:bCs/>
          <w:szCs w:val="22"/>
        </w:rPr>
        <w:t>5.4</w:t>
      </w:r>
      <w:r w:rsidRPr="005F3257">
        <w:rPr>
          <w:b/>
          <w:bCs/>
          <w:szCs w:val="22"/>
        </w:rPr>
        <w:tab/>
        <w:t>Druh a složení vnitřního obalu</w:t>
      </w:r>
    </w:p>
    <w:p w14:paraId="6C22EB13" w14:textId="77777777" w:rsidR="00C114FF" w:rsidRPr="005F32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2A11FC2" w14:textId="09B04B74" w:rsidR="00143338" w:rsidRPr="005F3257" w:rsidRDefault="00A33D87" w:rsidP="00143338">
      <w:pPr>
        <w:tabs>
          <w:tab w:val="clear" w:pos="567"/>
        </w:tabs>
        <w:spacing w:line="240" w:lineRule="auto"/>
        <w:rPr>
          <w:szCs w:val="22"/>
        </w:rPr>
      </w:pPr>
      <w:r w:rsidRPr="005F3257">
        <w:rPr>
          <w:szCs w:val="22"/>
        </w:rPr>
        <w:t xml:space="preserve">Čirá injekční lahvička </w:t>
      </w:r>
      <w:r w:rsidR="00C530BD" w:rsidRPr="005F3257">
        <w:rPr>
          <w:szCs w:val="22"/>
        </w:rPr>
        <w:t xml:space="preserve">ze skla </w:t>
      </w:r>
      <w:r w:rsidRPr="005F3257">
        <w:rPr>
          <w:szCs w:val="22"/>
        </w:rPr>
        <w:t>typu II o objemu 100 ml nebo 250 ml uzavřená laminovanou zátkou z </w:t>
      </w:r>
      <w:proofErr w:type="spellStart"/>
      <w:r w:rsidRPr="005F3257">
        <w:rPr>
          <w:szCs w:val="22"/>
        </w:rPr>
        <w:t>chlorbutylové</w:t>
      </w:r>
      <w:proofErr w:type="spellEnd"/>
      <w:r w:rsidRPr="005F3257">
        <w:rPr>
          <w:szCs w:val="22"/>
        </w:rPr>
        <w:t xml:space="preserve"> pryžové typu I a hliníkovým víčkem, </w:t>
      </w:r>
      <w:r w:rsidR="00C530BD" w:rsidRPr="005F3257">
        <w:rPr>
          <w:szCs w:val="22"/>
        </w:rPr>
        <w:t xml:space="preserve">vložena </w:t>
      </w:r>
      <w:r w:rsidRPr="005F3257">
        <w:rPr>
          <w:szCs w:val="22"/>
        </w:rPr>
        <w:t xml:space="preserve">v krabičce. </w:t>
      </w:r>
    </w:p>
    <w:p w14:paraId="4A4BFFA9" w14:textId="4B4B51D8" w:rsidR="00143338" w:rsidRPr="005F3257" w:rsidRDefault="00A33D87" w:rsidP="00143338">
      <w:pPr>
        <w:tabs>
          <w:tab w:val="clear" w:pos="567"/>
        </w:tabs>
        <w:spacing w:line="240" w:lineRule="auto"/>
        <w:rPr>
          <w:szCs w:val="22"/>
        </w:rPr>
      </w:pPr>
      <w:r w:rsidRPr="005F3257">
        <w:rPr>
          <w:szCs w:val="22"/>
        </w:rPr>
        <w:t>Čirá PET injekční lahvička o objemu 100 ml nebo 250 ml uzavřená laminovanou zátkou z </w:t>
      </w:r>
      <w:proofErr w:type="spellStart"/>
      <w:r w:rsidRPr="005F3257">
        <w:rPr>
          <w:szCs w:val="22"/>
        </w:rPr>
        <w:t>chlorbutylové</w:t>
      </w:r>
      <w:proofErr w:type="spellEnd"/>
      <w:r w:rsidRPr="005F3257">
        <w:rPr>
          <w:szCs w:val="22"/>
        </w:rPr>
        <w:t xml:space="preserve"> pryžové typu I a hliníkovým víčkem, </w:t>
      </w:r>
      <w:r w:rsidR="00C530BD" w:rsidRPr="005F3257">
        <w:rPr>
          <w:szCs w:val="22"/>
        </w:rPr>
        <w:t xml:space="preserve">vložena </w:t>
      </w:r>
      <w:r w:rsidRPr="005F3257">
        <w:rPr>
          <w:szCs w:val="22"/>
        </w:rPr>
        <w:t xml:space="preserve">v krabičce. </w:t>
      </w:r>
    </w:p>
    <w:p w14:paraId="609BDA59" w14:textId="77777777" w:rsidR="00C114FF" w:rsidRPr="005F3257" w:rsidRDefault="00A33D87" w:rsidP="00A9226B">
      <w:pPr>
        <w:tabs>
          <w:tab w:val="clear" w:pos="567"/>
        </w:tabs>
        <w:spacing w:line="240" w:lineRule="auto"/>
        <w:rPr>
          <w:szCs w:val="22"/>
        </w:rPr>
      </w:pPr>
      <w:r w:rsidRPr="005F3257">
        <w:rPr>
          <w:szCs w:val="22"/>
        </w:rPr>
        <w:t>Na trhu nemusí být všechny velikosti balení.</w:t>
      </w:r>
    </w:p>
    <w:p w14:paraId="56146E02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D2F38" w14:textId="44A9E83C" w:rsidR="00C114FF" w:rsidRPr="005F3257" w:rsidRDefault="00A33D87" w:rsidP="00D42832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5F3257">
        <w:rPr>
          <w:b/>
          <w:bCs/>
          <w:szCs w:val="22"/>
        </w:rPr>
        <w:t>5.5</w:t>
      </w:r>
      <w:r w:rsidRPr="005F3257">
        <w:rPr>
          <w:szCs w:val="22"/>
        </w:rPr>
        <w:tab/>
      </w:r>
      <w:r w:rsidRPr="005F3257">
        <w:rPr>
          <w:b/>
          <w:bCs/>
          <w:szCs w:val="22"/>
        </w:rPr>
        <w:t xml:space="preserve">Zvláštní opatření pro </w:t>
      </w:r>
      <w:r w:rsidR="00EA1068">
        <w:rPr>
          <w:b/>
          <w:bCs/>
          <w:szCs w:val="22"/>
        </w:rPr>
        <w:t>likvidaci</w:t>
      </w:r>
      <w:r w:rsidRPr="005F3257">
        <w:rPr>
          <w:b/>
          <w:bCs/>
          <w:szCs w:val="22"/>
        </w:rPr>
        <w:t xml:space="preserve"> nepoužit</w:t>
      </w:r>
      <w:r w:rsidR="00EA1068">
        <w:rPr>
          <w:b/>
          <w:bCs/>
          <w:szCs w:val="22"/>
        </w:rPr>
        <w:t>ých</w:t>
      </w:r>
      <w:r w:rsidRPr="005F3257">
        <w:rPr>
          <w:b/>
          <w:bCs/>
          <w:szCs w:val="22"/>
        </w:rPr>
        <w:t xml:space="preserve"> veterinární</w:t>
      </w:r>
      <w:r w:rsidR="00EA1068">
        <w:rPr>
          <w:b/>
          <w:bCs/>
          <w:szCs w:val="22"/>
        </w:rPr>
        <w:t>c</w:t>
      </w:r>
      <w:r w:rsidRPr="005F3257">
        <w:rPr>
          <w:b/>
          <w:bCs/>
          <w:szCs w:val="22"/>
        </w:rPr>
        <w:t>h léčiv</w:t>
      </w:r>
      <w:r w:rsidR="00EA1068">
        <w:rPr>
          <w:b/>
          <w:bCs/>
          <w:szCs w:val="22"/>
        </w:rPr>
        <w:t>ých</w:t>
      </w:r>
      <w:r w:rsidRPr="005F3257">
        <w:rPr>
          <w:b/>
          <w:bCs/>
          <w:szCs w:val="22"/>
        </w:rPr>
        <w:t xml:space="preserve"> přípravk</w:t>
      </w:r>
      <w:r w:rsidR="00EA1068">
        <w:rPr>
          <w:b/>
          <w:bCs/>
          <w:szCs w:val="22"/>
        </w:rPr>
        <w:t>ů</w:t>
      </w:r>
      <w:r w:rsidRPr="005F3257">
        <w:rPr>
          <w:b/>
          <w:bCs/>
          <w:szCs w:val="22"/>
        </w:rPr>
        <w:t xml:space="preserve"> nebo odpad</w:t>
      </w:r>
      <w:r w:rsidR="00EA1068">
        <w:rPr>
          <w:b/>
          <w:bCs/>
          <w:szCs w:val="22"/>
        </w:rPr>
        <w:t>ů</w:t>
      </w:r>
      <w:r w:rsidRPr="005F3257">
        <w:rPr>
          <w:b/>
          <w:bCs/>
          <w:szCs w:val="22"/>
        </w:rPr>
        <w:t>, kter</w:t>
      </w:r>
      <w:r w:rsidR="00EA1068">
        <w:rPr>
          <w:b/>
          <w:bCs/>
          <w:szCs w:val="22"/>
        </w:rPr>
        <w:t>é</w:t>
      </w:r>
      <w:r w:rsidRPr="005F3257">
        <w:rPr>
          <w:b/>
          <w:bCs/>
          <w:szCs w:val="22"/>
        </w:rPr>
        <w:t xml:space="preserve"> pochází z t</w:t>
      </w:r>
      <w:r w:rsidR="00EA1068">
        <w:rPr>
          <w:b/>
          <w:bCs/>
          <w:szCs w:val="22"/>
        </w:rPr>
        <w:t>ěchto</w:t>
      </w:r>
      <w:r w:rsidRPr="005F3257">
        <w:rPr>
          <w:b/>
          <w:bCs/>
          <w:szCs w:val="22"/>
        </w:rPr>
        <w:t xml:space="preserve"> přípravk</w:t>
      </w:r>
      <w:r w:rsidR="00EA1068">
        <w:rPr>
          <w:b/>
          <w:bCs/>
          <w:szCs w:val="22"/>
        </w:rPr>
        <w:t>ů</w:t>
      </w:r>
      <w:r w:rsidRPr="005F3257">
        <w:rPr>
          <w:b/>
          <w:bCs/>
          <w:szCs w:val="22"/>
        </w:rPr>
        <w:t xml:space="preserve"> </w:t>
      </w:r>
    </w:p>
    <w:p w14:paraId="22997826" w14:textId="77777777" w:rsidR="00C114FF" w:rsidRPr="005F3257" w:rsidRDefault="00C114FF" w:rsidP="00D42832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4A3067E" w14:textId="20D708DB" w:rsidR="00DB61EC" w:rsidRDefault="00A33D87" w:rsidP="00EA1068">
      <w:pPr>
        <w:jc w:val="both"/>
        <w:rPr>
          <w:szCs w:val="22"/>
        </w:rPr>
      </w:pPr>
      <w:r w:rsidRPr="005F3257">
        <w:rPr>
          <w:szCs w:val="22"/>
        </w:rPr>
        <w:t>Léčivé přípravky se nesmí likvidovat prostřednictvím odpadní vody či domovního odpadu.</w:t>
      </w:r>
    </w:p>
    <w:p w14:paraId="747B7858" w14:textId="77777777" w:rsidR="00EA1068" w:rsidRPr="005F3257" w:rsidRDefault="00EA1068" w:rsidP="00D42832">
      <w:pPr>
        <w:jc w:val="both"/>
        <w:rPr>
          <w:szCs w:val="22"/>
        </w:rPr>
      </w:pPr>
    </w:p>
    <w:p w14:paraId="2D3D14EC" w14:textId="77777777" w:rsidR="00DB61EC" w:rsidRPr="005F3257" w:rsidRDefault="00A33D87" w:rsidP="00D42832">
      <w:pPr>
        <w:jc w:val="both"/>
        <w:rPr>
          <w:szCs w:val="22"/>
        </w:rPr>
      </w:pPr>
      <w:r w:rsidRPr="005F3257">
        <w:rPr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1B587309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41D6D2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DAF2C2" w14:textId="77777777" w:rsidR="00C114FF" w:rsidRPr="005F3257" w:rsidRDefault="00A33D8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5F3257">
        <w:rPr>
          <w:b/>
          <w:bCs/>
          <w:szCs w:val="22"/>
        </w:rPr>
        <w:t>6.</w:t>
      </w:r>
      <w:r w:rsidRPr="005F3257">
        <w:rPr>
          <w:b/>
          <w:bCs/>
          <w:szCs w:val="22"/>
        </w:rPr>
        <w:tab/>
        <w:t>JMÉNO DRŽITELE ROZHODNUTÍ O REGISTRACI</w:t>
      </w:r>
    </w:p>
    <w:p w14:paraId="459FC65B" w14:textId="77777777" w:rsidR="00C114FF" w:rsidRPr="005F32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D896EA5" w14:textId="77777777" w:rsidR="00C114FF" w:rsidRPr="005F3257" w:rsidRDefault="00A33D87" w:rsidP="00A9226B">
      <w:pPr>
        <w:tabs>
          <w:tab w:val="clear" w:pos="567"/>
        </w:tabs>
        <w:spacing w:line="240" w:lineRule="auto"/>
        <w:rPr>
          <w:rFonts w:cs="Arial"/>
        </w:rPr>
      </w:pPr>
      <w:proofErr w:type="spellStart"/>
      <w:r w:rsidRPr="005F3257">
        <w:rPr>
          <w:rFonts w:cs="Arial"/>
        </w:rPr>
        <w:t>Alfasan</w:t>
      </w:r>
      <w:proofErr w:type="spellEnd"/>
      <w:r w:rsidRPr="005F3257">
        <w:rPr>
          <w:rFonts w:cs="Arial"/>
        </w:rPr>
        <w:t xml:space="preserve"> </w:t>
      </w:r>
      <w:proofErr w:type="spellStart"/>
      <w:r w:rsidRPr="005F3257">
        <w:rPr>
          <w:rFonts w:cs="Arial"/>
        </w:rPr>
        <w:t>Nederland</w:t>
      </w:r>
      <w:proofErr w:type="spellEnd"/>
      <w:r w:rsidRPr="005F3257">
        <w:rPr>
          <w:rFonts w:cs="Arial"/>
        </w:rPr>
        <w:t xml:space="preserve"> BV</w:t>
      </w:r>
    </w:p>
    <w:p w14:paraId="3C6684C3" w14:textId="77777777" w:rsidR="006F61CC" w:rsidRPr="005F3257" w:rsidRDefault="006F61C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FFF7FE" w14:textId="77777777" w:rsidR="000B4EE9" w:rsidRPr="005F3257" w:rsidRDefault="000B4EE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D9AC3B" w14:textId="77777777" w:rsidR="00C114FF" w:rsidRPr="005F3257" w:rsidRDefault="00A33D8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5F3257">
        <w:rPr>
          <w:b/>
          <w:bCs/>
          <w:szCs w:val="22"/>
        </w:rPr>
        <w:t>7.</w:t>
      </w:r>
      <w:r w:rsidRPr="005F3257">
        <w:rPr>
          <w:b/>
          <w:bCs/>
          <w:szCs w:val="22"/>
        </w:rPr>
        <w:tab/>
        <w:t>REGISTRAČNÍ ČÍSLO(A)</w:t>
      </w:r>
    </w:p>
    <w:p w14:paraId="32B12EEC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61E541" w14:textId="5365A3E4" w:rsidR="00C114FF" w:rsidRDefault="00D42832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96/039/</w:t>
      </w:r>
      <w:proofErr w:type="gramStart"/>
      <w:r>
        <w:rPr>
          <w:szCs w:val="22"/>
        </w:rPr>
        <w:t>23-C</w:t>
      </w:r>
      <w:proofErr w:type="gramEnd"/>
    </w:p>
    <w:p w14:paraId="7D4D53F1" w14:textId="77777777" w:rsidR="00D42832" w:rsidRDefault="00D4283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F297CF" w14:textId="77777777" w:rsidR="00D42832" w:rsidRPr="005F3257" w:rsidRDefault="00D4283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A4E06F" w14:textId="77777777" w:rsidR="00C114FF" w:rsidRPr="005F3257" w:rsidRDefault="00A33D8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5F3257">
        <w:rPr>
          <w:b/>
          <w:bCs/>
          <w:szCs w:val="22"/>
        </w:rPr>
        <w:t>8.</w:t>
      </w:r>
      <w:r w:rsidRPr="005F3257">
        <w:rPr>
          <w:b/>
          <w:bCs/>
          <w:szCs w:val="22"/>
        </w:rPr>
        <w:tab/>
        <w:t>DATUM PRVNÍ REGISTRACE</w:t>
      </w:r>
    </w:p>
    <w:p w14:paraId="2042B26E" w14:textId="77777777" w:rsidR="00C114FF" w:rsidRPr="005F32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C3F0F7" w14:textId="32BE4C19" w:rsidR="00DB61EC" w:rsidRPr="005F3257" w:rsidRDefault="00D42832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2. 8. 2023</w:t>
      </w:r>
    </w:p>
    <w:p w14:paraId="2D0006C1" w14:textId="77777777" w:rsidR="00D65777" w:rsidRPr="005F32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0FD77A" w14:textId="77777777" w:rsidR="00D65777" w:rsidRPr="005F32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CA5A74" w14:textId="77777777" w:rsidR="00C114FF" w:rsidRPr="005F3257" w:rsidRDefault="00A33D8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5F3257">
        <w:rPr>
          <w:b/>
          <w:bCs/>
          <w:szCs w:val="22"/>
        </w:rPr>
        <w:t>9.</w:t>
      </w:r>
      <w:r w:rsidRPr="005F3257">
        <w:rPr>
          <w:b/>
          <w:bCs/>
          <w:szCs w:val="22"/>
        </w:rPr>
        <w:tab/>
        <w:t>DATUM POSLEDNÍ AKTUALIZACE SOUHRNU ÚDAJŮ O PŘÍPRAVKU</w:t>
      </w:r>
    </w:p>
    <w:p w14:paraId="1CFD0D27" w14:textId="77777777" w:rsidR="00B113B9" w:rsidRPr="005F32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EE5222" w14:textId="4FC9B5BF" w:rsidR="00B528C1" w:rsidRDefault="00661D71" w:rsidP="00A9226B">
      <w:pPr>
        <w:tabs>
          <w:tab w:val="clear" w:pos="567"/>
        </w:tabs>
        <w:spacing w:line="240" w:lineRule="auto"/>
        <w:rPr>
          <w:szCs w:val="22"/>
        </w:rPr>
      </w:pPr>
      <w:proofErr w:type="gramStart"/>
      <w:r>
        <w:rPr>
          <w:szCs w:val="22"/>
        </w:rPr>
        <w:t>Červenec</w:t>
      </w:r>
      <w:proofErr w:type="gramEnd"/>
      <w:r>
        <w:rPr>
          <w:szCs w:val="22"/>
        </w:rPr>
        <w:t xml:space="preserve"> 2025</w:t>
      </w:r>
    </w:p>
    <w:p w14:paraId="084E45D8" w14:textId="77777777" w:rsidR="00661D71" w:rsidRDefault="00661D7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E423DD" w14:textId="77777777" w:rsidR="00E23E56" w:rsidRPr="005F3257" w:rsidRDefault="00E23E5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D1A855" w14:textId="77777777" w:rsidR="00C114FF" w:rsidRPr="005F3257" w:rsidRDefault="00A33D87" w:rsidP="00D4283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5F3257">
        <w:rPr>
          <w:b/>
          <w:bCs/>
          <w:szCs w:val="22"/>
        </w:rPr>
        <w:t>10.</w:t>
      </w:r>
      <w:r w:rsidRPr="005F3257">
        <w:rPr>
          <w:b/>
          <w:bCs/>
          <w:szCs w:val="22"/>
        </w:rPr>
        <w:tab/>
        <w:t>KLASIFIKACE VETERINÁRNÍCH LÉČIVÝCH PŘÍPRAVKŮ</w:t>
      </w:r>
    </w:p>
    <w:p w14:paraId="3533B7BF" w14:textId="77777777" w:rsidR="0078538F" w:rsidRPr="005F3257" w:rsidRDefault="0078538F" w:rsidP="00D428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C1CDF66" w14:textId="77777777" w:rsidR="0078538F" w:rsidRPr="005F3257" w:rsidRDefault="00A33D87" w:rsidP="00D42832">
      <w:pPr>
        <w:numPr>
          <w:ilvl w:val="12"/>
          <w:numId w:val="0"/>
        </w:numPr>
        <w:jc w:val="both"/>
        <w:rPr>
          <w:szCs w:val="22"/>
        </w:rPr>
      </w:pPr>
      <w:r w:rsidRPr="005F3257">
        <w:rPr>
          <w:szCs w:val="22"/>
        </w:rPr>
        <w:t>Veterinární léčivý přípravek je vydáván pouze na předpis.</w:t>
      </w:r>
    </w:p>
    <w:p w14:paraId="1AB30AB3" w14:textId="77777777" w:rsidR="0078538F" w:rsidRPr="005F3257" w:rsidRDefault="0078538F" w:rsidP="00D42832">
      <w:pPr>
        <w:jc w:val="both"/>
        <w:rPr>
          <w:szCs w:val="22"/>
        </w:rPr>
      </w:pPr>
    </w:p>
    <w:p w14:paraId="61AE22CF" w14:textId="77777777" w:rsidR="008F4558" w:rsidRPr="005F3257" w:rsidRDefault="00A33D87" w:rsidP="00D42832">
      <w:pPr>
        <w:tabs>
          <w:tab w:val="left" w:pos="708"/>
        </w:tabs>
        <w:jc w:val="both"/>
        <w:rPr>
          <w:i/>
          <w:szCs w:val="22"/>
        </w:rPr>
      </w:pPr>
      <w:bookmarkStart w:id="11" w:name="_Hlk73467306"/>
      <w:r w:rsidRPr="005F3257">
        <w:rPr>
          <w:szCs w:val="22"/>
        </w:rPr>
        <w:t>Podrobné informace o tomto veterinárním léčivém přípravku jsou k dispozici v </w:t>
      </w:r>
      <w:r w:rsidR="00DB61EC" w:rsidRPr="005F3257">
        <w:rPr>
          <w:rStyle w:val="Hypertextovodkaz"/>
          <w:szCs w:val="22"/>
        </w:rPr>
        <w:t>databázi přípravků Unie</w:t>
      </w:r>
      <w:r w:rsidR="00DB61EC" w:rsidRPr="005F3257">
        <w:rPr>
          <w:szCs w:val="22"/>
        </w:rPr>
        <w:t xml:space="preserve"> (</w:t>
      </w:r>
      <w:hyperlink r:id="rId11" w:history="1">
        <w:r w:rsidR="00DB61EC" w:rsidRPr="005F3257">
          <w:rPr>
            <w:rStyle w:val="Hypertextovodkaz"/>
            <w:szCs w:val="22"/>
          </w:rPr>
          <w:t>https://medicines.health.europa.eu/veterinary</w:t>
        </w:r>
      </w:hyperlink>
      <w:r w:rsidR="00DB61EC" w:rsidRPr="005F3257">
        <w:rPr>
          <w:szCs w:val="22"/>
        </w:rPr>
        <w:t>).</w:t>
      </w:r>
      <w:bookmarkEnd w:id="11"/>
    </w:p>
    <w:p w14:paraId="707A385C" w14:textId="3580FF6E" w:rsidR="008F4558" w:rsidRDefault="008F4558" w:rsidP="00D42832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3E67F2D5" w14:textId="3DDA20B2" w:rsidR="008F4558" w:rsidRPr="00661D71" w:rsidRDefault="003E782B" w:rsidP="00661D71">
      <w:pPr>
        <w:jc w:val="both"/>
        <w:textAlignment w:val="baseline"/>
        <w:rPr>
          <w:rFonts w:eastAsia="Arial"/>
          <w:color w:val="000000"/>
          <w:spacing w:val="-1"/>
          <w:szCs w:val="22"/>
        </w:rPr>
      </w:pPr>
      <w:r w:rsidRPr="00B02EFA">
        <w:rPr>
          <w:rFonts w:eastAsia="Arial"/>
          <w:color w:val="000000"/>
          <w:spacing w:val="-1"/>
          <w:szCs w:val="22"/>
        </w:rPr>
        <w:t>Podrobné informace o tomto veterinárním léčivém přípravku naleznete také v národní databázi (</w:t>
      </w:r>
      <w:hyperlink r:id="rId12" w:history="1">
        <w:r w:rsidRPr="00B02EFA">
          <w:rPr>
            <w:rStyle w:val="Hypertextovodkaz"/>
            <w:rFonts w:eastAsia="Arial"/>
            <w:spacing w:val="-1"/>
            <w:szCs w:val="22"/>
          </w:rPr>
          <w:t>https://www.uskvbl.cz</w:t>
        </w:r>
      </w:hyperlink>
      <w:r w:rsidRPr="00B02EFA">
        <w:rPr>
          <w:rFonts w:eastAsia="Arial"/>
          <w:color w:val="000000"/>
          <w:spacing w:val="-1"/>
          <w:szCs w:val="22"/>
        </w:rPr>
        <w:t>).</w:t>
      </w:r>
      <w:bookmarkStart w:id="12" w:name="_GoBack"/>
      <w:bookmarkEnd w:id="12"/>
    </w:p>
    <w:sectPr w:rsidR="008F4558" w:rsidRPr="00661D71" w:rsidSect="003837F1"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98160" w14:textId="77777777" w:rsidR="0067435B" w:rsidRDefault="0067435B">
      <w:pPr>
        <w:spacing w:line="240" w:lineRule="auto"/>
      </w:pPr>
      <w:r>
        <w:separator/>
      </w:r>
    </w:p>
  </w:endnote>
  <w:endnote w:type="continuationSeparator" w:id="0">
    <w:p w14:paraId="405A9149" w14:textId="77777777" w:rsidR="0067435B" w:rsidRDefault="006743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A09DC" w14:textId="77777777" w:rsidR="00C77FA4" w:rsidRPr="00B94A1B" w:rsidRDefault="00A33D8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495CAE">
      <w:rPr>
        <w:rFonts w:ascii="Times New Roman" w:hAnsi="Times New Roman"/>
        <w:noProof/>
      </w:rPr>
      <w:t>24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428C2" w14:textId="77777777" w:rsidR="00C77FA4" w:rsidRDefault="00A33D8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495CA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9DEBB" w14:textId="77777777" w:rsidR="0067435B" w:rsidRDefault="0067435B">
      <w:pPr>
        <w:spacing w:line="240" w:lineRule="auto"/>
      </w:pPr>
      <w:r>
        <w:separator/>
      </w:r>
    </w:p>
  </w:footnote>
  <w:footnote w:type="continuationSeparator" w:id="0">
    <w:p w14:paraId="6D14949B" w14:textId="77777777" w:rsidR="0067435B" w:rsidRDefault="006743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46280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FE00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0CCC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B86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7262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D0C1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602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ABA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2CA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D7E6347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BDE52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E0C2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B67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5EEF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6627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FEA7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2CE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F812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D2EE47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D5E93C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AA47D7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248591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70348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3D200F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818BF9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0C4674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CC2302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3E645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6245CF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5906FE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C0A71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68E683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0EA07C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206932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7F43A9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F26577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99BA2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A28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A022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ECA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842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F482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24E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925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720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C7AE0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C08FC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DCB1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9EA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7CB2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6036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36D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BA47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FADE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5E9720F"/>
    <w:multiLevelType w:val="hybridMultilevel"/>
    <w:tmpl w:val="30FA5C18"/>
    <w:lvl w:ilvl="0" w:tplc="B72A3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ECA7F1C" w:tentative="1">
      <w:start w:val="1"/>
      <w:numFmt w:val="lowerLetter"/>
      <w:lvlText w:val="%2."/>
      <w:lvlJc w:val="left"/>
      <w:pPr>
        <w:ind w:left="1440" w:hanging="360"/>
      </w:pPr>
    </w:lvl>
    <w:lvl w:ilvl="2" w:tplc="BCF2012E" w:tentative="1">
      <w:start w:val="1"/>
      <w:numFmt w:val="lowerRoman"/>
      <w:lvlText w:val="%3."/>
      <w:lvlJc w:val="right"/>
      <w:pPr>
        <w:ind w:left="2160" w:hanging="180"/>
      </w:pPr>
    </w:lvl>
    <w:lvl w:ilvl="3" w:tplc="8D30FA3E" w:tentative="1">
      <w:start w:val="1"/>
      <w:numFmt w:val="decimal"/>
      <w:lvlText w:val="%4."/>
      <w:lvlJc w:val="left"/>
      <w:pPr>
        <w:ind w:left="2880" w:hanging="360"/>
      </w:pPr>
    </w:lvl>
    <w:lvl w:ilvl="4" w:tplc="E420361A" w:tentative="1">
      <w:start w:val="1"/>
      <w:numFmt w:val="lowerLetter"/>
      <w:lvlText w:val="%5."/>
      <w:lvlJc w:val="left"/>
      <w:pPr>
        <w:ind w:left="3600" w:hanging="360"/>
      </w:pPr>
    </w:lvl>
    <w:lvl w:ilvl="5" w:tplc="F3B86A2E" w:tentative="1">
      <w:start w:val="1"/>
      <w:numFmt w:val="lowerRoman"/>
      <w:lvlText w:val="%6."/>
      <w:lvlJc w:val="right"/>
      <w:pPr>
        <w:ind w:left="4320" w:hanging="180"/>
      </w:pPr>
    </w:lvl>
    <w:lvl w:ilvl="6" w:tplc="EF08A6D2" w:tentative="1">
      <w:start w:val="1"/>
      <w:numFmt w:val="decimal"/>
      <w:lvlText w:val="%7."/>
      <w:lvlJc w:val="left"/>
      <w:pPr>
        <w:ind w:left="5040" w:hanging="360"/>
      </w:pPr>
    </w:lvl>
    <w:lvl w:ilvl="7" w:tplc="3C784990" w:tentative="1">
      <w:start w:val="1"/>
      <w:numFmt w:val="lowerLetter"/>
      <w:lvlText w:val="%8."/>
      <w:lvlJc w:val="left"/>
      <w:pPr>
        <w:ind w:left="5760" w:hanging="360"/>
      </w:pPr>
    </w:lvl>
    <w:lvl w:ilvl="8" w:tplc="8C3688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EABA65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3406A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2D0CD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5582F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5B41B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FD0D4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90E76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FFC87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F826D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0C0467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CF569B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E052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8AA5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C4C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8657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6B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FE0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36C6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93EC407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46957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950EDF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A41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0F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A29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A0E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FED3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4AD9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30A6A5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3DEC6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7EAF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A0A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BE3F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982C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3AE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41E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889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02F61A3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383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A06A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F46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321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E62C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AA5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4C7B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9C93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E7901A8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21ED2A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04E155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56C1BF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02099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11A513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7FA219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09E4D4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C3AE2F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5C3A93C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68E04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00F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CA6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B06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3CB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20B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EA73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02C2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630E67BF"/>
    <w:multiLevelType w:val="hybridMultilevel"/>
    <w:tmpl w:val="B1D854E2"/>
    <w:lvl w:ilvl="0" w:tplc="2D243A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0ECF6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106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45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477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EA3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E08D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00D4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684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CB955AF"/>
    <w:multiLevelType w:val="hybridMultilevel"/>
    <w:tmpl w:val="30FA5C18"/>
    <w:lvl w:ilvl="0" w:tplc="8EF279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E129F4C" w:tentative="1">
      <w:start w:val="1"/>
      <w:numFmt w:val="lowerLetter"/>
      <w:lvlText w:val="%2."/>
      <w:lvlJc w:val="left"/>
      <w:pPr>
        <w:ind w:left="1440" w:hanging="360"/>
      </w:pPr>
    </w:lvl>
    <w:lvl w:ilvl="2" w:tplc="C2F024EA" w:tentative="1">
      <w:start w:val="1"/>
      <w:numFmt w:val="lowerRoman"/>
      <w:lvlText w:val="%3."/>
      <w:lvlJc w:val="right"/>
      <w:pPr>
        <w:ind w:left="2160" w:hanging="180"/>
      </w:pPr>
    </w:lvl>
    <w:lvl w:ilvl="3" w:tplc="6F4A0BB4" w:tentative="1">
      <w:start w:val="1"/>
      <w:numFmt w:val="decimal"/>
      <w:lvlText w:val="%4."/>
      <w:lvlJc w:val="left"/>
      <w:pPr>
        <w:ind w:left="2880" w:hanging="360"/>
      </w:pPr>
    </w:lvl>
    <w:lvl w:ilvl="4" w:tplc="6D4C8CF8" w:tentative="1">
      <w:start w:val="1"/>
      <w:numFmt w:val="lowerLetter"/>
      <w:lvlText w:val="%5."/>
      <w:lvlJc w:val="left"/>
      <w:pPr>
        <w:ind w:left="3600" w:hanging="360"/>
      </w:pPr>
    </w:lvl>
    <w:lvl w:ilvl="5" w:tplc="839EE0B2" w:tentative="1">
      <w:start w:val="1"/>
      <w:numFmt w:val="lowerRoman"/>
      <w:lvlText w:val="%6."/>
      <w:lvlJc w:val="right"/>
      <w:pPr>
        <w:ind w:left="4320" w:hanging="180"/>
      </w:pPr>
    </w:lvl>
    <w:lvl w:ilvl="6" w:tplc="C08C66FE" w:tentative="1">
      <w:start w:val="1"/>
      <w:numFmt w:val="decimal"/>
      <w:lvlText w:val="%7."/>
      <w:lvlJc w:val="left"/>
      <w:pPr>
        <w:ind w:left="5040" w:hanging="360"/>
      </w:pPr>
    </w:lvl>
    <w:lvl w:ilvl="7" w:tplc="7F3A6ECA" w:tentative="1">
      <w:start w:val="1"/>
      <w:numFmt w:val="lowerLetter"/>
      <w:lvlText w:val="%8."/>
      <w:lvlJc w:val="left"/>
      <w:pPr>
        <w:ind w:left="5760" w:hanging="360"/>
      </w:pPr>
    </w:lvl>
    <w:lvl w:ilvl="8" w:tplc="B5C48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0A2EE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FA4D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387A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CE1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8A5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8484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A6E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AC68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5A5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5684563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DC83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92AC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A6C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C84F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4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CE3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C08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A432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07AEEC4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49839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74A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06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E675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945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25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365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4ED2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2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0"/>
  </w:num>
  <w:num w:numId="10">
    <w:abstractNumId w:val="31"/>
  </w:num>
  <w:num w:numId="11">
    <w:abstractNumId w:val="16"/>
  </w:num>
  <w:num w:numId="12">
    <w:abstractNumId w:val="14"/>
  </w:num>
  <w:num w:numId="13">
    <w:abstractNumId w:val="3"/>
  </w:num>
  <w:num w:numId="14">
    <w:abstractNumId w:val="29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7"/>
  </w:num>
  <w:num w:numId="31">
    <w:abstractNumId w:val="38"/>
  </w:num>
  <w:num w:numId="32">
    <w:abstractNumId w:val="21"/>
  </w:num>
  <w:num w:numId="33">
    <w:abstractNumId w:val="28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3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1298"/>
    <w:rsid w:val="00001615"/>
    <w:rsid w:val="00021B82"/>
    <w:rsid w:val="00024777"/>
    <w:rsid w:val="00024E21"/>
    <w:rsid w:val="00027100"/>
    <w:rsid w:val="00036C50"/>
    <w:rsid w:val="00044FE8"/>
    <w:rsid w:val="00052D2B"/>
    <w:rsid w:val="00054F55"/>
    <w:rsid w:val="00061DB3"/>
    <w:rsid w:val="000620D7"/>
    <w:rsid w:val="00062945"/>
    <w:rsid w:val="00062BA2"/>
    <w:rsid w:val="00070D27"/>
    <w:rsid w:val="00080453"/>
    <w:rsid w:val="0008169A"/>
    <w:rsid w:val="00082200"/>
    <w:rsid w:val="00083D14"/>
    <w:rsid w:val="000860CE"/>
    <w:rsid w:val="00092A37"/>
    <w:rsid w:val="000938A6"/>
    <w:rsid w:val="00096E78"/>
    <w:rsid w:val="00097C1E"/>
    <w:rsid w:val="000A0D42"/>
    <w:rsid w:val="000A1DF5"/>
    <w:rsid w:val="000B054B"/>
    <w:rsid w:val="000B4EE9"/>
    <w:rsid w:val="000B7873"/>
    <w:rsid w:val="000C02A1"/>
    <w:rsid w:val="000C1D4F"/>
    <w:rsid w:val="000C6167"/>
    <w:rsid w:val="000C687A"/>
    <w:rsid w:val="000C7E3F"/>
    <w:rsid w:val="000D17C1"/>
    <w:rsid w:val="000D2E0E"/>
    <w:rsid w:val="000D67D0"/>
    <w:rsid w:val="000D7B38"/>
    <w:rsid w:val="000E0B60"/>
    <w:rsid w:val="000E195C"/>
    <w:rsid w:val="000E3602"/>
    <w:rsid w:val="000E705A"/>
    <w:rsid w:val="000F38DA"/>
    <w:rsid w:val="000F5822"/>
    <w:rsid w:val="000F670C"/>
    <w:rsid w:val="000F796B"/>
    <w:rsid w:val="0010031E"/>
    <w:rsid w:val="0010063B"/>
    <w:rsid w:val="001012EB"/>
    <w:rsid w:val="001078D1"/>
    <w:rsid w:val="00111185"/>
    <w:rsid w:val="00115782"/>
    <w:rsid w:val="00124F36"/>
    <w:rsid w:val="00125666"/>
    <w:rsid w:val="00125C80"/>
    <w:rsid w:val="0013261D"/>
    <w:rsid w:val="001341F1"/>
    <w:rsid w:val="0013799F"/>
    <w:rsid w:val="0014064B"/>
    <w:rsid w:val="00140DF6"/>
    <w:rsid w:val="00143338"/>
    <w:rsid w:val="00145C3F"/>
    <w:rsid w:val="00145D34"/>
    <w:rsid w:val="00146284"/>
    <w:rsid w:val="0014690F"/>
    <w:rsid w:val="0015098E"/>
    <w:rsid w:val="00157D7C"/>
    <w:rsid w:val="00164543"/>
    <w:rsid w:val="001674D3"/>
    <w:rsid w:val="0017106C"/>
    <w:rsid w:val="0017151B"/>
    <w:rsid w:val="00175264"/>
    <w:rsid w:val="001803D2"/>
    <w:rsid w:val="001805F1"/>
    <w:rsid w:val="0018228B"/>
    <w:rsid w:val="00185B50"/>
    <w:rsid w:val="0018625C"/>
    <w:rsid w:val="00187DE7"/>
    <w:rsid w:val="00187E62"/>
    <w:rsid w:val="00192045"/>
    <w:rsid w:val="00192870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3F9F"/>
    <w:rsid w:val="001B1C77"/>
    <w:rsid w:val="001B26EB"/>
    <w:rsid w:val="001B2A44"/>
    <w:rsid w:val="001B6202"/>
    <w:rsid w:val="001B6F4A"/>
    <w:rsid w:val="001C5288"/>
    <w:rsid w:val="001C5B03"/>
    <w:rsid w:val="001D6D96"/>
    <w:rsid w:val="001E3350"/>
    <w:rsid w:val="001E5621"/>
    <w:rsid w:val="001F1CC2"/>
    <w:rsid w:val="001F3EF9"/>
    <w:rsid w:val="001F627D"/>
    <w:rsid w:val="001F6622"/>
    <w:rsid w:val="002005B6"/>
    <w:rsid w:val="0020126C"/>
    <w:rsid w:val="00205314"/>
    <w:rsid w:val="002054E5"/>
    <w:rsid w:val="002100FC"/>
    <w:rsid w:val="00213890"/>
    <w:rsid w:val="00214E52"/>
    <w:rsid w:val="002207C0"/>
    <w:rsid w:val="00224B93"/>
    <w:rsid w:val="00232D85"/>
    <w:rsid w:val="0023676E"/>
    <w:rsid w:val="002414B6"/>
    <w:rsid w:val="002422EB"/>
    <w:rsid w:val="00242397"/>
    <w:rsid w:val="00247A48"/>
    <w:rsid w:val="00250DD1"/>
    <w:rsid w:val="00251183"/>
    <w:rsid w:val="00251689"/>
    <w:rsid w:val="0025267C"/>
    <w:rsid w:val="00253B6B"/>
    <w:rsid w:val="00265656"/>
    <w:rsid w:val="00265E77"/>
    <w:rsid w:val="00266155"/>
    <w:rsid w:val="0027270B"/>
    <w:rsid w:val="00282E7B"/>
    <w:rsid w:val="002838C8"/>
    <w:rsid w:val="00283F27"/>
    <w:rsid w:val="00290805"/>
    <w:rsid w:val="00290C2A"/>
    <w:rsid w:val="002931DD"/>
    <w:rsid w:val="0029360F"/>
    <w:rsid w:val="00295140"/>
    <w:rsid w:val="002951ED"/>
    <w:rsid w:val="002A0E7C"/>
    <w:rsid w:val="002A21ED"/>
    <w:rsid w:val="002A3F88"/>
    <w:rsid w:val="002A710D"/>
    <w:rsid w:val="002A7EBF"/>
    <w:rsid w:val="002B0F11"/>
    <w:rsid w:val="002B2E17"/>
    <w:rsid w:val="002B4C5E"/>
    <w:rsid w:val="002B6560"/>
    <w:rsid w:val="002C372D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95C"/>
    <w:rsid w:val="002F41AD"/>
    <w:rsid w:val="002F423D"/>
    <w:rsid w:val="002F43F6"/>
    <w:rsid w:val="002F6DAA"/>
    <w:rsid w:val="002F71D5"/>
    <w:rsid w:val="003020BB"/>
    <w:rsid w:val="00302266"/>
    <w:rsid w:val="00304393"/>
    <w:rsid w:val="00305AB2"/>
    <w:rsid w:val="0031032B"/>
    <w:rsid w:val="00311BAA"/>
    <w:rsid w:val="0031297F"/>
    <w:rsid w:val="00315831"/>
    <w:rsid w:val="00316E87"/>
    <w:rsid w:val="0032453E"/>
    <w:rsid w:val="00325053"/>
    <w:rsid w:val="003256AC"/>
    <w:rsid w:val="00326F3C"/>
    <w:rsid w:val="0033129D"/>
    <w:rsid w:val="003320ED"/>
    <w:rsid w:val="0033480E"/>
    <w:rsid w:val="00336200"/>
    <w:rsid w:val="003364B3"/>
    <w:rsid w:val="00337123"/>
    <w:rsid w:val="00341866"/>
    <w:rsid w:val="003535E0"/>
    <w:rsid w:val="00355D02"/>
    <w:rsid w:val="003568DF"/>
    <w:rsid w:val="00366F56"/>
    <w:rsid w:val="003737C8"/>
    <w:rsid w:val="00374E6B"/>
    <w:rsid w:val="0037589D"/>
    <w:rsid w:val="00376850"/>
    <w:rsid w:val="00376BB1"/>
    <w:rsid w:val="00377E23"/>
    <w:rsid w:val="003803CC"/>
    <w:rsid w:val="0038277C"/>
    <w:rsid w:val="003837F1"/>
    <w:rsid w:val="003841FC"/>
    <w:rsid w:val="0038638B"/>
    <w:rsid w:val="003909E0"/>
    <w:rsid w:val="00393E09"/>
    <w:rsid w:val="00395B15"/>
    <w:rsid w:val="00396026"/>
    <w:rsid w:val="003A2062"/>
    <w:rsid w:val="003A2431"/>
    <w:rsid w:val="003A31B9"/>
    <w:rsid w:val="003A3E2F"/>
    <w:rsid w:val="003A6CCB"/>
    <w:rsid w:val="003B10C4"/>
    <w:rsid w:val="003B48EB"/>
    <w:rsid w:val="003B5CD1"/>
    <w:rsid w:val="003B6AC7"/>
    <w:rsid w:val="003C33FF"/>
    <w:rsid w:val="003C64A5"/>
    <w:rsid w:val="003D03CC"/>
    <w:rsid w:val="003D378C"/>
    <w:rsid w:val="003D3893"/>
    <w:rsid w:val="003D4BB7"/>
    <w:rsid w:val="003E0116"/>
    <w:rsid w:val="003E26C3"/>
    <w:rsid w:val="003E782B"/>
    <w:rsid w:val="003F0BC8"/>
    <w:rsid w:val="003F0D6C"/>
    <w:rsid w:val="003F0F26"/>
    <w:rsid w:val="003F12D9"/>
    <w:rsid w:val="003F1B4C"/>
    <w:rsid w:val="003F3CE6"/>
    <w:rsid w:val="003F677F"/>
    <w:rsid w:val="004008F6"/>
    <w:rsid w:val="00406489"/>
    <w:rsid w:val="00412BBE"/>
    <w:rsid w:val="00413330"/>
    <w:rsid w:val="00414B20"/>
    <w:rsid w:val="00417DE3"/>
    <w:rsid w:val="00420850"/>
    <w:rsid w:val="00423968"/>
    <w:rsid w:val="00427054"/>
    <w:rsid w:val="004304B1"/>
    <w:rsid w:val="00432DA8"/>
    <w:rsid w:val="0043320A"/>
    <w:rsid w:val="004332E3"/>
    <w:rsid w:val="004371A3"/>
    <w:rsid w:val="004403A1"/>
    <w:rsid w:val="00446960"/>
    <w:rsid w:val="00446F37"/>
    <w:rsid w:val="004518A6"/>
    <w:rsid w:val="00453E1D"/>
    <w:rsid w:val="00454589"/>
    <w:rsid w:val="00455AAD"/>
    <w:rsid w:val="00456ED0"/>
    <w:rsid w:val="00457550"/>
    <w:rsid w:val="00457B74"/>
    <w:rsid w:val="00461B2A"/>
    <w:rsid w:val="004620A4"/>
    <w:rsid w:val="00474C50"/>
    <w:rsid w:val="004771F9"/>
    <w:rsid w:val="0048314C"/>
    <w:rsid w:val="00486006"/>
    <w:rsid w:val="00486BAD"/>
    <w:rsid w:val="00486BBE"/>
    <w:rsid w:val="00487123"/>
    <w:rsid w:val="00490ECF"/>
    <w:rsid w:val="00492D0A"/>
    <w:rsid w:val="0049562C"/>
    <w:rsid w:val="00495A75"/>
    <w:rsid w:val="00495CAE"/>
    <w:rsid w:val="004966CA"/>
    <w:rsid w:val="004A1BD5"/>
    <w:rsid w:val="004A61E1"/>
    <w:rsid w:val="004B1AE5"/>
    <w:rsid w:val="004B2344"/>
    <w:rsid w:val="004B5DDC"/>
    <w:rsid w:val="004B798E"/>
    <w:rsid w:val="004C2A6D"/>
    <w:rsid w:val="004C2ABD"/>
    <w:rsid w:val="004C5F62"/>
    <w:rsid w:val="004D249C"/>
    <w:rsid w:val="004D3E58"/>
    <w:rsid w:val="004D6746"/>
    <w:rsid w:val="004D767B"/>
    <w:rsid w:val="004E0F32"/>
    <w:rsid w:val="004E23A1"/>
    <w:rsid w:val="004E23EA"/>
    <w:rsid w:val="004E37EF"/>
    <w:rsid w:val="004E493C"/>
    <w:rsid w:val="004E623E"/>
    <w:rsid w:val="004E6466"/>
    <w:rsid w:val="004E7092"/>
    <w:rsid w:val="004E7ECE"/>
    <w:rsid w:val="004F4DB1"/>
    <w:rsid w:val="004F6F64"/>
    <w:rsid w:val="005004EC"/>
    <w:rsid w:val="00506AAE"/>
    <w:rsid w:val="00514009"/>
    <w:rsid w:val="00517756"/>
    <w:rsid w:val="005202C6"/>
    <w:rsid w:val="00523C53"/>
    <w:rsid w:val="00527B8F"/>
    <w:rsid w:val="00542012"/>
    <w:rsid w:val="00543DF5"/>
    <w:rsid w:val="00545A61"/>
    <w:rsid w:val="0055260D"/>
    <w:rsid w:val="005545B8"/>
    <w:rsid w:val="00555422"/>
    <w:rsid w:val="00555810"/>
    <w:rsid w:val="00562DCA"/>
    <w:rsid w:val="0056568F"/>
    <w:rsid w:val="0057126D"/>
    <w:rsid w:val="0057436C"/>
    <w:rsid w:val="00574BA2"/>
    <w:rsid w:val="00575DE3"/>
    <w:rsid w:val="005822FD"/>
    <w:rsid w:val="00582578"/>
    <w:rsid w:val="0058621D"/>
    <w:rsid w:val="0059012D"/>
    <w:rsid w:val="00590B72"/>
    <w:rsid w:val="005912B2"/>
    <w:rsid w:val="00594CDC"/>
    <w:rsid w:val="00597DE9"/>
    <w:rsid w:val="00597FED"/>
    <w:rsid w:val="005A4CBE"/>
    <w:rsid w:val="005A6F0C"/>
    <w:rsid w:val="005B04A8"/>
    <w:rsid w:val="005B1FD0"/>
    <w:rsid w:val="005B28AD"/>
    <w:rsid w:val="005B328D"/>
    <w:rsid w:val="005B3503"/>
    <w:rsid w:val="005B3EE7"/>
    <w:rsid w:val="005B4DCD"/>
    <w:rsid w:val="005B4FAD"/>
    <w:rsid w:val="005B5327"/>
    <w:rsid w:val="005C276A"/>
    <w:rsid w:val="005D380C"/>
    <w:rsid w:val="005D6E04"/>
    <w:rsid w:val="005D7A12"/>
    <w:rsid w:val="005E53EE"/>
    <w:rsid w:val="005F0542"/>
    <w:rsid w:val="005F0F72"/>
    <w:rsid w:val="005F1C1F"/>
    <w:rsid w:val="005F3257"/>
    <w:rsid w:val="005F346D"/>
    <w:rsid w:val="005F38FB"/>
    <w:rsid w:val="005F64A8"/>
    <w:rsid w:val="00600792"/>
    <w:rsid w:val="00602D3B"/>
    <w:rsid w:val="0060326F"/>
    <w:rsid w:val="00606EA1"/>
    <w:rsid w:val="006128F0"/>
    <w:rsid w:val="0061726B"/>
    <w:rsid w:val="00617B81"/>
    <w:rsid w:val="006208B6"/>
    <w:rsid w:val="0062387A"/>
    <w:rsid w:val="0063377D"/>
    <w:rsid w:val="006344BE"/>
    <w:rsid w:val="00634A66"/>
    <w:rsid w:val="00640013"/>
    <w:rsid w:val="00640336"/>
    <w:rsid w:val="00640A1F"/>
    <w:rsid w:val="00640FC9"/>
    <w:rsid w:val="006414D3"/>
    <w:rsid w:val="006432F2"/>
    <w:rsid w:val="0065320F"/>
    <w:rsid w:val="00653D64"/>
    <w:rsid w:val="00654E13"/>
    <w:rsid w:val="006569AA"/>
    <w:rsid w:val="00661D71"/>
    <w:rsid w:val="00662831"/>
    <w:rsid w:val="00667489"/>
    <w:rsid w:val="00670D44"/>
    <w:rsid w:val="00673F4C"/>
    <w:rsid w:val="0067435B"/>
    <w:rsid w:val="00676888"/>
    <w:rsid w:val="00676AFC"/>
    <w:rsid w:val="0067760F"/>
    <w:rsid w:val="00680308"/>
    <w:rsid w:val="006807CD"/>
    <w:rsid w:val="00682D43"/>
    <w:rsid w:val="006854F5"/>
    <w:rsid w:val="00685BAF"/>
    <w:rsid w:val="00690463"/>
    <w:rsid w:val="00692D5F"/>
    <w:rsid w:val="00695829"/>
    <w:rsid w:val="006A0D03"/>
    <w:rsid w:val="006A41E9"/>
    <w:rsid w:val="006B12CB"/>
    <w:rsid w:val="006B2A11"/>
    <w:rsid w:val="006B5916"/>
    <w:rsid w:val="006C0BB1"/>
    <w:rsid w:val="006C2A69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34EA"/>
    <w:rsid w:val="006E3E2D"/>
    <w:rsid w:val="006E50AD"/>
    <w:rsid w:val="006F01CA"/>
    <w:rsid w:val="006F0F8E"/>
    <w:rsid w:val="006F148B"/>
    <w:rsid w:val="006F61CC"/>
    <w:rsid w:val="006F68A4"/>
    <w:rsid w:val="007051B0"/>
    <w:rsid w:val="00705EAF"/>
    <w:rsid w:val="0070773E"/>
    <w:rsid w:val="007101CC"/>
    <w:rsid w:val="00715C55"/>
    <w:rsid w:val="007165B0"/>
    <w:rsid w:val="00716C88"/>
    <w:rsid w:val="00721D7F"/>
    <w:rsid w:val="00724E3B"/>
    <w:rsid w:val="00725EEA"/>
    <w:rsid w:val="007276B6"/>
    <w:rsid w:val="00730CE9"/>
    <w:rsid w:val="0073316F"/>
    <w:rsid w:val="0073373D"/>
    <w:rsid w:val="00736D06"/>
    <w:rsid w:val="007406CF"/>
    <w:rsid w:val="007439DB"/>
    <w:rsid w:val="00745A5A"/>
    <w:rsid w:val="00750722"/>
    <w:rsid w:val="00756412"/>
    <w:rsid w:val="007568D8"/>
    <w:rsid w:val="00760041"/>
    <w:rsid w:val="00765316"/>
    <w:rsid w:val="007708C8"/>
    <w:rsid w:val="00776087"/>
    <w:rsid w:val="00776709"/>
    <w:rsid w:val="0077719D"/>
    <w:rsid w:val="00780BFE"/>
    <w:rsid w:val="00780DF0"/>
    <w:rsid w:val="007810B7"/>
    <w:rsid w:val="00782F0F"/>
    <w:rsid w:val="0078538F"/>
    <w:rsid w:val="00787482"/>
    <w:rsid w:val="00790F8F"/>
    <w:rsid w:val="0079293F"/>
    <w:rsid w:val="007A286D"/>
    <w:rsid w:val="007A314D"/>
    <w:rsid w:val="007A38DF"/>
    <w:rsid w:val="007B00E5"/>
    <w:rsid w:val="007B20CF"/>
    <w:rsid w:val="007B2499"/>
    <w:rsid w:val="007B2672"/>
    <w:rsid w:val="007B72E1"/>
    <w:rsid w:val="007B783A"/>
    <w:rsid w:val="007C1B95"/>
    <w:rsid w:val="007C24F0"/>
    <w:rsid w:val="007C3DF3"/>
    <w:rsid w:val="007C796D"/>
    <w:rsid w:val="007D73FB"/>
    <w:rsid w:val="007D7996"/>
    <w:rsid w:val="007E2F2D"/>
    <w:rsid w:val="007F1433"/>
    <w:rsid w:val="007F1491"/>
    <w:rsid w:val="007F2F03"/>
    <w:rsid w:val="00800932"/>
    <w:rsid w:val="00800FE0"/>
    <w:rsid w:val="008066AD"/>
    <w:rsid w:val="00813D4C"/>
    <w:rsid w:val="00814AF1"/>
    <w:rsid w:val="0081517F"/>
    <w:rsid w:val="00815370"/>
    <w:rsid w:val="0082153D"/>
    <w:rsid w:val="00822AA9"/>
    <w:rsid w:val="008255AA"/>
    <w:rsid w:val="00827B33"/>
    <w:rsid w:val="00830FF3"/>
    <w:rsid w:val="008334BF"/>
    <w:rsid w:val="00835DD8"/>
    <w:rsid w:val="00836B8C"/>
    <w:rsid w:val="00840062"/>
    <w:rsid w:val="008410C5"/>
    <w:rsid w:val="00844EE0"/>
    <w:rsid w:val="00846C08"/>
    <w:rsid w:val="008530E7"/>
    <w:rsid w:val="00855BCD"/>
    <w:rsid w:val="00856BDB"/>
    <w:rsid w:val="00857675"/>
    <w:rsid w:val="00863F14"/>
    <w:rsid w:val="00865790"/>
    <w:rsid w:val="00871B2C"/>
    <w:rsid w:val="00872C48"/>
    <w:rsid w:val="00875EC3"/>
    <w:rsid w:val="008763E7"/>
    <w:rsid w:val="008808C5"/>
    <w:rsid w:val="00881A7C"/>
    <w:rsid w:val="00883C78"/>
    <w:rsid w:val="00885159"/>
    <w:rsid w:val="00885214"/>
    <w:rsid w:val="00887615"/>
    <w:rsid w:val="00890052"/>
    <w:rsid w:val="00894E3A"/>
    <w:rsid w:val="00895A2F"/>
    <w:rsid w:val="00896EBD"/>
    <w:rsid w:val="00897C0E"/>
    <w:rsid w:val="008A35C9"/>
    <w:rsid w:val="008A3B3E"/>
    <w:rsid w:val="008A5665"/>
    <w:rsid w:val="008B24A8"/>
    <w:rsid w:val="008B25E4"/>
    <w:rsid w:val="008B3D78"/>
    <w:rsid w:val="008C261B"/>
    <w:rsid w:val="008C3690"/>
    <w:rsid w:val="008C4FCA"/>
    <w:rsid w:val="008C7882"/>
    <w:rsid w:val="008D2261"/>
    <w:rsid w:val="008D3C1E"/>
    <w:rsid w:val="008D4C28"/>
    <w:rsid w:val="008D544D"/>
    <w:rsid w:val="008D577B"/>
    <w:rsid w:val="008D6AC7"/>
    <w:rsid w:val="008D715B"/>
    <w:rsid w:val="008D7A98"/>
    <w:rsid w:val="008E17C4"/>
    <w:rsid w:val="008E45C4"/>
    <w:rsid w:val="008E64B1"/>
    <w:rsid w:val="008E64FA"/>
    <w:rsid w:val="008E74ED"/>
    <w:rsid w:val="008E78A8"/>
    <w:rsid w:val="008F050C"/>
    <w:rsid w:val="008F09C7"/>
    <w:rsid w:val="008F4558"/>
    <w:rsid w:val="008F4DEF"/>
    <w:rsid w:val="008F7A37"/>
    <w:rsid w:val="00903D0D"/>
    <w:rsid w:val="009048E1"/>
    <w:rsid w:val="00904DC4"/>
    <w:rsid w:val="0090598C"/>
    <w:rsid w:val="009071BB"/>
    <w:rsid w:val="009133C7"/>
    <w:rsid w:val="00913885"/>
    <w:rsid w:val="009139D8"/>
    <w:rsid w:val="009153BA"/>
    <w:rsid w:val="00915ABF"/>
    <w:rsid w:val="00921CAD"/>
    <w:rsid w:val="0092318B"/>
    <w:rsid w:val="00930230"/>
    <w:rsid w:val="009311ED"/>
    <w:rsid w:val="00931D41"/>
    <w:rsid w:val="00932449"/>
    <w:rsid w:val="00933D18"/>
    <w:rsid w:val="00942221"/>
    <w:rsid w:val="0095041C"/>
    <w:rsid w:val="00950FBB"/>
    <w:rsid w:val="00951118"/>
    <w:rsid w:val="0095122F"/>
    <w:rsid w:val="00953349"/>
    <w:rsid w:val="00953E4C"/>
    <w:rsid w:val="00954E0C"/>
    <w:rsid w:val="00956047"/>
    <w:rsid w:val="009610E2"/>
    <w:rsid w:val="00961156"/>
    <w:rsid w:val="00964F03"/>
    <w:rsid w:val="009657C5"/>
    <w:rsid w:val="00966F1F"/>
    <w:rsid w:val="0097427E"/>
    <w:rsid w:val="00975676"/>
    <w:rsid w:val="00976467"/>
    <w:rsid w:val="00976D32"/>
    <w:rsid w:val="0098096F"/>
    <w:rsid w:val="009844F7"/>
    <w:rsid w:val="009876AC"/>
    <w:rsid w:val="009938F7"/>
    <w:rsid w:val="009A05AA"/>
    <w:rsid w:val="009A2D5A"/>
    <w:rsid w:val="009A6509"/>
    <w:rsid w:val="009A6E2F"/>
    <w:rsid w:val="009B2969"/>
    <w:rsid w:val="009B2C7E"/>
    <w:rsid w:val="009B5814"/>
    <w:rsid w:val="009B6DBD"/>
    <w:rsid w:val="009C108A"/>
    <w:rsid w:val="009C2E47"/>
    <w:rsid w:val="009C634B"/>
    <w:rsid w:val="009C6BFB"/>
    <w:rsid w:val="009D0C05"/>
    <w:rsid w:val="009D4EB2"/>
    <w:rsid w:val="009D6902"/>
    <w:rsid w:val="009E2C00"/>
    <w:rsid w:val="009E2D91"/>
    <w:rsid w:val="009E49AD"/>
    <w:rsid w:val="009E4CC5"/>
    <w:rsid w:val="009E70F4"/>
    <w:rsid w:val="009E72A3"/>
    <w:rsid w:val="009F1AD2"/>
    <w:rsid w:val="00A00C78"/>
    <w:rsid w:val="00A0479E"/>
    <w:rsid w:val="00A07979"/>
    <w:rsid w:val="00A11755"/>
    <w:rsid w:val="00A207FB"/>
    <w:rsid w:val="00A24016"/>
    <w:rsid w:val="00A265BF"/>
    <w:rsid w:val="00A26F44"/>
    <w:rsid w:val="00A279AF"/>
    <w:rsid w:val="00A30540"/>
    <w:rsid w:val="00A3085C"/>
    <w:rsid w:val="00A33D87"/>
    <w:rsid w:val="00A34FAB"/>
    <w:rsid w:val="00A42C43"/>
    <w:rsid w:val="00A4313D"/>
    <w:rsid w:val="00A50120"/>
    <w:rsid w:val="00A60351"/>
    <w:rsid w:val="00A61C6D"/>
    <w:rsid w:val="00A63015"/>
    <w:rsid w:val="00A6387B"/>
    <w:rsid w:val="00A66254"/>
    <w:rsid w:val="00A678B4"/>
    <w:rsid w:val="00A70218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69AF"/>
    <w:rsid w:val="00A97BB0"/>
    <w:rsid w:val="00AA5EB9"/>
    <w:rsid w:val="00AA74B9"/>
    <w:rsid w:val="00AB1A2E"/>
    <w:rsid w:val="00AB328A"/>
    <w:rsid w:val="00AB4918"/>
    <w:rsid w:val="00AB4BC8"/>
    <w:rsid w:val="00AB6BA7"/>
    <w:rsid w:val="00AB6D83"/>
    <w:rsid w:val="00AB7BE8"/>
    <w:rsid w:val="00AD0710"/>
    <w:rsid w:val="00AD1950"/>
    <w:rsid w:val="00AD4DB9"/>
    <w:rsid w:val="00AD63C0"/>
    <w:rsid w:val="00AE1284"/>
    <w:rsid w:val="00AE35B2"/>
    <w:rsid w:val="00AE4B71"/>
    <w:rsid w:val="00AE5222"/>
    <w:rsid w:val="00AE6AA0"/>
    <w:rsid w:val="00AF3DAF"/>
    <w:rsid w:val="00AF5C25"/>
    <w:rsid w:val="00B0192F"/>
    <w:rsid w:val="00B02651"/>
    <w:rsid w:val="00B113B9"/>
    <w:rsid w:val="00B119A2"/>
    <w:rsid w:val="00B11CF4"/>
    <w:rsid w:val="00B177F2"/>
    <w:rsid w:val="00B201F1"/>
    <w:rsid w:val="00B2603F"/>
    <w:rsid w:val="00B304E7"/>
    <w:rsid w:val="00B31172"/>
    <w:rsid w:val="00B318B6"/>
    <w:rsid w:val="00B3499B"/>
    <w:rsid w:val="00B41CF7"/>
    <w:rsid w:val="00B41F47"/>
    <w:rsid w:val="00B44468"/>
    <w:rsid w:val="00B528C1"/>
    <w:rsid w:val="00B60AC9"/>
    <w:rsid w:val="00B613AF"/>
    <w:rsid w:val="00B6363D"/>
    <w:rsid w:val="00B67323"/>
    <w:rsid w:val="00B715F2"/>
    <w:rsid w:val="00B74071"/>
    <w:rsid w:val="00B7428E"/>
    <w:rsid w:val="00B74B67"/>
    <w:rsid w:val="00B762DD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8C3"/>
    <w:rsid w:val="00BA5C89"/>
    <w:rsid w:val="00BB04EB"/>
    <w:rsid w:val="00BB2539"/>
    <w:rsid w:val="00BB4CE2"/>
    <w:rsid w:val="00BB5EF0"/>
    <w:rsid w:val="00BB6724"/>
    <w:rsid w:val="00BC0EFB"/>
    <w:rsid w:val="00BC2E39"/>
    <w:rsid w:val="00BC3C39"/>
    <w:rsid w:val="00BC769F"/>
    <w:rsid w:val="00BD2364"/>
    <w:rsid w:val="00BD28E3"/>
    <w:rsid w:val="00BE117E"/>
    <w:rsid w:val="00BE12A7"/>
    <w:rsid w:val="00BE222C"/>
    <w:rsid w:val="00BE3261"/>
    <w:rsid w:val="00BF00EF"/>
    <w:rsid w:val="00BF0EDB"/>
    <w:rsid w:val="00BF58FC"/>
    <w:rsid w:val="00C00D69"/>
    <w:rsid w:val="00C00E1D"/>
    <w:rsid w:val="00C01F77"/>
    <w:rsid w:val="00C01FFC"/>
    <w:rsid w:val="00C05321"/>
    <w:rsid w:val="00C06AE4"/>
    <w:rsid w:val="00C10450"/>
    <w:rsid w:val="00C114FF"/>
    <w:rsid w:val="00C11D49"/>
    <w:rsid w:val="00C148EA"/>
    <w:rsid w:val="00C171A1"/>
    <w:rsid w:val="00C171A4"/>
    <w:rsid w:val="00C17F12"/>
    <w:rsid w:val="00C20734"/>
    <w:rsid w:val="00C213A4"/>
    <w:rsid w:val="00C21C1A"/>
    <w:rsid w:val="00C237E9"/>
    <w:rsid w:val="00C24B02"/>
    <w:rsid w:val="00C32989"/>
    <w:rsid w:val="00C36883"/>
    <w:rsid w:val="00C40928"/>
    <w:rsid w:val="00C40CFF"/>
    <w:rsid w:val="00C42697"/>
    <w:rsid w:val="00C43F01"/>
    <w:rsid w:val="00C46641"/>
    <w:rsid w:val="00C47552"/>
    <w:rsid w:val="00C530BD"/>
    <w:rsid w:val="00C57A81"/>
    <w:rsid w:val="00C60193"/>
    <w:rsid w:val="00C634D4"/>
    <w:rsid w:val="00C63AA5"/>
    <w:rsid w:val="00C65071"/>
    <w:rsid w:val="00C6727C"/>
    <w:rsid w:val="00C6744C"/>
    <w:rsid w:val="00C704F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763C"/>
    <w:rsid w:val="00C90EDA"/>
    <w:rsid w:val="00C933B3"/>
    <w:rsid w:val="00C954AD"/>
    <w:rsid w:val="00C959E7"/>
    <w:rsid w:val="00C97B14"/>
    <w:rsid w:val="00CA4AFF"/>
    <w:rsid w:val="00CA5055"/>
    <w:rsid w:val="00CC1E65"/>
    <w:rsid w:val="00CC567A"/>
    <w:rsid w:val="00CD4059"/>
    <w:rsid w:val="00CD4E5A"/>
    <w:rsid w:val="00CD53E0"/>
    <w:rsid w:val="00CD6AFD"/>
    <w:rsid w:val="00CE03CE"/>
    <w:rsid w:val="00CE0F5D"/>
    <w:rsid w:val="00CE1A6A"/>
    <w:rsid w:val="00CF0DFF"/>
    <w:rsid w:val="00CF315B"/>
    <w:rsid w:val="00D028A9"/>
    <w:rsid w:val="00D0359D"/>
    <w:rsid w:val="00D04DED"/>
    <w:rsid w:val="00D1089A"/>
    <w:rsid w:val="00D116BD"/>
    <w:rsid w:val="00D14648"/>
    <w:rsid w:val="00D2001A"/>
    <w:rsid w:val="00D20684"/>
    <w:rsid w:val="00D25FA0"/>
    <w:rsid w:val="00D26B62"/>
    <w:rsid w:val="00D32624"/>
    <w:rsid w:val="00D3691A"/>
    <w:rsid w:val="00D377E2"/>
    <w:rsid w:val="00D42832"/>
    <w:rsid w:val="00D42DCB"/>
    <w:rsid w:val="00D45482"/>
    <w:rsid w:val="00D46DF2"/>
    <w:rsid w:val="00D47674"/>
    <w:rsid w:val="00D518D3"/>
    <w:rsid w:val="00D5338C"/>
    <w:rsid w:val="00D606B2"/>
    <w:rsid w:val="00D625A7"/>
    <w:rsid w:val="00D64074"/>
    <w:rsid w:val="00D656CA"/>
    <w:rsid w:val="00D65777"/>
    <w:rsid w:val="00D728A0"/>
    <w:rsid w:val="00D81F82"/>
    <w:rsid w:val="00D83661"/>
    <w:rsid w:val="00D97E7D"/>
    <w:rsid w:val="00DA157A"/>
    <w:rsid w:val="00DB3439"/>
    <w:rsid w:val="00DB3618"/>
    <w:rsid w:val="00DB468A"/>
    <w:rsid w:val="00DB5863"/>
    <w:rsid w:val="00DB61EC"/>
    <w:rsid w:val="00DC2946"/>
    <w:rsid w:val="00DC550F"/>
    <w:rsid w:val="00DC64FD"/>
    <w:rsid w:val="00DD53C3"/>
    <w:rsid w:val="00DE127F"/>
    <w:rsid w:val="00DE424A"/>
    <w:rsid w:val="00DE4419"/>
    <w:rsid w:val="00DE67C4"/>
    <w:rsid w:val="00DF0ACA"/>
    <w:rsid w:val="00DF2245"/>
    <w:rsid w:val="00DF4CE9"/>
    <w:rsid w:val="00DF77CF"/>
    <w:rsid w:val="00E026E8"/>
    <w:rsid w:val="00E03FD6"/>
    <w:rsid w:val="00E060F7"/>
    <w:rsid w:val="00E14C47"/>
    <w:rsid w:val="00E22698"/>
    <w:rsid w:val="00E23E56"/>
    <w:rsid w:val="00E25B7C"/>
    <w:rsid w:val="00E3076B"/>
    <w:rsid w:val="00E31110"/>
    <w:rsid w:val="00E35E9A"/>
    <w:rsid w:val="00E3725B"/>
    <w:rsid w:val="00E41B3C"/>
    <w:rsid w:val="00E434D1"/>
    <w:rsid w:val="00E5304C"/>
    <w:rsid w:val="00E56CBB"/>
    <w:rsid w:val="00E61950"/>
    <w:rsid w:val="00E61E51"/>
    <w:rsid w:val="00E6552A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1E36"/>
    <w:rsid w:val="00E9214D"/>
    <w:rsid w:val="00E935AF"/>
    <w:rsid w:val="00EA1068"/>
    <w:rsid w:val="00EB0E20"/>
    <w:rsid w:val="00EB1A80"/>
    <w:rsid w:val="00EB457B"/>
    <w:rsid w:val="00EC1AD8"/>
    <w:rsid w:val="00EC46EA"/>
    <w:rsid w:val="00EC47C4"/>
    <w:rsid w:val="00EC4F3A"/>
    <w:rsid w:val="00EC5E74"/>
    <w:rsid w:val="00EC6911"/>
    <w:rsid w:val="00ED5527"/>
    <w:rsid w:val="00ED594D"/>
    <w:rsid w:val="00EE0FA4"/>
    <w:rsid w:val="00EE36E1"/>
    <w:rsid w:val="00EE6228"/>
    <w:rsid w:val="00EE70C3"/>
    <w:rsid w:val="00EE7AC7"/>
    <w:rsid w:val="00EE7B3F"/>
    <w:rsid w:val="00EF0BDE"/>
    <w:rsid w:val="00EF3A8A"/>
    <w:rsid w:val="00F0054D"/>
    <w:rsid w:val="00F00C1F"/>
    <w:rsid w:val="00F02467"/>
    <w:rsid w:val="00F04BB4"/>
    <w:rsid w:val="00F04D0E"/>
    <w:rsid w:val="00F056B9"/>
    <w:rsid w:val="00F12214"/>
    <w:rsid w:val="00F12565"/>
    <w:rsid w:val="00F1379F"/>
    <w:rsid w:val="00F144BE"/>
    <w:rsid w:val="00F14ACA"/>
    <w:rsid w:val="00F14B94"/>
    <w:rsid w:val="00F17A0C"/>
    <w:rsid w:val="00F23927"/>
    <w:rsid w:val="00F26A05"/>
    <w:rsid w:val="00F307CE"/>
    <w:rsid w:val="00F320F8"/>
    <w:rsid w:val="00F354C5"/>
    <w:rsid w:val="00F37108"/>
    <w:rsid w:val="00F40449"/>
    <w:rsid w:val="00F45B8E"/>
    <w:rsid w:val="00F47BAA"/>
    <w:rsid w:val="00F51309"/>
    <w:rsid w:val="00F520FE"/>
    <w:rsid w:val="00F52EAB"/>
    <w:rsid w:val="00F55A04"/>
    <w:rsid w:val="00F61A31"/>
    <w:rsid w:val="00F66F00"/>
    <w:rsid w:val="00F67A2D"/>
    <w:rsid w:val="00F70A1B"/>
    <w:rsid w:val="00F72FDF"/>
    <w:rsid w:val="00F75960"/>
    <w:rsid w:val="00F82526"/>
    <w:rsid w:val="00F84672"/>
    <w:rsid w:val="00F84802"/>
    <w:rsid w:val="00F90C8B"/>
    <w:rsid w:val="00F90FB5"/>
    <w:rsid w:val="00F95A8C"/>
    <w:rsid w:val="00FA06FD"/>
    <w:rsid w:val="00FA4EE2"/>
    <w:rsid w:val="00FA515B"/>
    <w:rsid w:val="00FA6B90"/>
    <w:rsid w:val="00FA70F9"/>
    <w:rsid w:val="00FA74CB"/>
    <w:rsid w:val="00FB207A"/>
    <w:rsid w:val="00FB2886"/>
    <w:rsid w:val="00FB466E"/>
    <w:rsid w:val="00FC02F3"/>
    <w:rsid w:val="00FC752C"/>
    <w:rsid w:val="00FD0492"/>
    <w:rsid w:val="00FD13EC"/>
    <w:rsid w:val="00FD1E45"/>
    <w:rsid w:val="00FD4DA8"/>
    <w:rsid w:val="00FD4EEF"/>
    <w:rsid w:val="00FD5461"/>
    <w:rsid w:val="00FD6BDB"/>
    <w:rsid w:val="00FD6F00"/>
    <w:rsid w:val="00FD7B98"/>
    <w:rsid w:val="00FE3987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8F448"/>
  <w15:chartTrackingRefBased/>
  <w15:docId w15:val="{119CDE35-D744-4C10-8CC6-D36B4618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val="cs-CZ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uiPriority w:val="39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val="en-GB"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en-GB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character" w:customStyle="1" w:styleId="fontstyle01">
    <w:name w:val="fontstyle01"/>
    <w:rsid w:val="008C3690"/>
    <w:rPr>
      <w:rFonts w:ascii="TimesNewRomanPS-ItalicMT" w:hAnsi="TimesNewRomanPS-ItalicMT" w:hint="default"/>
      <w:b w:val="0"/>
      <w:bCs w:val="0"/>
      <w:i/>
      <w:iCs/>
      <w:color w:val="008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8D6AC7"/>
    <w:pPr>
      <w:tabs>
        <w:tab w:val="clear" w:pos="567"/>
      </w:tabs>
      <w:spacing w:line="240" w:lineRule="auto"/>
      <w:ind w:left="720"/>
      <w:contextualSpacing/>
    </w:pPr>
    <w:rPr>
      <w:rFonts w:ascii="Arial" w:eastAsia="Calibri" w:hAnsi="Arial"/>
      <w:sz w:val="20"/>
      <w:lang w:val="en-US"/>
    </w:rPr>
  </w:style>
  <w:style w:type="table" w:customStyle="1" w:styleId="Tabelraster1">
    <w:name w:val="Tabelraster1"/>
    <w:basedOn w:val="Normlntabulka"/>
    <w:next w:val="Mkatabulky"/>
    <w:rsid w:val="008F4558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8889bd-7ec6-4526-8276-c11aff054b18" xsi:nil="true"/>
    <lcf76f155ced4ddcb4097134ff3c332f xmlns="35b5a27d-1bd2-4ec4-b75e-9782bcfba90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FE6E03027904E96B5EEB04BB01550" ma:contentTypeVersion="20" ma:contentTypeDescription="Een nieuw document maken." ma:contentTypeScope="" ma:versionID="374e5797111e5b3f60293f0e8adf0117">
  <xsd:schema xmlns:xsd="http://www.w3.org/2001/XMLSchema" xmlns:xs="http://www.w3.org/2001/XMLSchema" xmlns:p="http://schemas.microsoft.com/office/2006/metadata/properties" xmlns:ns2="fe8889bd-7ec6-4526-8276-c11aff054b18" xmlns:ns3="35b5a27d-1bd2-4ec4-b75e-9782bcfba90a" targetNamespace="http://schemas.microsoft.com/office/2006/metadata/properties" ma:root="true" ma:fieldsID="de17d95e877a2244dd4c2ed649ef3f80" ns2:_="" ns3:_="">
    <xsd:import namespace="fe8889bd-7ec6-4526-8276-c11aff054b18"/>
    <xsd:import namespace="35b5a27d-1bd2-4ec4-b75e-9782bcfba9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89bd-7ec6-4526-8276-c11aff05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f0beca8c-af9a-4f5c-add3-0e2325cc737e}" ma:internalName="TaxCatchAll" ma:showField="CatchAllData" ma:web="fe8889bd-7ec6-4526-8276-c11aff054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5a27d-1bd2-4ec4-b75e-9782bcfba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02b90a89-c93e-49f3-87a5-b89e8f15db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1FDD7-44FC-477C-8624-FFC988C781B3}">
  <ds:schemaRefs>
    <ds:schemaRef ds:uri="http://schemas.microsoft.com/office/2006/metadata/properties"/>
    <ds:schemaRef ds:uri="http://schemas.microsoft.com/office/infopath/2007/PartnerControls"/>
    <ds:schemaRef ds:uri="fe8889bd-7ec6-4526-8276-c11aff054b18"/>
    <ds:schemaRef ds:uri="35b5a27d-1bd2-4ec4-b75e-9782bcfba90a"/>
  </ds:schemaRefs>
</ds:datastoreItem>
</file>

<file path=customXml/itemProps2.xml><?xml version="1.0" encoding="utf-8"?>
<ds:datastoreItem xmlns:ds="http://schemas.openxmlformats.org/officeDocument/2006/customXml" ds:itemID="{EDDF39D1-B2C5-49F2-B88B-849681EA2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889bd-7ec6-4526-8276-c11aff054b18"/>
    <ds:schemaRef ds:uri="35b5a27d-1bd2-4ec4-b75e-9782bcfba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B22A66-FA56-430B-8F4B-5F62C3BD12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12643D-E510-4DA8-B474-6C4D0A4E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1732</Words>
  <Characters>10221</Characters>
  <Application>Microsoft Office Word</Application>
  <DocSecurity>0</DocSecurity>
  <Lines>85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Vqrdtemplateclean_en-corr</vt:lpstr>
      <vt:lpstr>Vqrdtemplateclean_en-corr</vt:lpstr>
      <vt:lpstr>Vqrdtemplateclean_en-corr</vt:lpstr>
    </vt:vector>
  </TitlesOfParts>
  <Company>EMEA</Company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Vqrdtemplateclean_en-corr</dc:title>
  <dc:subject>General-EMA/201224/2010</dc:subject>
  <dc:creator>Prizzi Monica</dc:creator>
  <cp:lastModifiedBy>Neugebauerová Kateřina</cp:lastModifiedBy>
  <cp:revision>3</cp:revision>
  <cp:lastPrinted>2025-07-23T09:02:00Z</cp:lastPrinted>
  <dcterms:created xsi:type="dcterms:W3CDTF">2025-07-15T10:10:00Z</dcterms:created>
  <dcterms:modified xsi:type="dcterms:W3CDTF">2025-07-23T09:02:00Z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0x0101003BEFE6E03027904E96B5EEB04BB01550</vt:lpwstr>
  </property>
  <property fmtid="{D5CDD505-2E9C-101B-9397-08002B2CF9AE}" pid="3" name="DM_Author">
    <vt:lpwstr/>
  </property>
  <property fmtid="{D5CDD505-2E9C-101B-9397-08002B2CF9AE}" pid="4" name="DM_Authors">
    <vt:lpwstr/>
  </property>
  <property fmtid="{D5CDD505-2E9C-101B-9397-08002B2CF9AE}" pid="5" name="DM_Category">
    <vt:lpwstr>Product Information</vt:lpwstr>
  </property>
  <property fmtid="{D5CDD505-2E9C-101B-9397-08002B2CF9AE}" pid="6" name="DM_Creation_Date">
    <vt:lpwstr>23/03/2022 10:49:41</vt:lpwstr>
  </property>
  <property fmtid="{D5CDD505-2E9C-101B-9397-08002B2CF9AE}" pid="7" name="DM_Creator_Name">
    <vt:lpwstr>Prizzi Monica</vt:lpwstr>
  </property>
  <property fmtid="{D5CDD505-2E9C-101B-9397-08002B2CF9AE}" pid="8" name="DM_DocRefId">
    <vt:lpwstr>EMA/404543/2021</vt:lpwstr>
  </property>
  <property fmtid="{D5CDD505-2E9C-101B-9397-08002B2CF9AE}" pid="9" name="DM_emea_bcc">
    <vt:lpwstr/>
  </property>
  <property fmtid="{D5CDD505-2E9C-101B-9397-08002B2CF9AE}" pid="10" name="DM_emea_cc">
    <vt:lpwstr/>
  </property>
  <property fmtid="{D5CDD505-2E9C-101B-9397-08002B2CF9AE}" pid="11" name="DM_emea_doc_category">
    <vt:lpwstr>General</vt:lpwstr>
  </property>
  <property fmtid="{D5CDD505-2E9C-101B-9397-08002B2CF9AE}" pid="12" name="DM_emea_doc_lang">
    <vt:lpwstr/>
  </property>
  <property fmtid="{D5CDD505-2E9C-101B-9397-08002B2CF9AE}" pid="13" name="DM_emea_doc_number">
    <vt:lpwstr>201224</vt:lpwstr>
  </property>
  <property fmtid="{D5CDD505-2E9C-101B-9397-08002B2CF9AE}" pid="14" name="DM_emea_doc_ref_id">
    <vt:lpwstr>EMA/404543/2021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received_date">
    <vt:lpwstr>nulldate</vt:lpwstr>
  </property>
  <property fmtid="{D5CDD505-2E9C-101B-9397-08002B2CF9AE}" pid="26" name="DM_emea_resp_body">
    <vt:lpwstr/>
  </property>
  <property fmtid="{D5CDD505-2E9C-101B-9397-08002B2CF9AE}" pid="27" name="DM_emea_revision_label">
    <vt:lpwstr/>
  </property>
  <property fmtid="{D5CDD505-2E9C-101B-9397-08002B2CF9AE}" pid="28" name="DM_emea_sent_date">
    <vt:lpwstr>nulldate</vt:lpwstr>
  </property>
  <property fmtid="{D5CDD505-2E9C-101B-9397-08002B2CF9AE}" pid="29" name="DM_emea_to">
    <vt:lpwstr/>
  </property>
  <property fmtid="{D5CDD505-2E9C-101B-9397-08002B2CF9AE}" pid="30" name="DM_emea_year">
    <vt:lpwstr>2010</vt:lpwstr>
  </property>
  <property fmtid="{D5CDD505-2E9C-101B-9397-08002B2CF9AE}" pid="31" name="DM_Keywords">
    <vt:lpwstr/>
  </property>
  <property fmtid="{D5CDD505-2E9C-101B-9397-08002B2CF9AE}" pid="32" name="DM_Language">
    <vt:lpwstr/>
  </property>
  <property fmtid="{D5CDD505-2E9C-101B-9397-08002B2CF9AE}" pid="33" name="DM_Modifer_Name">
    <vt:lpwstr>Prizzi Monica</vt:lpwstr>
  </property>
  <property fmtid="{D5CDD505-2E9C-101B-9397-08002B2CF9AE}" pid="34" name="DM_Modified_Date">
    <vt:lpwstr>23/03/2022 10:49:41</vt:lpwstr>
  </property>
  <property fmtid="{D5CDD505-2E9C-101B-9397-08002B2CF9AE}" pid="35" name="DM_Modifier_Name">
    <vt:lpwstr>Prizzi Monica</vt:lpwstr>
  </property>
  <property fmtid="{D5CDD505-2E9C-101B-9397-08002B2CF9AE}" pid="36" name="DM_Modify_Date">
    <vt:lpwstr>23/03/2022 10:49:41</vt:lpwstr>
  </property>
  <property fmtid="{D5CDD505-2E9C-101B-9397-08002B2CF9AE}" pid="37" name="DM_Name">
    <vt:lpwstr>Vqrdtemplateclean_en-corr</vt:lpwstr>
  </property>
  <property fmtid="{D5CDD505-2E9C-101B-9397-08002B2CF9AE}" pid="38" name="DM_Owner">
    <vt:lpwstr>Prizzi Monica</vt:lpwstr>
  </property>
  <property fmtid="{D5CDD505-2E9C-101B-9397-08002B2CF9AE}" pid="39" name="DM_Path">
    <vt:lpwstr>/02b. Administration of Scientific Meeting/WPs SAGs DGs and other WGs/CxMP - QRD/3. Other activities/02. Procedures/01. QRD PI templates/02 QRD Veterinary templates/16 V-Template v.9 - new vet legislation 2020-2021/08 Publication</vt:lpwstr>
  </property>
  <property fmtid="{D5CDD505-2E9C-101B-9397-08002B2CF9AE}" pid="40" name="DM_Status">
    <vt:lpwstr/>
  </property>
  <property fmtid="{D5CDD505-2E9C-101B-9397-08002B2CF9AE}" pid="41" name="DM_Subject">
    <vt:lpwstr/>
  </property>
  <property fmtid="{D5CDD505-2E9C-101B-9397-08002B2CF9AE}" pid="42" name="DM_Title">
    <vt:lpwstr/>
  </property>
  <property fmtid="{D5CDD505-2E9C-101B-9397-08002B2CF9AE}" pid="43" name="DM_Type">
    <vt:lpwstr>emea_document</vt:lpwstr>
  </property>
  <property fmtid="{D5CDD505-2E9C-101B-9397-08002B2CF9AE}" pid="44" name="DM_Version">
    <vt:lpwstr>4.1,CURRENT</vt:lpwstr>
  </property>
  <property fmtid="{D5CDD505-2E9C-101B-9397-08002B2CF9AE}" pid="45" name="EMEADocClassificationCode">
    <vt:lpwstr/>
  </property>
  <property fmtid="{D5CDD505-2E9C-101B-9397-08002B2CF9AE}" pid="46" name="EMEADocClassificationHidden">
    <vt:lpwstr>N</vt:lpwstr>
  </property>
  <property fmtid="{D5CDD505-2E9C-101B-9397-08002B2CF9AE}" pid="47" name="EMEADocClassificationText">
    <vt:lpwstr/>
  </property>
  <property fmtid="{D5CDD505-2E9C-101B-9397-08002B2CF9AE}" pid="48" name="EMEADocDate">
    <vt:lpwstr>20020723</vt:lpwstr>
  </property>
  <property fmtid="{D5CDD505-2E9C-101B-9397-08002B2CF9AE}" pid="49" name="EMEADocDateDay">
    <vt:lpwstr>23</vt:lpwstr>
  </property>
  <property fmtid="{D5CDD505-2E9C-101B-9397-08002B2CF9AE}" pid="50" name="EMEADocDateMonth">
    <vt:lpwstr>July</vt:lpwstr>
  </property>
  <property fmtid="{D5CDD505-2E9C-101B-9397-08002B2CF9AE}" pid="51" name="EMEADocDateYear">
    <vt:lpwstr>2002</vt:lpwstr>
  </property>
  <property fmtid="{D5CDD505-2E9C-101B-9397-08002B2CF9AE}" pid="52" name="EMEADocExtCatTitle">
    <vt:lpwstr>The Title will not be included in the External Catalogue.</vt:lpwstr>
  </property>
  <property fmtid="{D5CDD505-2E9C-101B-9397-08002B2CF9AE}" pid="53" name="EMEADocLanguage">
    <vt:lpwstr>en</vt:lpwstr>
  </property>
  <property fmtid="{D5CDD505-2E9C-101B-9397-08002B2CF9AE}" pid="54" name="EMEADocRefFull">
    <vt:lpwstr>EMEA/18389/02/en</vt:lpwstr>
  </property>
  <property fmtid="{D5CDD505-2E9C-101B-9397-08002B2CF9AE}" pid="55" name="EMEADocRefNum">
    <vt:lpwstr>18389</vt:lpwstr>
  </property>
  <property fmtid="{D5CDD505-2E9C-101B-9397-08002B2CF9AE}" pid="56" name="EMEADocRefPart0">
    <vt:lpwstr>EMEA</vt:lpwstr>
  </property>
  <property fmtid="{D5CDD505-2E9C-101B-9397-08002B2CF9AE}" pid="57" name="EMEADocRefPart1">
    <vt:lpwstr/>
  </property>
  <property fmtid="{D5CDD505-2E9C-101B-9397-08002B2CF9AE}" pid="58" name="EMEADocRefPart2">
    <vt:lpwstr/>
  </property>
  <property fmtid="{D5CDD505-2E9C-101B-9397-08002B2CF9AE}" pid="59" name="EMEADocRefPart3">
    <vt:lpwstr/>
  </property>
  <property fmtid="{D5CDD505-2E9C-101B-9397-08002B2CF9AE}" pid="60" name="EMEADocRefPartFreeText">
    <vt:lpwstr/>
  </property>
  <property fmtid="{D5CDD505-2E9C-101B-9397-08002B2CF9AE}" pid="61" name="EMEADocRefRoot">
    <vt:lpwstr>EMEA/18389/02</vt:lpwstr>
  </property>
  <property fmtid="{D5CDD505-2E9C-101B-9397-08002B2CF9AE}" pid="62" name="EMEADocRefYear">
    <vt:lpwstr>02</vt:lpwstr>
  </property>
  <property fmtid="{D5CDD505-2E9C-101B-9397-08002B2CF9AE}" pid="63" name="EMEADocStatus">
    <vt:lpwstr/>
  </property>
  <property fmtid="{D5CDD505-2E9C-101B-9397-08002B2CF9AE}" pid="64" name="EMEADocTitle">
    <vt:lpwstr> SPC veterinary template</vt:lpwstr>
  </property>
  <property fmtid="{D5CDD505-2E9C-101B-9397-08002B2CF9AE}" pid="65" name="EMEADocTypeCode">
    <vt:lpwstr>tran</vt:lpwstr>
  </property>
  <property fmtid="{D5CDD505-2E9C-101B-9397-08002B2CF9AE}" pid="66" name="EMEADocVersion">
    <vt:lpwstr/>
  </property>
  <property fmtid="{D5CDD505-2E9C-101B-9397-08002B2CF9AE}" pid="67" name="MediaServiceImageTags">
    <vt:lpwstr/>
  </property>
  <property fmtid="{D5CDD505-2E9C-101B-9397-08002B2CF9AE}" pid="68" name="MSIP_Label_0eea11ca-d417-4147-80ed-01a58412c458_ActionId">
    <vt:lpwstr>1b0ffa75-76eb-439c-a3ad-051ead80547e</vt:lpwstr>
  </property>
  <property fmtid="{D5CDD505-2E9C-101B-9397-08002B2CF9AE}" pid="69" name="MSIP_Label_0eea11ca-d417-4147-80ed-01a58412c458_ContentBits">
    <vt:lpwstr>2</vt:lpwstr>
  </property>
  <property fmtid="{D5CDD505-2E9C-101B-9397-08002B2CF9AE}" pid="70" name="MSIP_Label_0eea11ca-d417-4147-80ed-01a58412c458_Enabled">
    <vt:lpwstr>true</vt:lpwstr>
  </property>
  <property fmtid="{D5CDD505-2E9C-101B-9397-08002B2CF9AE}" pid="71" name="MSIP_Label_0eea11ca-d417-4147-80ed-01a58412c458_Method">
    <vt:lpwstr>Standard</vt:lpwstr>
  </property>
  <property fmtid="{D5CDD505-2E9C-101B-9397-08002B2CF9AE}" pid="72" name="MSIP_Label_0eea11ca-d417-4147-80ed-01a58412c458_Name">
    <vt:lpwstr>0eea11ca-d417-4147-80ed-01a58412c458</vt:lpwstr>
  </property>
  <property fmtid="{D5CDD505-2E9C-101B-9397-08002B2CF9AE}" pid="73" name="MSIP_Label_0eea11ca-d417-4147-80ed-01a58412c458_SetDate">
    <vt:lpwstr>2022-03-23T10:27:32Z</vt:lpwstr>
  </property>
  <property fmtid="{D5CDD505-2E9C-101B-9397-08002B2CF9AE}" pid="74" name="MSIP_Label_0eea11ca-d417-4147-80ed-01a58412c458_SiteId">
    <vt:lpwstr>bc9dc15c-61bc-4f03-b60b-e5b6d8922839</vt:lpwstr>
  </property>
</Properties>
</file>