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D1750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B41D57" w:rsidRDefault="00C605FD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50FE88E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B41D57" w:rsidRDefault="00C605FD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70A64732" w14:textId="77777777" w:rsidR="00C114FF" w:rsidRPr="00B41D57" w:rsidRDefault="00C605FD" w:rsidP="00B13B6D">
      <w:pPr>
        <w:pStyle w:val="Style1"/>
      </w:pPr>
      <w:r w:rsidRPr="00B41D57">
        <w:br w:type="page"/>
      </w:r>
      <w:r w:rsidRPr="00B41D57">
        <w:lastRenderedPageBreak/>
        <w:t>1.</w:t>
      </w:r>
      <w:r w:rsidRPr="00B41D57">
        <w:tab/>
        <w:t>NÁZEV VETERINÁRNÍHO LÉČIVÉHO PŘÍPRAVKU</w:t>
      </w:r>
    </w:p>
    <w:p w14:paraId="3606368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84CDC8" w14:textId="77777777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9722AD">
        <w:rPr>
          <w:szCs w:val="22"/>
        </w:rPr>
        <w:t xml:space="preserve">Cefabactin 50 mg tablety pro psy a kočky </w:t>
      </w:r>
    </w:p>
    <w:p w14:paraId="7245778A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6BA2D74" w14:textId="77777777" w:rsidR="009722AD" w:rsidRPr="00B41D57" w:rsidRDefault="009722A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B41D57" w:rsidRDefault="00C605FD" w:rsidP="00B13B6D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3EAF4F83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5833365" w14:textId="77777777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9722AD">
        <w:rPr>
          <w:szCs w:val="22"/>
        </w:rPr>
        <w:t>Každá tableta obsahuje:</w:t>
      </w:r>
    </w:p>
    <w:p w14:paraId="11CFA1E9" w14:textId="77777777" w:rsidR="009722AD" w:rsidRPr="00B41D57" w:rsidRDefault="009722A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8A2BBB" w14:textId="74C42DC4" w:rsidR="00C114FF" w:rsidRPr="00B41D57" w:rsidRDefault="00C605FD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B41D57">
        <w:rPr>
          <w:b/>
          <w:szCs w:val="22"/>
        </w:rPr>
        <w:t>Léčivá látka:</w:t>
      </w:r>
    </w:p>
    <w:p w14:paraId="4A98EBB3" w14:textId="77777777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9722AD">
        <w:rPr>
          <w:szCs w:val="22"/>
        </w:rPr>
        <w:t>Cefalexinum (jako cefalexinum monohydricum)</w:t>
      </w:r>
      <w:r w:rsidRPr="009722AD">
        <w:rPr>
          <w:szCs w:val="22"/>
        </w:rPr>
        <w:tab/>
      </w:r>
      <w:r w:rsidRPr="009722AD">
        <w:rPr>
          <w:szCs w:val="22"/>
        </w:rPr>
        <w:tab/>
        <w:t>50 mg</w:t>
      </w:r>
    </w:p>
    <w:p w14:paraId="5DBC8849" w14:textId="77777777" w:rsidR="00C114FF" w:rsidRPr="009722A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F42F38" w14:textId="0995761C" w:rsidR="00C114FF" w:rsidRPr="00B41D57" w:rsidRDefault="00C605FD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b/>
          <w:szCs w:val="22"/>
        </w:rPr>
        <w:t>Pomocné látky:</w:t>
      </w:r>
    </w:p>
    <w:p w14:paraId="13C45036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FFBED2" w14:textId="77777777" w:rsidR="009722AD" w:rsidRPr="00B41D57" w:rsidRDefault="009722AD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5"/>
      </w:tblGrid>
      <w:tr w:rsidR="009722AD" w14:paraId="0B4C76E3" w14:textId="77777777" w:rsidTr="009722AD">
        <w:tc>
          <w:tcPr>
            <w:tcW w:w="4525" w:type="dxa"/>
            <w:shd w:val="clear" w:color="auto" w:fill="auto"/>
            <w:vAlign w:val="center"/>
          </w:tcPr>
          <w:p w14:paraId="6D45EB6D" w14:textId="5D4DEB7D" w:rsidR="009722AD" w:rsidRPr="00B41D57" w:rsidRDefault="009722AD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9722AD" w14:paraId="7D5263D3" w14:textId="77777777" w:rsidTr="009722AD">
        <w:tc>
          <w:tcPr>
            <w:tcW w:w="4525" w:type="dxa"/>
            <w:shd w:val="clear" w:color="auto" w:fill="auto"/>
            <w:vAlign w:val="center"/>
          </w:tcPr>
          <w:p w14:paraId="0F798F46" w14:textId="356F553C" w:rsidR="009722AD" w:rsidRPr="00B41D57" w:rsidRDefault="00A55C66" w:rsidP="00617B81">
            <w:pPr>
              <w:spacing w:before="60" w:after="60"/>
              <w:ind w:left="567" w:hanging="567"/>
              <w:rPr>
                <w:iCs/>
                <w:szCs w:val="22"/>
              </w:rPr>
            </w:pPr>
            <w:r>
              <w:rPr>
                <w:iCs/>
                <w:szCs w:val="22"/>
              </w:rPr>
              <w:t>Monohydrát laktosy</w:t>
            </w:r>
          </w:p>
        </w:tc>
      </w:tr>
      <w:tr w:rsidR="009722AD" w14:paraId="6A4C5E50" w14:textId="77777777" w:rsidTr="009722AD">
        <w:tc>
          <w:tcPr>
            <w:tcW w:w="4525" w:type="dxa"/>
            <w:shd w:val="clear" w:color="auto" w:fill="auto"/>
            <w:vAlign w:val="center"/>
          </w:tcPr>
          <w:p w14:paraId="5CCC8F42" w14:textId="5472A9B0" w:rsidR="009722AD" w:rsidRPr="00B41D57" w:rsidRDefault="00A55C66" w:rsidP="00617B81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Bramborový škrob</w:t>
            </w:r>
          </w:p>
        </w:tc>
      </w:tr>
      <w:tr w:rsidR="009722AD" w14:paraId="1E235C5B" w14:textId="77777777" w:rsidTr="009722AD">
        <w:tc>
          <w:tcPr>
            <w:tcW w:w="4525" w:type="dxa"/>
            <w:shd w:val="clear" w:color="auto" w:fill="auto"/>
            <w:vAlign w:val="center"/>
          </w:tcPr>
          <w:p w14:paraId="0ECB18EE" w14:textId="3475D0AB" w:rsidR="009722AD" w:rsidRPr="00B41D57" w:rsidRDefault="00A55C66" w:rsidP="00617B81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Hydrát koloidního oxidu křemičitého</w:t>
            </w:r>
          </w:p>
        </w:tc>
      </w:tr>
      <w:tr w:rsidR="009722AD" w14:paraId="726979DE" w14:textId="77777777" w:rsidTr="009722AD">
        <w:tc>
          <w:tcPr>
            <w:tcW w:w="4525" w:type="dxa"/>
            <w:shd w:val="clear" w:color="auto" w:fill="auto"/>
            <w:vAlign w:val="center"/>
          </w:tcPr>
          <w:p w14:paraId="4D9ACFF2" w14:textId="7E8E9326" w:rsidR="009722AD" w:rsidRPr="009A3EFD" w:rsidRDefault="00A55C66" w:rsidP="009A3EFD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Kvasnice (sušené)</w:t>
            </w:r>
          </w:p>
        </w:tc>
      </w:tr>
      <w:tr w:rsidR="009722AD" w14:paraId="7E2051F5" w14:textId="77777777" w:rsidTr="009722AD">
        <w:tc>
          <w:tcPr>
            <w:tcW w:w="4525" w:type="dxa"/>
            <w:shd w:val="clear" w:color="auto" w:fill="auto"/>
            <w:vAlign w:val="center"/>
          </w:tcPr>
          <w:p w14:paraId="53752492" w14:textId="0A72ECEB" w:rsidR="009722AD" w:rsidRPr="00B41D57" w:rsidRDefault="00A55C66" w:rsidP="00617B81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Kuřecí aroma</w:t>
            </w:r>
          </w:p>
        </w:tc>
      </w:tr>
      <w:tr w:rsidR="009722AD" w14:paraId="0D3EF4E8" w14:textId="77777777" w:rsidTr="009722AD">
        <w:tc>
          <w:tcPr>
            <w:tcW w:w="4525" w:type="dxa"/>
            <w:shd w:val="clear" w:color="auto" w:fill="auto"/>
            <w:vAlign w:val="center"/>
          </w:tcPr>
          <w:p w14:paraId="44D3D27E" w14:textId="5FCA43F0" w:rsidR="009722AD" w:rsidRPr="00B41D57" w:rsidRDefault="00A55C66" w:rsidP="00617B81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Magnesium-stearát</w:t>
            </w:r>
          </w:p>
        </w:tc>
      </w:tr>
    </w:tbl>
    <w:p w14:paraId="38F51D2A" w14:textId="75E55153" w:rsidR="00872C48" w:rsidRPr="00B41D57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FBF597" w14:textId="77777777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9722AD">
        <w:rPr>
          <w:szCs w:val="22"/>
        </w:rPr>
        <w:t>Světle hnědá s hnědými tečkami, kulatá a konvexní ochucená tableta s křížovou dělící rýhou na jedné straně.</w:t>
      </w:r>
    </w:p>
    <w:p w14:paraId="2E0962D2" w14:textId="77777777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C07919">
        <w:rPr>
          <w:szCs w:val="22"/>
        </w:rPr>
        <w:t xml:space="preserve">Tablety lze dělit na </w:t>
      </w:r>
      <w:r>
        <w:rPr>
          <w:szCs w:val="22"/>
        </w:rPr>
        <w:t>dvě</w:t>
      </w:r>
      <w:r w:rsidRPr="00C07919">
        <w:rPr>
          <w:szCs w:val="22"/>
        </w:rPr>
        <w:t xml:space="preserve"> nebo </w:t>
      </w:r>
      <w:r>
        <w:rPr>
          <w:szCs w:val="22"/>
        </w:rPr>
        <w:t>čtyři</w:t>
      </w:r>
      <w:r w:rsidRPr="00C07919">
        <w:rPr>
          <w:szCs w:val="22"/>
        </w:rPr>
        <w:t xml:space="preserve"> stejné části.</w:t>
      </w:r>
    </w:p>
    <w:p w14:paraId="2E6CA329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3AAE63" w14:textId="77777777" w:rsidR="009722AD" w:rsidRPr="00B41D57" w:rsidRDefault="009722A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B41D57" w:rsidRDefault="00C605FD" w:rsidP="00B13B6D">
      <w:pPr>
        <w:pStyle w:val="Style1"/>
      </w:pPr>
      <w:r w:rsidRPr="00B41D57">
        <w:t>3.</w:t>
      </w:r>
      <w:r w:rsidRPr="00B41D57">
        <w:tab/>
        <w:t>KLINICKÉ INFORMACE</w:t>
      </w:r>
    </w:p>
    <w:p w14:paraId="03304F7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Pr="00B41D57" w:rsidRDefault="00C605FD" w:rsidP="00B13B6D">
      <w:pPr>
        <w:pStyle w:val="Style1"/>
      </w:pPr>
      <w:r w:rsidRPr="00B41D57">
        <w:t>3.1</w:t>
      </w:r>
      <w:r w:rsidRPr="00B41D57">
        <w:tab/>
        <w:t>Cílové druhy zvířat</w:t>
      </w:r>
    </w:p>
    <w:p w14:paraId="20FFAC3D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54B9067" w14:textId="77777777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9722AD">
        <w:rPr>
          <w:szCs w:val="22"/>
        </w:rPr>
        <w:t>Psi a kočky.</w:t>
      </w:r>
    </w:p>
    <w:p w14:paraId="4C827EE9" w14:textId="77777777" w:rsidR="009722AD" w:rsidRPr="00B41D57" w:rsidRDefault="009722A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B41D57" w:rsidRDefault="00C605FD" w:rsidP="00B13B6D">
      <w:pPr>
        <w:pStyle w:val="Style1"/>
      </w:pPr>
      <w:r w:rsidRPr="00B41D57">
        <w:t>3.2</w:t>
      </w:r>
      <w:r w:rsidRPr="00B41D57">
        <w:tab/>
        <w:t xml:space="preserve">Indikace pro použití pro každý cílový druh </w:t>
      </w:r>
      <w:r w:rsidR="0043586F" w:rsidRPr="00B41D57">
        <w:t>zvíř</w:t>
      </w:r>
      <w:r w:rsidR="0043586F">
        <w:t>at</w:t>
      </w:r>
    </w:p>
    <w:p w14:paraId="327E3A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268C6" w14:textId="77777777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9722AD">
        <w:rPr>
          <w:szCs w:val="22"/>
        </w:rPr>
        <w:t xml:space="preserve">Léčba: </w:t>
      </w:r>
    </w:p>
    <w:p w14:paraId="3F2A3412" w14:textId="77777777" w:rsidR="009722AD" w:rsidRPr="009722AD" w:rsidRDefault="009722AD" w:rsidP="009722AD">
      <w:pPr>
        <w:pStyle w:val="Odstavecseseznamem"/>
        <w:numPr>
          <w:ilvl w:val="0"/>
          <w:numId w:val="42"/>
        </w:numPr>
        <w:tabs>
          <w:tab w:val="clear" w:pos="567"/>
        </w:tabs>
        <w:spacing w:line="240" w:lineRule="auto"/>
        <w:rPr>
          <w:szCs w:val="22"/>
        </w:rPr>
      </w:pPr>
      <w:r w:rsidRPr="009722AD">
        <w:rPr>
          <w:szCs w:val="22"/>
        </w:rPr>
        <w:t xml:space="preserve">Infekcí dýchacích cest, zejména bronchopneumonie, vyvolaných </w:t>
      </w:r>
      <w:r w:rsidRPr="009722AD">
        <w:rPr>
          <w:i/>
          <w:iCs/>
          <w:szCs w:val="22"/>
        </w:rPr>
        <w:t>Staphylococcus aureus</w:t>
      </w:r>
      <w:r w:rsidRPr="009722AD">
        <w:rPr>
          <w:szCs w:val="22"/>
        </w:rPr>
        <w:t xml:space="preserve">, </w:t>
      </w:r>
      <w:r w:rsidRPr="009722AD">
        <w:rPr>
          <w:i/>
          <w:iCs/>
          <w:szCs w:val="22"/>
        </w:rPr>
        <w:t>Streptococcus</w:t>
      </w:r>
      <w:r w:rsidRPr="009722AD">
        <w:rPr>
          <w:szCs w:val="22"/>
        </w:rPr>
        <w:t xml:space="preserve"> spp., </w:t>
      </w:r>
      <w:r w:rsidRPr="009722AD">
        <w:rPr>
          <w:i/>
          <w:iCs/>
          <w:szCs w:val="22"/>
        </w:rPr>
        <w:t xml:space="preserve">Escherichia coli </w:t>
      </w:r>
      <w:r w:rsidRPr="009722AD">
        <w:rPr>
          <w:szCs w:val="22"/>
        </w:rPr>
        <w:t xml:space="preserve">a </w:t>
      </w:r>
      <w:r w:rsidRPr="009722AD">
        <w:rPr>
          <w:i/>
          <w:iCs/>
          <w:szCs w:val="22"/>
        </w:rPr>
        <w:t>Klebsiella</w:t>
      </w:r>
      <w:r w:rsidRPr="009722AD">
        <w:rPr>
          <w:szCs w:val="22"/>
        </w:rPr>
        <w:t xml:space="preserve"> spp.</w:t>
      </w:r>
    </w:p>
    <w:p w14:paraId="511C5C99" w14:textId="77777777" w:rsidR="009722AD" w:rsidRPr="009722AD" w:rsidRDefault="009722AD" w:rsidP="009722AD">
      <w:pPr>
        <w:pStyle w:val="Odstavecseseznamem"/>
        <w:numPr>
          <w:ilvl w:val="0"/>
          <w:numId w:val="42"/>
        </w:numPr>
        <w:tabs>
          <w:tab w:val="clear" w:pos="567"/>
        </w:tabs>
        <w:spacing w:line="240" w:lineRule="auto"/>
        <w:rPr>
          <w:szCs w:val="22"/>
        </w:rPr>
      </w:pPr>
      <w:r w:rsidRPr="009722AD">
        <w:rPr>
          <w:szCs w:val="22"/>
        </w:rPr>
        <w:t xml:space="preserve">Infekcí močových cest vyvolaných </w:t>
      </w:r>
      <w:r w:rsidRPr="009722AD">
        <w:rPr>
          <w:i/>
          <w:iCs/>
          <w:szCs w:val="22"/>
        </w:rPr>
        <w:t>Escherichia coli</w:t>
      </w:r>
      <w:r w:rsidRPr="009722AD">
        <w:rPr>
          <w:szCs w:val="22"/>
        </w:rPr>
        <w:t xml:space="preserve">, </w:t>
      </w:r>
      <w:r w:rsidRPr="009722AD">
        <w:rPr>
          <w:i/>
          <w:iCs/>
          <w:szCs w:val="22"/>
        </w:rPr>
        <w:t>Proteus</w:t>
      </w:r>
      <w:r w:rsidRPr="009722AD">
        <w:rPr>
          <w:szCs w:val="22"/>
        </w:rPr>
        <w:t xml:space="preserve"> spp. a </w:t>
      </w:r>
      <w:r w:rsidRPr="009722AD">
        <w:rPr>
          <w:i/>
          <w:iCs/>
          <w:szCs w:val="22"/>
        </w:rPr>
        <w:t>Staphylococcus</w:t>
      </w:r>
      <w:r w:rsidRPr="009722AD">
        <w:rPr>
          <w:szCs w:val="22"/>
        </w:rPr>
        <w:t xml:space="preserve"> spp.</w:t>
      </w:r>
    </w:p>
    <w:p w14:paraId="48192D0D" w14:textId="77777777" w:rsidR="009722AD" w:rsidRPr="009722AD" w:rsidRDefault="009722AD" w:rsidP="009722AD">
      <w:pPr>
        <w:pStyle w:val="Odstavecseseznamem"/>
        <w:numPr>
          <w:ilvl w:val="0"/>
          <w:numId w:val="42"/>
        </w:numPr>
        <w:tabs>
          <w:tab w:val="clear" w:pos="567"/>
        </w:tabs>
        <w:spacing w:line="240" w:lineRule="auto"/>
        <w:rPr>
          <w:szCs w:val="22"/>
        </w:rPr>
      </w:pPr>
      <w:r w:rsidRPr="009722AD">
        <w:rPr>
          <w:szCs w:val="22"/>
        </w:rPr>
        <w:t xml:space="preserve">Kožních infekcí u koček vyvolaných </w:t>
      </w:r>
      <w:r w:rsidRPr="009722AD">
        <w:rPr>
          <w:i/>
          <w:iCs/>
          <w:szCs w:val="22"/>
        </w:rPr>
        <w:t>Staphylococcus</w:t>
      </w:r>
      <w:r w:rsidRPr="009722AD">
        <w:rPr>
          <w:szCs w:val="22"/>
        </w:rPr>
        <w:t xml:space="preserve"> spp. a </w:t>
      </w:r>
      <w:r w:rsidRPr="009722AD">
        <w:rPr>
          <w:i/>
          <w:iCs/>
          <w:szCs w:val="22"/>
        </w:rPr>
        <w:t>Streptococcus</w:t>
      </w:r>
      <w:r w:rsidRPr="009722AD">
        <w:rPr>
          <w:szCs w:val="22"/>
        </w:rPr>
        <w:t xml:space="preserve"> spp. a kožních infekcí u psů vyvolaných </w:t>
      </w:r>
      <w:r w:rsidRPr="009722AD">
        <w:rPr>
          <w:i/>
          <w:iCs/>
          <w:szCs w:val="22"/>
        </w:rPr>
        <w:t>Staphylococcus</w:t>
      </w:r>
      <w:r w:rsidRPr="009722AD">
        <w:rPr>
          <w:szCs w:val="22"/>
        </w:rPr>
        <w:t xml:space="preserve"> spp. </w:t>
      </w:r>
    </w:p>
    <w:p w14:paraId="45A9E78C" w14:textId="77777777" w:rsidR="00E86CEE" w:rsidRPr="00B41D57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Pr="00B41D57" w:rsidRDefault="00C605FD" w:rsidP="00B13B6D">
      <w:pPr>
        <w:pStyle w:val="Style1"/>
      </w:pPr>
      <w:r w:rsidRPr="00B41D57">
        <w:t>3.3</w:t>
      </w:r>
      <w:r w:rsidRPr="00B41D57">
        <w:tab/>
        <w:t>Kontraindikace</w:t>
      </w:r>
    </w:p>
    <w:p w14:paraId="758D96B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4A34DCE" w14:textId="030CA14D" w:rsidR="009722AD" w:rsidRPr="009722AD" w:rsidRDefault="00A55C66" w:rsidP="009722AD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Nepoužívat</w:t>
      </w:r>
      <w:r w:rsidRPr="009722AD">
        <w:rPr>
          <w:szCs w:val="22"/>
        </w:rPr>
        <w:t xml:space="preserve"> </w:t>
      </w:r>
      <w:r w:rsidR="009722AD" w:rsidRPr="009722AD">
        <w:rPr>
          <w:szCs w:val="22"/>
        </w:rPr>
        <w:t xml:space="preserve">v případech přecitlivělosti na léčivou látku, jiné cefalosporiny nebo jiné látky beta-laktamové skupiny nebo </w:t>
      </w:r>
      <w:r>
        <w:rPr>
          <w:szCs w:val="22"/>
        </w:rPr>
        <w:t xml:space="preserve">na </w:t>
      </w:r>
      <w:r w:rsidR="009722AD" w:rsidRPr="009722AD">
        <w:rPr>
          <w:szCs w:val="22"/>
        </w:rPr>
        <w:t xml:space="preserve">některou z pomocných látek. </w:t>
      </w:r>
    </w:p>
    <w:p w14:paraId="37ECD08C" w14:textId="1694BB93" w:rsidR="009722AD" w:rsidRPr="009722AD" w:rsidRDefault="00A55C66" w:rsidP="009722AD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Nepoužívat</w:t>
      </w:r>
      <w:r w:rsidRPr="009722AD">
        <w:rPr>
          <w:szCs w:val="22"/>
        </w:rPr>
        <w:t xml:space="preserve"> </w:t>
      </w:r>
      <w:r w:rsidR="009722AD" w:rsidRPr="009722AD">
        <w:rPr>
          <w:szCs w:val="22"/>
        </w:rPr>
        <w:t>v případech známé rezistence vůči cefalosporinům nebo penicilinům.</w:t>
      </w:r>
    </w:p>
    <w:p w14:paraId="13095651" w14:textId="62ECBD83" w:rsidR="009722AD" w:rsidRPr="009722AD" w:rsidRDefault="007E2BC3" w:rsidP="009722AD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Nepoužívat</w:t>
      </w:r>
      <w:r w:rsidR="00A55C66" w:rsidRPr="009722AD">
        <w:rPr>
          <w:szCs w:val="22"/>
        </w:rPr>
        <w:t xml:space="preserve"> </w:t>
      </w:r>
      <w:r w:rsidR="009722AD" w:rsidRPr="009722AD">
        <w:rPr>
          <w:szCs w:val="22"/>
        </w:rPr>
        <w:t xml:space="preserve">u králíků, morčat, křečků a pískomilů. </w:t>
      </w:r>
    </w:p>
    <w:p w14:paraId="54C2FA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Pr="00B41D57" w:rsidRDefault="00C605FD" w:rsidP="008B73EE">
      <w:pPr>
        <w:pStyle w:val="Style1"/>
        <w:keepNext/>
      </w:pPr>
      <w:r w:rsidRPr="00B41D57">
        <w:lastRenderedPageBreak/>
        <w:t>3.4</w:t>
      </w:r>
      <w:r w:rsidRPr="00B41D57">
        <w:tab/>
        <w:t>Zvláštní upozornění</w:t>
      </w:r>
    </w:p>
    <w:p w14:paraId="0622A062" w14:textId="77777777" w:rsidR="00C114FF" w:rsidRPr="00B41D57" w:rsidRDefault="00C114FF" w:rsidP="008B73EE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5B985923" w14:textId="77777777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9722AD">
        <w:rPr>
          <w:szCs w:val="22"/>
        </w:rPr>
        <w:t>Nejsou.</w:t>
      </w:r>
    </w:p>
    <w:p w14:paraId="7D798E15" w14:textId="77777777" w:rsidR="00E86CEE" w:rsidRPr="00B41D57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B41D57" w:rsidRDefault="00C605FD" w:rsidP="00B13B6D">
      <w:pPr>
        <w:pStyle w:val="Style1"/>
      </w:pPr>
      <w:r w:rsidRPr="00B41D57">
        <w:t>3.5</w:t>
      </w:r>
      <w:r w:rsidRPr="00B41D57">
        <w:tab/>
        <w:t>Zvláštní opatření pro použití</w:t>
      </w:r>
    </w:p>
    <w:p w14:paraId="0B94D7B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Pr="00B41D57" w:rsidRDefault="00C605FD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0A732F5A" w14:textId="3E72E32F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9722AD">
        <w:rPr>
          <w:szCs w:val="22"/>
        </w:rPr>
        <w:t xml:space="preserve">Z důvodů pravděpodobné variability (časové, geografické) výskytu bakterií rezistentních vůči cefalexinu </w:t>
      </w:r>
      <w:bookmarkStart w:id="0" w:name="_Hlk201310085"/>
      <w:bookmarkStart w:id="1" w:name="_Hlk201308079"/>
      <w:r w:rsidR="007D4F9B">
        <w:rPr>
          <w:szCs w:val="22"/>
        </w:rPr>
        <w:t xml:space="preserve">je </w:t>
      </w:r>
      <w:r w:rsidR="005B0484" w:rsidRPr="005B0484">
        <w:rPr>
          <w:szCs w:val="22"/>
        </w:rPr>
        <w:t>doporuč</w:t>
      </w:r>
      <w:r w:rsidR="007D4F9B">
        <w:rPr>
          <w:szCs w:val="22"/>
        </w:rPr>
        <w:t>eno</w:t>
      </w:r>
      <w:r w:rsidR="005B0484" w:rsidRPr="005B0484">
        <w:rPr>
          <w:szCs w:val="22"/>
        </w:rPr>
        <w:t xml:space="preserve"> provést bakteriologické vyšetření a stanovení citlivosti</w:t>
      </w:r>
      <w:r w:rsidR="005B0484">
        <w:rPr>
          <w:szCs w:val="22"/>
        </w:rPr>
        <w:t xml:space="preserve"> původce</w:t>
      </w:r>
      <w:bookmarkEnd w:id="0"/>
      <w:r w:rsidRPr="009722AD">
        <w:rPr>
          <w:szCs w:val="22"/>
        </w:rPr>
        <w:t xml:space="preserve">. </w:t>
      </w:r>
      <w:bookmarkEnd w:id="1"/>
    </w:p>
    <w:p w14:paraId="7FEC3861" w14:textId="77777777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</w:p>
    <w:p w14:paraId="243BD348" w14:textId="395397E7" w:rsidR="009722AD" w:rsidRPr="009722AD" w:rsidRDefault="00A55C66" w:rsidP="009722AD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 xml:space="preserve">Veterinární léčivý </w:t>
      </w:r>
      <w:r w:rsidR="007E2BC3" w:rsidRPr="009722AD">
        <w:rPr>
          <w:szCs w:val="22"/>
        </w:rPr>
        <w:t>přípravek</w:t>
      </w:r>
      <w:r w:rsidRPr="009722AD">
        <w:rPr>
          <w:szCs w:val="22"/>
        </w:rPr>
        <w:t xml:space="preserve"> </w:t>
      </w:r>
      <w:r w:rsidR="009722AD" w:rsidRPr="009722AD">
        <w:rPr>
          <w:szCs w:val="22"/>
        </w:rPr>
        <w:t xml:space="preserve">by měl být používán pouze na základě výsledků </w:t>
      </w:r>
      <w:r w:rsidR="0098050B">
        <w:rPr>
          <w:szCs w:val="22"/>
        </w:rPr>
        <w:t>stanovení</w:t>
      </w:r>
      <w:r w:rsidR="0098050B" w:rsidRPr="009722AD">
        <w:rPr>
          <w:szCs w:val="22"/>
        </w:rPr>
        <w:t xml:space="preserve"> </w:t>
      </w:r>
      <w:r w:rsidR="009722AD" w:rsidRPr="009722AD">
        <w:rPr>
          <w:szCs w:val="22"/>
        </w:rPr>
        <w:t xml:space="preserve">citlivosti bakterií izolovaných ze zvířat. Pokud to není možné, měla by léčba vycházet z místních </w:t>
      </w:r>
      <w:bookmarkStart w:id="2" w:name="_Hlk201314143"/>
      <w:bookmarkStart w:id="3" w:name="_Hlk201312255"/>
      <w:bookmarkStart w:id="4" w:name="_Hlk201314064"/>
      <w:proofErr w:type="spellStart"/>
      <w:r w:rsidR="00A80CBC" w:rsidRPr="004D74FD">
        <w:rPr>
          <w:szCs w:val="22"/>
        </w:rPr>
        <w:t>epizootologických</w:t>
      </w:r>
      <w:proofErr w:type="spellEnd"/>
      <w:r w:rsidR="00A80CBC" w:rsidRPr="004D74FD">
        <w:rPr>
          <w:szCs w:val="22"/>
        </w:rPr>
        <w:t xml:space="preserve"> </w:t>
      </w:r>
      <w:r w:rsidR="009722AD" w:rsidRPr="004D74FD">
        <w:rPr>
          <w:szCs w:val="22"/>
        </w:rPr>
        <w:t>informací</w:t>
      </w:r>
      <w:bookmarkEnd w:id="2"/>
      <w:r w:rsidR="009722AD" w:rsidRPr="009722AD">
        <w:rPr>
          <w:szCs w:val="22"/>
        </w:rPr>
        <w:t xml:space="preserve">. </w:t>
      </w:r>
      <w:bookmarkEnd w:id="3"/>
    </w:p>
    <w:bookmarkEnd w:id="4"/>
    <w:p w14:paraId="26253651" w14:textId="77777777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</w:p>
    <w:p w14:paraId="7CA18E00" w14:textId="337268D0" w:rsidR="009722AD" w:rsidRPr="009722AD" w:rsidRDefault="00A55C66" w:rsidP="009722AD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Podávání veterinárního léčivého přípravku by mělo být v souladu s oficiálními, celostátními a místními pravidly antibiotické politiky.</w:t>
      </w:r>
    </w:p>
    <w:p w14:paraId="5CD18844" w14:textId="77777777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</w:p>
    <w:p w14:paraId="6D6572B1" w14:textId="472BBD97" w:rsidR="009722AD" w:rsidRPr="004679E7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bookmarkStart w:id="5" w:name="_Hlk201310706"/>
      <w:r w:rsidRPr="004679E7">
        <w:rPr>
          <w:szCs w:val="22"/>
        </w:rPr>
        <w:t>Použití přípravku</w:t>
      </w:r>
      <w:r w:rsidR="0098050B">
        <w:rPr>
          <w:szCs w:val="22"/>
        </w:rPr>
        <w:t xml:space="preserve"> </w:t>
      </w:r>
      <w:bookmarkStart w:id="6" w:name="_Hlk201308115"/>
      <w:r w:rsidR="0098050B" w:rsidRPr="0098050B">
        <w:rPr>
          <w:szCs w:val="22"/>
        </w:rPr>
        <w:t xml:space="preserve">v rozporu s pokyny uvedenými </w:t>
      </w:r>
      <w:bookmarkEnd w:id="6"/>
      <w:r w:rsidRPr="004679E7">
        <w:rPr>
          <w:szCs w:val="22"/>
        </w:rPr>
        <w:t>v tomto souhrnu údajů o přípravku</w:t>
      </w:r>
    </w:p>
    <w:p w14:paraId="67EDCFE8" w14:textId="77777777" w:rsidR="009722AD" w:rsidRPr="004679E7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4679E7">
        <w:rPr>
          <w:szCs w:val="22"/>
        </w:rPr>
        <w:t xml:space="preserve">(SPC), může zvýšit prevalenci bakterií rezistentních na cefalexin a snížit účinnost terapie ostatními </w:t>
      </w:r>
      <w:r w:rsidRPr="00CE7B2E">
        <w:rPr>
          <w:szCs w:val="22"/>
        </w:rPr>
        <w:t xml:space="preserve">beta-laktamovými antibiotiky </w:t>
      </w:r>
      <w:r w:rsidRPr="004679E7">
        <w:rPr>
          <w:szCs w:val="22"/>
        </w:rPr>
        <w:t xml:space="preserve">z důvodu možné zkřížené rezistence.   </w:t>
      </w:r>
    </w:p>
    <w:p w14:paraId="294DEECB" w14:textId="77777777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</w:p>
    <w:p w14:paraId="2DCEB0B9" w14:textId="6CAD96D0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9722AD">
        <w:rPr>
          <w:szCs w:val="22"/>
        </w:rPr>
        <w:t xml:space="preserve">V případě chronické renální insuficience </w:t>
      </w:r>
      <w:bookmarkStart w:id="7" w:name="_Hlk201312470"/>
      <w:r w:rsidR="0098050B">
        <w:rPr>
          <w:szCs w:val="22"/>
        </w:rPr>
        <w:t>je nutné</w:t>
      </w:r>
      <w:r w:rsidRPr="009722AD">
        <w:rPr>
          <w:szCs w:val="22"/>
        </w:rPr>
        <w:t xml:space="preserve"> </w:t>
      </w:r>
      <w:r w:rsidR="0098050B" w:rsidRPr="009722AD">
        <w:rPr>
          <w:szCs w:val="22"/>
        </w:rPr>
        <w:t>sníž</w:t>
      </w:r>
      <w:r w:rsidR="0098050B">
        <w:rPr>
          <w:szCs w:val="22"/>
        </w:rPr>
        <w:t>it dávku</w:t>
      </w:r>
      <w:r w:rsidR="0098050B" w:rsidRPr="009722AD">
        <w:rPr>
          <w:szCs w:val="22"/>
        </w:rPr>
        <w:t xml:space="preserve"> </w:t>
      </w:r>
      <w:bookmarkEnd w:id="7"/>
      <w:r w:rsidRPr="009722AD">
        <w:rPr>
          <w:szCs w:val="22"/>
        </w:rPr>
        <w:t xml:space="preserve">nebo by měl být prodloužen interval dávkování. </w:t>
      </w:r>
    </w:p>
    <w:p w14:paraId="6D5E6DEA" w14:textId="77777777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</w:p>
    <w:p w14:paraId="5AAB9980" w14:textId="6C8FADBE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9722AD">
        <w:rPr>
          <w:szCs w:val="22"/>
        </w:rPr>
        <w:t xml:space="preserve">Tablety jsou ochucené. </w:t>
      </w:r>
      <w:bookmarkStart w:id="8" w:name="_Hlk201308237"/>
      <w:r w:rsidR="0098050B" w:rsidRPr="0098050B">
        <w:rPr>
          <w:szCs w:val="22"/>
        </w:rPr>
        <w:t>Aby se předešlo náhodnému požití</w:t>
      </w:r>
      <w:bookmarkEnd w:id="8"/>
      <w:r w:rsidRPr="009722AD">
        <w:rPr>
          <w:szCs w:val="22"/>
        </w:rPr>
        <w:t>, uchovávejte tablety mimo dosah zvířat.</w:t>
      </w:r>
    </w:p>
    <w:bookmarkEnd w:id="5"/>
    <w:p w14:paraId="117F609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A9A9E4" w14:textId="77777777" w:rsidR="00C114FF" w:rsidRPr="00B41D57" w:rsidRDefault="00C605FD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5602CC83" w14:textId="671DA3D3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bookmarkStart w:id="9" w:name="OLE_LINK1"/>
      <w:bookmarkStart w:id="10" w:name="OLE_LINK2"/>
      <w:r w:rsidRPr="009722AD">
        <w:rPr>
          <w:szCs w:val="22"/>
        </w:rPr>
        <w:t xml:space="preserve">Peniciliny a cefalosporiny mohou po injekci, inhalaci, požití nebo kontaktu s kůží vyvolat přecitlivělost (alergii). Přecitlivělost na peniciliny může vést ke zkříženým reakcím s cefalosporiny a naopak. Alergické reakce na tyto látky mohou být v některých případech vážné. </w:t>
      </w:r>
      <w:bookmarkStart w:id="11" w:name="_Hlk201308253"/>
      <w:r w:rsidR="00477163" w:rsidRPr="00477163">
        <w:rPr>
          <w:szCs w:val="22"/>
        </w:rPr>
        <w:t>Nepřicházejte do kontaktu</w:t>
      </w:r>
      <w:r w:rsidRPr="009722AD">
        <w:rPr>
          <w:szCs w:val="22"/>
        </w:rPr>
        <w:t xml:space="preserve"> </w:t>
      </w:r>
      <w:bookmarkEnd w:id="11"/>
      <w:r w:rsidRPr="009722AD">
        <w:rPr>
          <w:szCs w:val="22"/>
        </w:rPr>
        <w:t>s</w:t>
      </w:r>
      <w:r w:rsidR="006A0AB6">
        <w:rPr>
          <w:szCs w:val="22"/>
        </w:rPr>
        <w:t> </w:t>
      </w:r>
      <w:r w:rsidRPr="009722AD">
        <w:rPr>
          <w:szCs w:val="22"/>
        </w:rPr>
        <w:t>veterinárním léčivým přípravkem, pokud víte, že jste přecitlivělí, nebo pokud vám bylo doporučeno s přípravky tohoto typu nepracovat.</w:t>
      </w:r>
    </w:p>
    <w:p w14:paraId="14CBA1CE" w14:textId="77777777" w:rsid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</w:p>
    <w:p w14:paraId="1411531C" w14:textId="7722BA47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9722AD">
        <w:rPr>
          <w:szCs w:val="22"/>
        </w:rPr>
        <w:t xml:space="preserve">Při </w:t>
      </w:r>
      <w:r w:rsidR="00DF4F22">
        <w:rPr>
          <w:szCs w:val="22"/>
        </w:rPr>
        <w:t>nakládání</w:t>
      </w:r>
      <w:r w:rsidR="00DF4F22" w:rsidRPr="009722AD">
        <w:rPr>
          <w:szCs w:val="22"/>
        </w:rPr>
        <w:t xml:space="preserve"> </w:t>
      </w:r>
      <w:r w:rsidRPr="009722AD">
        <w:rPr>
          <w:szCs w:val="22"/>
        </w:rPr>
        <w:t>s veterinárním léčivým přípravkem buďte maximálně obezřetní, aby nedošlo k expozici a dodržujte všechna doporučená bezpečnostní opatření. Pokud se u vás objeví postexpoziční příznaky jako např. kožní vyrážka, vyhledejte lékařskou pomoc a ukažte lékaři toto upozornění. Otok obličeje, rtů, očí nebo potíže s dýcháním jsou vážné příznaky a vyžadují okamžitou lékařskou pomoc.</w:t>
      </w:r>
    </w:p>
    <w:p w14:paraId="2FCF78B3" w14:textId="77777777" w:rsid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</w:p>
    <w:p w14:paraId="77AE2718" w14:textId="1A771BF9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9722AD">
        <w:rPr>
          <w:szCs w:val="22"/>
        </w:rPr>
        <w:t xml:space="preserve">Rozlomené nebo nepoužité části tablet vraťte do otevřeného blistru a vložte zpět do krabičky, aby se zabránilo náhodnému požití </w:t>
      </w:r>
      <w:r w:rsidR="00A55C66">
        <w:rPr>
          <w:szCs w:val="22"/>
        </w:rPr>
        <w:t xml:space="preserve">veterinárního léčivého </w:t>
      </w:r>
      <w:r w:rsidRPr="009722AD">
        <w:rPr>
          <w:szCs w:val="22"/>
        </w:rPr>
        <w:t>přípravku dítětem.</w:t>
      </w:r>
    </w:p>
    <w:p w14:paraId="708CB04F" w14:textId="77777777" w:rsid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</w:p>
    <w:p w14:paraId="6F1EC052" w14:textId="20FED9C6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9722AD">
        <w:rPr>
          <w:szCs w:val="22"/>
        </w:rPr>
        <w:t>V případě náhodného požití</w:t>
      </w:r>
      <w:r w:rsidR="000610D7">
        <w:rPr>
          <w:szCs w:val="22"/>
        </w:rPr>
        <w:t>,</w:t>
      </w:r>
      <w:r w:rsidRPr="009722AD">
        <w:rPr>
          <w:szCs w:val="22"/>
        </w:rPr>
        <w:t xml:space="preserve"> vyhledejte ihned lékařskou pomoc a ukažte příbalovou informaci nebo etiketu praktickému lékaři.</w:t>
      </w:r>
    </w:p>
    <w:p w14:paraId="0685338B" w14:textId="77777777" w:rsid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</w:p>
    <w:p w14:paraId="09C50CB1" w14:textId="6828F67E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9722AD">
        <w:rPr>
          <w:szCs w:val="22"/>
        </w:rPr>
        <w:t>Po použití si umyjte ruce.</w:t>
      </w:r>
    </w:p>
    <w:bookmarkEnd w:id="9"/>
    <w:bookmarkEnd w:id="10"/>
    <w:p w14:paraId="7D364D1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38C061" w14:textId="77777777" w:rsidR="00295140" w:rsidRPr="00B41D57" w:rsidRDefault="00C605FD" w:rsidP="008B73EE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ochranu životního prostředí:</w:t>
      </w:r>
    </w:p>
    <w:p w14:paraId="295050DC" w14:textId="0168A0F2" w:rsidR="00A55C66" w:rsidRPr="00B41D57" w:rsidRDefault="00A55C66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0CE51CD2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B41D57" w:rsidRDefault="00C605FD" w:rsidP="00B13B6D">
      <w:pPr>
        <w:pStyle w:val="Style1"/>
      </w:pPr>
      <w:r w:rsidRPr="00B41D57">
        <w:t>3.6</w:t>
      </w:r>
      <w:r w:rsidRPr="00B41D57">
        <w:tab/>
        <w:t>Nežádoucí účinky</w:t>
      </w:r>
    </w:p>
    <w:p w14:paraId="10F3D673" w14:textId="77777777" w:rsidR="00295140" w:rsidRPr="00B41D57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313091F0" w14:textId="0FF984DD" w:rsidR="00A55C66" w:rsidRPr="006414D3" w:rsidRDefault="00A55C66" w:rsidP="00A55C66">
      <w:pPr>
        <w:tabs>
          <w:tab w:val="clear" w:pos="567"/>
        </w:tabs>
        <w:spacing w:line="240" w:lineRule="auto"/>
        <w:rPr>
          <w:szCs w:val="22"/>
        </w:rPr>
      </w:pPr>
      <w:bookmarkStart w:id="12" w:name="_Hlk153976129"/>
      <w:bookmarkStart w:id="13" w:name="_Hlk153976076"/>
      <w:r>
        <w:rPr>
          <w:szCs w:val="22"/>
        </w:rPr>
        <w:t>Psi:</w:t>
      </w:r>
    </w:p>
    <w:p w14:paraId="2F5B7423" w14:textId="77777777" w:rsidR="00A55C66" w:rsidRDefault="00A55C66" w:rsidP="00A55C66">
      <w:pPr>
        <w:rPr>
          <w:szCs w:val="22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1"/>
        <w:gridCol w:w="5515"/>
      </w:tblGrid>
      <w:tr w:rsidR="00A55C66" w:rsidRPr="00895670" w14:paraId="1B2BF6B5" w14:textId="77777777" w:rsidTr="00681D7B"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C3C2A" w14:textId="77777777" w:rsidR="000B6CB7" w:rsidRPr="00B41D57" w:rsidRDefault="000B6CB7" w:rsidP="000B6CB7">
            <w:pPr>
              <w:spacing w:before="60" w:after="60"/>
              <w:rPr>
                <w:szCs w:val="22"/>
              </w:rPr>
            </w:pPr>
            <w:r w:rsidRPr="00B41D57">
              <w:t>Vzácné</w:t>
            </w:r>
          </w:p>
          <w:p w14:paraId="5EA011CD" w14:textId="1B7CD6CD" w:rsidR="00A55C66" w:rsidRPr="003809CF" w:rsidRDefault="000B6CB7" w:rsidP="000B6CB7">
            <w:pPr>
              <w:spacing w:before="60" w:after="60"/>
              <w:rPr>
                <w:szCs w:val="22"/>
                <w:highlight w:val="yellow"/>
              </w:rPr>
            </w:pPr>
            <w:r w:rsidRPr="00B41D57">
              <w:t>(1 až 10 zvířat / 10 000 ošetřených zvířat):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7CEF9" w14:textId="3670CF5B" w:rsidR="00A55C66" w:rsidRPr="00895670" w:rsidRDefault="00324640" w:rsidP="00681D7B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 xml:space="preserve">Reakce </w:t>
            </w:r>
            <w:r w:rsidR="00A31DA1">
              <w:rPr>
                <w:iCs/>
                <w:szCs w:val="22"/>
              </w:rPr>
              <w:t xml:space="preserve">z </w:t>
            </w:r>
            <w:proofErr w:type="spellStart"/>
            <w:r>
              <w:rPr>
                <w:iCs/>
                <w:szCs w:val="22"/>
              </w:rPr>
              <w:t>přecitlivělosti</w:t>
            </w:r>
            <w:r w:rsidR="00A55C66" w:rsidRPr="00895670">
              <w:rPr>
                <w:iCs/>
                <w:szCs w:val="22"/>
                <w:vertAlign w:val="superscript"/>
              </w:rPr>
              <w:t>a</w:t>
            </w:r>
            <w:proofErr w:type="spellEnd"/>
            <w:r w:rsidR="00A55C66" w:rsidRPr="00895670">
              <w:rPr>
                <w:iCs/>
                <w:szCs w:val="22"/>
              </w:rPr>
              <w:t xml:space="preserve"> </w:t>
            </w:r>
          </w:p>
        </w:tc>
      </w:tr>
      <w:tr w:rsidR="00A55C66" w:rsidRPr="00895670" w14:paraId="238E638E" w14:textId="77777777" w:rsidTr="00681D7B"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E97BE" w14:textId="77777777" w:rsidR="00324640" w:rsidRPr="00B41D57" w:rsidRDefault="00324640" w:rsidP="00324640">
            <w:pPr>
              <w:spacing w:before="60" w:after="60"/>
              <w:rPr>
                <w:szCs w:val="22"/>
              </w:rPr>
            </w:pPr>
            <w:r w:rsidRPr="00B41D57">
              <w:lastRenderedPageBreak/>
              <w:t>Velmi vzácné</w:t>
            </w:r>
          </w:p>
          <w:p w14:paraId="3917F28B" w14:textId="00942829" w:rsidR="00A55C66" w:rsidRPr="003809CF" w:rsidRDefault="00324640" w:rsidP="00324640">
            <w:pPr>
              <w:spacing w:before="60" w:after="60"/>
              <w:rPr>
                <w:szCs w:val="22"/>
                <w:highlight w:val="yellow"/>
              </w:rPr>
            </w:pPr>
            <w:r w:rsidRPr="001B7B38">
              <w:t>(&lt;1 zvíře</w:t>
            </w:r>
            <w:r w:rsidRPr="00B41D57">
              <w:t xml:space="preserve"> / 10 000 ošetřených zvířat, včetně ojedinělých hlášení):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08321" w14:textId="41E2193C" w:rsidR="00A55C66" w:rsidRDefault="00324640" w:rsidP="00681D7B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Zvracení</w:t>
            </w:r>
            <w:r w:rsidR="00A55C66" w:rsidRPr="00895670">
              <w:rPr>
                <w:vertAlign w:val="superscript"/>
              </w:rPr>
              <w:t>b</w:t>
            </w:r>
            <w:r w:rsidR="00A55C66" w:rsidRPr="00895670">
              <w:rPr>
                <w:iCs/>
                <w:szCs w:val="22"/>
              </w:rPr>
              <w:t xml:space="preserve">, </w:t>
            </w:r>
            <w:r>
              <w:rPr>
                <w:iCs/>
                <w:szCs w:val="22"/>
              </w:rPr>
              <w:t>průjem</w:t>
            </w:r>
            <w:r w:rsidR="00A55C66" w:rsidRPr="00895670">
              <w:rPr>
                <w:vertAlign w:val="superscript"/>
              </w:rPr>
              <w:t>b</w:t>
            </w:r>
            <w:r w:rsidR="00A55C66" w:rsidRPr="00895670">
              <w:rPr>
                <w:iCs/>
                <w:szCs w:val="22"/>
              </w:rPr>
              <w:t xml:space="preserve">, </w:t>
            </w:r>
          </w:p>
          <w:p w14:paraId="02737CFB" w14:textId="07C524BB" w:rsidR="00A55C66" w:rsidRPr="00895670" w:rsidRDefault="00324640" w:rsidP="00681D7B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Letargie</w:t>
            </w:r>
          </w:p>
        </w:tc>
      </w:tr>
    </w:tbl>
    <w:p w14:paraId="288E052C" w14:textId="303CEAE2" w:rsidR="00A55C66" w:rsidRPr="006F5B49" w:rsidRDefault="00A55C66" w:rsidP="00A55C66">
      <w:pPr>
        <w:tabs>
          <w:tab w:val="clear" w:pos="567"/>
          <w:tab w:val="left" w:pos="142"/>
        </w:tabs>
        <w:spacing w:line="240" w:lineRule="auto"/>
        <w:rPr>
          <w:sz w:val="20"/>
        </w:rPr>
      </w:pPr>
      <w:r w:rsidRPr="006F5B49">
        <w:rPr>
          <w:sz w:val="20"/>
          <w:vertAlign w:val="superscript"/>
        </w:rPr>
        <w:t xml:space="preserve">a </w:t>
      </w:r>
      <w:r w:rsidR="00324640">
        <w:rPr>
          <w:sz w:val="20"/>
        </w:rPr>
        <w:t>Léčba by měla být ukončena</w:t>
      </w:r>
      <w:r w:rsidRPr="006F5B49">
        <w:rPr>
          <w:sz w:val="20"/>
        </w:rPr>
        <w:t>.</w:t>
      </w:r>
      <w:r w:rsidRPr="006F5B49">
        <w:rPr>
          <w:sz w:val="20"/>
          <w:vertAlign w:val="superscript"/>
        </w:rPr>
        <w:t xml:space="preserve"> </w:t>
      </w:r>
    </w:p>
    <w:p w14:paraId="6B693782" w14:textId="73E90A08" w:rsidR="00A55C66" w:rsidRPr="006F5B49" w:rsidRDefault="00A55C66" w:rsidP="00A55C66">
      <w:pPr>
        <w:tabs>
          <w:tab w:val="clear" w:pos="567"/>
          <w:tab w:val="left" w:pos="142"/>
        </w:tabs>
        <w:spacing w:line="240" w:lineRule="auto"/>
        <w:rPr>
          <w:sz w:val="20"/>
        </w:rPr>
      </w:pPr>
      <w:r w:rsidRPr="006F5B49">
        <w:rPr>
          <w:sz w:val="20"/>
          <w:vertAlign w:val="superscript"/>
        </w:rPr>
        <w:t>b</w:t>
      </w:r>
      <w:r w:rsidRPr="006F5B49">
        <w:rPr>
          <w:sz w:val="20"/>
        </w:rPr>
        <w:t xml:space="preserve"> </w:t>
      </w:r>
      <w:r w:rsidR="00324640">
        <w:rPr>
          <w:sz w:val="20"/>
        </w:rPr>
        <w:t>V případě opakujícího se výskytu by měla být léčba ukončena a měla by být vyhledána pomoc ošetřujícího veterinárního lékaře.</w:t>
      </w:r>
    </w:p>
    <w:bookmarkEnd w:id="12"/>
    <w:p w14:paraId="3E835DDA" w14:textId="77777777" w:rsidR="00A55C66" w:rsidRDefault="00A55C66" w:rsidP="00A55C66">
      <w:pPr>
        <w:tabs>
          <w:tab w:val="clear" w:pos="567"/>
        </w:tabs>
        <w:spacing w:line="240" w:lineRule="auto"/>
        <w:rPr>
          <w:szCs w:val="22"/>
        </w:rPr>
      </w:pPr>
    </w:p>
    <w:p w14:paraId="50B45620" w14:textId="6E885042" w:rsidR="00A55C66" w:rsidRPr="00895670" w:rsidRDefault="00A55C66" w:rsidP="00A55C66">
      <w:pPr>
        <w:spacing w:line="240" w:lineRule="auto"/>
        <w:rPr>
          <w:bCs/>
          <w:u w:val="single"/>
        </w:rPr>
      </w:pPr>
      <w:r>
        <w:rPr>
          <w:bCs/>
          <w:u w:val="single"/>
        </w:rPr>
        <w:t>Kočky:</w:t>
      </w:r>
    </w:p>
    <w:p w14:paraId="3158F2FA" w14:textId="77777777" w:rsidR="00A55C66" w:rsidRPr="00470665" w:rsidRDefault="00A55C66" w:rsidP="00A55C66">
      <w:pPr>
        <w:spacing w:line="240" w:lineRule="auto"/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1"/>
        <w:gridCol w:w="5515"/>
      </w:tblGrid>
      <w:tr w:rsidR="00A55C66" w:rsidRPr="00470665" w14:paraId="5BD9093B" w14:textId="77777777" w:rsidTr="00681D7B"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771D" w14:textId="77777777" w:rsidR="000B6CB7" w:rsidRPr="00B41D57" w:rsidRDefault="000B6CB7" w:rsidP="000B6CB7">
            <w:pPr>
              <w:spacing w:before="60" w:after="60"/>
              <w:rPr>
                <w:szCs w:val="22"/>
              </w:rPr>
            </w:pPr>
            <w:r w:rsidRPr="00B41D57">
              <w:t>Velmi časté</w:t>
            </w:r>
          </w:p>
          <w:p w14:paraId="68469FAC" w14:textId="3E0A9709" w:rsidR="00A55C66" w:rsidRPr="003809CF" w:rsidRDefault="000B6CB7" w:rsidP="000B6CB7">
            <w:pPr>
              <w:spacing w:before="60" w:after="60"/>
              <w:rPr>
                <w:highlight w:val="yellow"/>
              </w:rPr>
            </w:pPr>
            <w:r w:rsidRPr="00B41D57">
              <w:t>(&gt; 1 zvíře / 10 ošetřených zvířat):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7EE5" w14:textId="23D9DB69" w:rsidR="00A55C66" w:rsidRPr="00D13E7A" w:rsidRDefault="00324640" w:rsidP="00681D7B">
            <w:pPr>
              <w:spacing w:before="60" w:after="60"/>
              <w:rPr>
                <w:iCs/>
              </w:rPr>
            </w:pPr>
            <w:r>
              <w:rPr>
                <w:iCs/>
              </w:rPr>
              <w:t>Zvracení</w:t>
            </w:r>
            <w:r w:rsidR="00A55C66">
              <w:rPr>
                <w:iCs/>
                <w:vertAlign w:val="superscript"/>
              </w:rPr>
              <w:t>a</w:t>
            </w:r>
            <w:r w:rsidR="00A55C66">
              <w:rPr>
                <w:iCs/>
              </w:rPr>
              <w:t xml:space="preserve">, </w:t>
            </w:r>
            <w:r>
              <w:rPr>
                <w:iCs/>
              </w:rPr>
              <w:t>průjem</w:t>
            </w:r>
            <w:r w:rsidR="00A55C66">
              <w:rPr>
                <w:iCs/>
                <w:vertAlign w:val="superscript"/>
              </w:rPr>
              <w:t>a</w:t>
            </w:r>
          </w:p>
        </w:tc>
      </w:tr>
      <w:tr w:rsidR="00A55C66" w:rsidRPr="00470665" w14:paraId="275B0A6B" w14:textId="77777777" w:rsidTr="00681D7B"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1908" w14:textId="77777777" w:rsidR="000B6CB7" w:rsidRPr="00B41D57" w:rsidRDefault="000B6CB7" w:rsidP="000B6CB7">
            <w:pPr>
              <w:spacing w:before="60" w:after="60"/>
              <w:rPr>
                <w:szCs w:val="22"/>
              </w:rPr>
            </w:pPr>
            <w:r w:rsidRPr="00B41D57">
              <w:t>Vzácné</w:t>
            </w:r>
          </w:p>
          <w:p w14:paraId="3CEC4ED7" w14:textId="65BA4F99" w:rsidR="00A55C66" w:rsidRPr="003809CF" w:rsidRDefault="000B6CB7" w:rsidP="000B6CB7">
            <w:pPr>
              <w:spacing w:before="60" w:after="60"/>
              <w:rPr>
                <w:highlight w:val="yellow"/>
              </w:rPr>
            </w:pPr>
            <w:r w:rsidRPr="00B41D57">
              <w:t>(1 až 10 zvířat / 10 000 ošetřených zvířat):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6240" w14:textId="5B201647" w:rsidR="00A55C66" w:rsidRPr="00D13E7A" w:rsidRDefault="00324640" w:rsidP="00681D7B">
            <w:pPr>
              <w:spacing w:before="60" w:after="60"/>
              <w:rPr>
                <w:iCs/>
              </w:rPr>
            </w:pPr>
            <w:r>
              <w:rPr>
                <w:iCs/>
              </w:rPr>
              <w:t xml:space="preserve">Reakce </w:t>
            </w:r>
            <w:r w:rsidR="00A31DA1">
              <w:rPr>
                <w:iCs/>
              </w:rPr>
              <w:t xml:space="preserve">z </w:t>
            </w:r>
            <w:proofErr w:type="spellStart"/>
            <w:r>
              <w:rPr>
                <w:iCs/>
              </w:rPr>
              <w:t>přecitlivělosti</w:t>
            </w:r>
            <w:r w:rsidR="00A55C66">
              <w:rPr>
                <w:iCs/>
                <w:vertAlign w:val="superscript"/>
              </w:rPr>
              <w:t>b</w:t>
            </w:r>
            <w:proofErr w:type="spellEnd"/>
          </w:p>
        </w:tc>
      </w:tr>
      <w:tr w:rsidR="00A55C66" w:rsidRPr="00470665" w14:paraId="3DD70B28" w14:textId="77777777" w:rsidTr="00681D7B"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5C84A" w14:textId="77777777" w:rsidR="000B6CB7" w:rsidRPr="00B41D57" w:rsidRDefault="000B6CB7" w:rsidP="000B6CB7">
            <w:pPr>
              <w:spacing w:before="60" w:after="60"/>
              <w:rPr>
                <w:szCs w:val="22"/>
              </w:rPr>
            </w:pPr>
            <w:r w:rsidRPr="00B41D57">
              <w:t>Velmi vzácné</w:t>
            </w:r>
          </w:p>
          <w:p w14:paraId="4C2F83EB" w14:textId="4E32B783" w:rsidR="00A55C66" w:rsidRPr="003809CF" w:rsidRDefault="000B6CB7" w:rsidP="000B6CB7">
            <w:pPr>
              <w:spacing w:before="60" w:after="60"/>
              <w:rPr>
                <w:highlight w:val="yellow"/>
              </w:rPr>
            </w:pPr>
            <w:r w:rsidRPr="001B7B38">
              <w:t>(&lt;1 zvíře</w:t>
            </w:r>
            <w:r w:rsidRPr="00B41D57">
              <w:t xml:space="preserve"> / 10 000 ošetřených zvířat, včetně ojedinělých hlášení):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49939" w14:textId="167CA524" w:rsidR="00A55C66" w:rsidRPr="00470665" w:rsidRDefault="00324640" w:rsidP="00681D7B">
            <w:pPr>
              <w:spacing w:before="60" w:after="60"/>
              <w:rPr>
                <w:iCs/>
              </w:rPr>
            </w:pPr>
            <w:r>
              <w:rPr>
                <w:iCs/>
              </w:rPr>
              <w:t>Letargie</w:t>
            </w:r>
          </w:p>
        </w:tc>
      </w:tr>
    </w:tbl>
    <w:p w14:paraId="7DD3C323" w14:textId="72FD850D" w:rsidR="00A55C66" w:rsidRPr="006F5B49" w:rsidRDefault="00A55C66" w:rsidP="00A55C66">
      <w:pPr>
        <w:tabs>
          <w:tab w:val="clear" w:pos="567"/>
          <w:tab w:val="left" w:pos="142"/>
        </w:tabs>
        <w:spacing w:line="240" w:lineRule="auto"/>
        <w:rPr>
          <w:sz w:val="20"/>
        </w:rPr>
      </w:pPr>
      <w:r w:rsidRPr="006F5B49">
        <w:rPr>
          <w:sz w:val="20"/>
          <w:vertAlign w:val="superscript"/>
        </w:rPr>
        <w:t>a</w:t>
      </w:r>
      <w:r w:rsidRPr="006F5B49">
        <w:rPr>
          <w:sz w:val="20"/>
        </w:rPr>
        <w:t xml:space="preserve"> </w:t>
      </w:r>
      <w:r w:rsidR="00324640">
        <w:rPr>
          <w:sz w:val="20"/>
        </w:rPr>
        <w:t>Mírné a přechodné</w:t>
      </w:r>
      <w:r w:rsidRPr="006F5B49">
        <w:rPr>
          <w:sz w:val="20"/>
        </w:rPr>
        <w:t xml:space="preserve">. </w:t>
      </w:r>
      <w:r w:rsidR="00324640">
        <w:rPr>
          <w:sz w:val="20"/>
        </w:rPr>
        <w:t>Příznaky u většiny koček odezněly i bez symptomatické léčby.</w:t>
      </w:r>
    </w:p>
    <w:p w14:paraId="3FF20C1A" w14:textId="02E63FCF" w:rsidR="00A55C66" w:rsidRDefault="00A55C66" w:rsidP="00A55C66">
      <w:pPr>
        <w:tabs>
          <w:tab w:val="clear" w:pos="567"/>
          <w:tab w:val="left" w:pos="142"/>
        </w:tabs>
        <w:spacing w:line="240" w:lineRule="auto"/>
        <w:rPr>
          <w:sz w:val="20"/>
        </w:rPr>
      </w:pPr>
      <w:r w:rsidRPr="006F5B49">
        <w:rPr>
          <w:sz w:val="20"/>
          <w:vertAlign w:val="superscript"/>
        </w:rPr>
        <w:t>b</w:t>
      </w:r>
      <w:r w:rsidRPr="006F5B49">
        <w:rPr>
          <w:sz w:val="20"/>
        </w:rPr>
        <w:t xml:space="preserve"> </w:t>
      </w:r>
      <w:r w:rsidR="00324640">
        <w:rPr>
          <w:sz w:val="20"/>
        </w:rPr>
        <w:t xml:space="preserve">Léčba by měla být </w:t>
      </w:r>
      <w:r w:rsidR="00C16BBD">
        <w:rPr>
          <w:sz w:val="20"/>
        </w:rPr>
        <w:t>ukončena</w:t>
      </w:r>
      <w:r w:rsidR="00324640">
        <w:rPr>
          <w:sz w:val="20"/>
        </w:rPr>
        <w:t>.</w:t>
      </w:r>
    </w:p>
    <w:bookmarkEnd w:id="13"/>
    <w:p w14:paraId="1317ADE1" w14:textId="77777777" w:rsidR="00A55C66" w:rsidRDefault="00A55C66" w:rsidP="00AD0710">
      <w:pPr>
        <w:tabs>
          <w:tab w:val="clear" w:pos="567"/>
        </w:tabs>
        <w:spacing w:line="240" w:lineRule="auto"/>
        <w:rPr>
          <w:szCs w:val="22"/>
        </w:rPr>
      </w:pPr>
    </w:p>
    <w:p w14:paraId="1660ECA2" w14:textId="64868F68" w:rsidR="00A55C66" w:rsidRDefault="000B6CB7" w:rsidP="00A55C66">
      <w:pPr>
        <w:rPr>
          <w:szCs w:val="22"/>
        </w:rPr>
      </w:pPr>
      <w:r w:rsidRPr="00B41D57"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</w:t>
      </w:r>
      <w:r>
        <w:t>,</w:t>
      </w:r>
      <w:r w:rsidR="008B73EE">
        <w:t xml:space="preserve"> </w:t>
      </w:r>
      <w:r w:rsidRPr="00B41D57">
        <w:t>nebo jeho místnímu zástupci, nebo příslušnému vnitrostátnímu orgánu prostřednictvím národního systému hlášení</w:t>
      </w:r>
      <w:hyperlink r:id="rId8" w:history="1"/>
      <w:r>
        <w:rPr>
          <w:szCs w:val="22"/>
        </w:rPr>
        <w:t xml:space="preserve">. </w:t>
      </w:r>
      <w:r w:rsidRPr="00B41D57">
        <w:t xml:space="preserve">Podrobné kontaktní údaje naleznete </w:t>
      </w:r>
      <w:r>
        <w:t>v </w:t>
      </w:r>
      <w:r w:rsidRPr="00B41D57">
        <w:t>příbalové informac</w:t>
      </w:r>
      <w:r>
        <w:t>i.</w:t>
      </w:r>
    </w:p>
    <w:p w14:paraId="6078D3C4" w14:textId="77777777" w:rsidR="00A55C66" w:rsidRPr="00B41D57" w:rsidRDefault="00A55C66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Pr="00B41D57" w:rsidRDefault="00C605FD" w:rsidP="00B13B6D">
      <w:pPr>
        <w:pStyle w:val="Style1"/>
      </w:pPr>
      <w:r w:rsidRPr="00B41D57">
        <w:t>3.7</w:t>
      </w:r>
      <w:r w:rsidRPr="00B41D57">
        <w:tab/>
        <w:t>Použití v průběhu březosti, laktace nebo snášky</w:t>
      </w:r>
    </w:p>
    <w:p w14:paraId="0DFBFADE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C07D6A1" w14:textId="781DF530" w:rsidR="00C114FF" w:rsidRPr="00B41D57" w:rsidRDefault="00C605FD" w:rsidP="00E7405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u w:val="single"/>
        </w:rPr>
        <w:t>Březost</w:t>
      </w:r>
      <w:r w:rsidR="009722AD" w:rsidRPr="009722AD">
        <w:rPr>
          <w:u w:val="single"/>
        </w:rPr>
        <w:t xml:space="preserve"> </w:t>
      </w:r>
      <w:r w:rsidRPr="00B41D57">
        <w:rPr>
          <w:szCs w:val="22"/>
          <w:u w:val="single"/>
        </w:rPr>
        <w:t>a laktace</w:t>
      </w:r>
      <w:r w:rsidRPr="00B41D57">
        <w:t>:</w:t>
      </w:r>
    </w:p>
    <w:p w14:paraId="13276313" w14:textId="77777777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9722AD">
        <w:rPr>
          <w:szCs w:val="22"/>
        </w:rPr>
        <w:t xml:space="preserve">Laboratorní studie u potkanů a myší nepodaly důkaz o teratogenním účinku. </w:t>
      </w:r>
    </w:p>
    <w:p w14:paraId="69107C68" w14:textId="66AA5130" w:rsidR="009722AD" w:rsidRPr="009722AD" w:rsidRDefault="00BF7C89" w:rsidP="009722AD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N</w:t>
      </w:r>
      <w:r w:rsidR="009722AD" w:rsidRPr="009722AD">
        <w:rPr>
          <w:szCs w:val="22"/>
        </w:rPr>
        <w:t xml:space="preserve">ebyla stanovena bezpečnost veterinárního léčivého přípravku pro použití </w:t>
      </w:r>
      <w:r>
        <w:rPr>
          <w:szCs w:val="22"/>
        </w:rPr>
        <w:t xml:space="preserve">u psů a koček </w:t>
      </w:r>
      <w:r w:rsidR="009722AD" w:rsidRPr="009722AD">
        <w:rPr>
          <w:szCs w:val="22"/>
        </w:rPr>
        <w:t>během březosti a laktace. Použít pouze po zvážení terapeutického prospěchu a rizika příslušným veterinárním lékařem.</w:t>
      </w:r>
    </w:p>
    <w:p w14:paraId="45A169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5C1959" w14:textId="77777777" w:rsidR="00C114FF" w:rsidRPr="00B41D57" w:rsidRDefault="00C605FD" w:rsidP="00B13B6D">
      <w:pPr>
        <w:pStyle w:val="Style1"/>
      </w:pPr>
      <w:r w:rsidRPr="00B41D57">
        <w:t>3.8</w:t>
      </w:r>
      <w:r w:rsidRPr="00B41D57">
        <w:tab/>
        <w:t>Interakce s jinými léčivými přípravky a další formy interakce</w:t>
      </w:r>
    </w:p>
    <w:p w14:paraId="5445493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34AB08D" w14:textId="77777777" w:rsidR="009722AD" w:rsidRPr="00C07919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Za účelem</w:t>
      </w:r>
      <w:r w:rsidRPr="00C07919">
        <w:rPr>
          <w:szCs w:val="22"/>
        </w:rPr>
        <w:t xml:space="preserve"> zajištění účinnosti by tento veterinární léčivý přípravek neměl být po</w:t>
      </w:r>
      <w:r>
        <w:rPr>
          <w:szCs w:val="22"/>
        </w:rPr>
        <w:t>dáván</w:t>
      </w:r>
      <w:r w:rsidRPr="00C07919">
        <w:rPr>
          <w:szCs w:val="22"/>
        </w:rPr>
        <w:t xml:space="preserve"> v kombinaci s bakteriostatickými antibiotiky</w:t>
      </w:r>
      <w:r>
        <w:rPr>
          <w:szCs w:val="22"/>
        </w:rPr>
        <w:t xml:space="preserve"> </w:t>
      </w:r>
      <w:r w:rsidRPr="00326ECA">
        <w:rPr>
          <w:szCs w:val="22"/>
        </w:rPr>
        <w:t>(makrolidy, sulfonamidy a tetracykliny)</w:t>
      </w:r>
      <w:r w:rsidRPr="00C07919">
        <w:rPr>
          <w:szCs w:val="22"/>
        </w:rPr>
        <w:t>.</w:t>
      </w:r>
      <w:r w:rsidRPr="009722AD">
        <w:rPr>
          <w:szCs w:val="22"/>
        </w:rPr>
        <w:t xml:space="preserve"> </w:t>
      </w:r>
      <w:r>
        <w:rPr>
          <w:szCs w:val="22"/>
        </w:rPr>
        <w:t>Současné</w:t>
      </w:r>
      <w:r w:rsidRPr="00C07919">
        <w:rPr>
          <w:szCs w:val="22"/>
        </w:rPr>
        <w:t xml:space="preserve"> </w:t>
      </w:r>
      <w:r>
        <w:rPr>
          <w:szCs w:val="22"/>
        </w:rPr>
        <w:t>podání</w:t>
      </w:r>
      <w:r w:rsidRPr="00C07919">
        <w:rPr>
          <w:szCs w:val="22"/>
        </w:rPr>
        <w:t xml:space="preserve"> cefalosporinů první generace s </w:t>
      </w:r>
      <w:r w:rsidRPr="009722AD">
        <w:rPr>
          <w:szCs w:val="22"/>
        </w:rPr>
        <w:t xml:space="preserve">aminoglykosidy </w:t>
      </w:r>
      <w:r w:rsidRPr="00C07919">
        <w:rPr>
          <w:szCs w:val="22"/>
        </w:rPr>
        <w:t xml:space="preserve">nebo některými diuretiky, jako je furosemid, může </w:t>
      </w:r>
      <w:r>
        <w:rPr>
          <w:szCs w:val="22"/>
        </w:rPr>
        <w:t>zvyšovat</w:t>
      </w:r>
      <w:r w:rsidRPr="00C07919">
        <w:rPr>
          <w:szCs w:val="22"/>
        </w:rPr>
        <w:t xml:space="preserve"> riziko nefrotoxicity</w:t>
      </w:r>
      <w:r>
        <w:rPr>
          <w:szCs w:val="22"/>
        </w:rPr>
        <w:t>.</w:t>
      </w:r>
    </w:p>
    <w:p w14:paraId="0B86F3A7" w14:textId="77777777" w:rsidR="00C90EDA" w:rsidRPr="00B41D57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3DFD79" w14:textId="77777777" w:rsidR="00C114FF" w:rsidRPr="00B41D57" w:rsidRDefault="00C605FD" w:rsidP="00B13B6D">
      <w:pPr>
        <w:pStyle w:val="Style1"/>
      </w:pPr>
      <w:r w:rsidRPr="00B41D57">
        <w:t>3.9</w:t>
      </w:r>
      <w:r w:rsidRPr="00B41D57">
        <w:tab/>
        <w:t>Cesty podání a dávkování</w:t>
      </w:r>
    </w:p>
    <w:p w14:paraId="0C31E074" w14:textId="77777777" w:rsidR="00145D34" w:rsidRPr="00B41D57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B49D04D" w14:textId="77777777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9722AD">
        <w:rPr>
          <w:szCs w:val="22"/>
        </w:rPr>
        <w:t>Perorální podání.</w:t>
      </w:r>
    </w:p>
    <w:p w14:paraId="29C8C4FC" w14:textId="77777777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C07919">
        <w:rPr>
          <w:szCs w:val="22"/>
        </w:rPr>
        <w:t>Doporučená dávka je 15-30 m</w:t>
      </w:r>
      <w:r w:rsidRPr="009722AD">
        <w:rPr>
          <w:szCs w:val="22"/>
        </w:rPr>
        <w:t>g cefalexinu na kg živé hmotnosti dvakrát denně v průběhu nejméně 5 po sobě jdoucích dnů. Ošetřující veterinář může stanovit prodloužení léčby, například v případech infekcí močových cest nebo bakteriální dermatitidy.</w:t>
      </w:r>
    </w:p>
    <w:p w14:paraId="1639B511" w14:textId="34B02025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9722AD">
        <w:rPr>
          <w:szCs w:val="22"/>
        </w:rPr>
        <w:t xml:space="preserve">Pro </w:t>
      </w:r>
      <w:r w:rsidR="00324640">
        <w:rPr>
          <w:szCs w:val="22"/>
        </w:rPr>
        <w:t xml:space="preserve">zajištění </w:t>
      </w:r>
      <w:r w:rsidRPr="009722AD">
        <w:rPr>
          <w:szCs w:val="22"/>
        </w:rPr>
        <w:t>správné</w:t>
      </w:r>
      <w:r w:rsidR="00324640">
        <w:rPr>
          <w:szCs w:val="22"/>
        </w:rPr>
        <w:t>ho</w:t>
      </w:r>
      <w:r w:rsidRPr="009722AD">
        <w:rPr>
          <w:szCs w:val="22"/>
        </w:rPr>
        <w:t xml:space="preserve"> dávkování je </w:t>
      </w:r>
      <w:r w:rsidR="00324640">
        <w:rPr>
          <w:szCs w:val="22"/>
        </w:rPr>
        <w:t>třeba co nejpřesněji</w:t>
      </w:r>
      <w:r w:rsidR="00324640" w:rsidRPr="009722AD">
        <w:rPr>
          <w:szCs w:val="22"/>
        </w:rPr>
        <w:t xml:space="preserve"> </w:t>
      </w:r>
      <w:r w:rsidRPr="009722AD">
        <w:rPr>
          <w:szCs w:val="22"/>
        </w:rPr>
        <w:t>stanovit živou hmotnost, aby se předešlo poddávkování.</w:t>
      </w:r>
    </w:p>
    <w:p w14:paraId="3EE40586" w14:textId="77777777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</w:p>
    <w:p w14:paraId="4CB4AFEF" w14:textId="2CCB54A8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9722AD">
        <w:rPr>
          <w:szCs w:val="22"/>
        </w:rPr>
        <w:t xml:space="preserve">Následující tabulka slouží jako návod k dávkování </w:t>
      </w:r>
      <w:r w:rsidR="0015794C">
        <w:rPr>
          <w:szCs w:val="22"/>
        </w:rPr>
        <w:t xml:space="preserve">veterinárního léčivého </w:t>
      </w:r>
      <w:r w:rsidRPr="009722AD">
        <w:rPr>
          <w:szCs w:val="22"/>
        </w:rPr>
        <w:t xml:space="preserve">přípravku v dávce 15 mg cefalexinu na kg živé hmotnosti dvakrát denně. </w:t>
      </w:r>
    </w:p>
    <w:p w14:paraId="4ACE3DE3" w14:textId="77777777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8222" w:type="dxa"/>
        <w:tblLayout w:type="fixed"/>
        <w:tblLook w:val="04A0" w:firstRow="1" w:lastRow="0" w:firstColumn="1" w:lastColumn="0" w:noHBand="0" w:noVBand="1"/>
      </w:tblPr>
      <w:tblGrid>
        <w:gridCol w:w="1951"/>
        <w:gridCol w:w="884"/>
        <w:gridCol w:w="1418"/>
        <w:gridCol w:w="1276"/>
        <w:gridCol w:w="1275"/>
        <w:gridCol w:w="1418"/>
      </w:tblGrid>
      <w:tr w:rsidR="009722AD" w:rsidRPr="009722AD" w14:paraId="41643087" w14:textId="77777777" w:rsidTr="000C0378">
        <w:trPr>
          <w:trHeight w:val="721"/>
        </w:trPr>
        <w:tc>
          <w:tcPr>
            <w:tcW w:w="8222" w:type="dxa"/>
            <w:gridSpan w:val="6"/>
            <w:tcBorders>
              <w:bottom w:val="single" w:sz="4" w:space="0" w:color="FFFFFF"/>
              <w:right w:val="single" w:sz="4" w:space="0" w:color="FFFFFF"/>
            </w:tcBorders>
            <w:shd w:val="clear" w:color="auto" w:fill="ECECEC"/>
            <w:vAlign w:val="center"/>
          </w:tcPr>
          <w:p w14:paraId="6529140A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rPr>
                <w:b/>
                <w:bCs/>
                <w:szCs w:val="22"/>
              </w:rPr>
            </w:pPr>
            <w:r w:rsidRPr="009722AD">
              <w:rPr>
                <w:b/>
                <w:bCs/>
                <w:szCs w:val="22"/>
              </w:rPr>
              <w:lastRenderedPageBreak/>
              <w:t xml:space="preserve">PODÁVÁNÍ DVAKRÁT DENNĚ </w:t>
            </w:r>
          </w:p>
          <w:p w14:paraId="73F2B705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rPr>
                <w:b/>
                <w:bCs/>
                <w:szCs w:val="22"/>
              </w:rPr>
            </w:pPr>
          </w:p>
        </w:tc>
      </w:tr>
      <w:tr w:rsidR="009722AD" w:rsidRPr="009722AD" w14:paraId="183129BF" w14:textId="77777777" w:rsidTr="000C0378">
        <w:trPr>
          <w:trHeight w:val="937"/>
        </w:trPr>
        <w:tc>
          <w:tcPr>
            <w:tcW w:w="1951" w:type="dxa"/>
            <w:tcBorders>
              <w:right w:val="single" w:sz="4" w:space="0" w:color="FFFFFF"/>
            </w:tcBorders>
            <w:shd w:val="clear" w:color="auto" w:fill="ECECEC"/>
            <w:vAlign w:val="center"/>
          </w:tcPr>
          <w:p w14:paraId="3BA692AB" w14:textId="77777777" w:rsidR="009722AD" w:rsidRPr="009722AD" w:rsidRDefault="009722AD" w:rsidP="000C0378">
            <w:pPr>
              <w:tabs>
                <w:tab w:val="clear" w:pos="567"/>
              </w:tabs>
              <w:spacing w:line="240" w:lineRule="auto"/>
              <w:rPr>
                <w:b/>
                <w:bCs/>
                <w:szCs w:val="22"/>
              </w:rPr>
            </w:pPr>
            <w:r w:rsidRPr="009722AD">
              <w:rPr>
                <w:b/>
                <w:bCs/>
                <w:szCs w:val="22"/>
              </w:rPr>
              <w:t xml:space="preserve">Živá hmotnost </w:t>
            </w:r>
          </w:p>
        </w:tc>
        <w:tc>
          <w:tcPr>
            <w:tcW w:w="884" w:type="dxa"/>
            <w:tcBorders>
              <w:right w:val="single" w:sz="4" w:space="0" w:color="FFFFFF"/>
            </w:tcBorders>
            <w:shd w:val="clear" w:color="auto" w:fill="ECECEC"/>
            <w:vAlign w:val="center"/>
          </w:tcPr>
          <w:p w14:paraId="00558BFB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rPr>
                <w:b/>
                <w:bCs/>
                <w:szCs w:val="22"/>
              </w:rPr>
            </w:pPr>
            <w:r w:rsidRPr="009722AD">
              <w:rPr>
                <w:b/>
                <w:bCs/>
                <w:szCs w:val="22"/>
              </w:rPr>
              <w:t>Dávka mg</w:t>
            </w:r>
          </w:p>
        </w:tc>
        <w:tc>
          <w:tcPr>
            <w:tcW w:w="1418" w:type="dxa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ECECEC"/>
            <w:vAlign w:val="center"/>
          </w:tcPr>
          <w:p w14:paraId="6CE7D833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rPr>
                <w:b/>
                <w:bCs/>
                <w:szCs w:val="22"/>
              </w:rPr>
            </w:pPr>
            <w:r w:rsidRPr="009722AD">
              <w:rPr>
                <w:b/>
                <w:bCs/>
                <w:szCs w:val="22"/>
              </w:rPr>
              <w:t>Cefabactin 50 mg</w:t>
            </w:r>
          </w:p>
        </w:tc>
        <w:tc>
          <w:tcPr>
            <w:tcW w:w="1276" w:type="dxa"/>
            <w:tcBorders>
              <w:top w:val="nil"/>
              <w:left w:val="single" w:sz="4" w:space="0" w:color="FFFFFF"/>
              <w:right w:val="nil"/>
            </w:tcBorders>
            <w:shd w:val="clear" w:color="auto" w:fill="ECECEC"/>
            <w:vAlign w:val="center"/>
          </w:tcPr>
          <w:p w14:paraId="155E0954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rPr>
                <w:b/>
                <w:bCs/>
                <w:szCs w:val="22"/>
              </w:rPr>
            </w:pPr>
            <w:r w:rsidRPr="009722AD">
              <w:rPr>
                <w:b/>
                <w:bCs/>
                <w:szCs w:val="22"/>
              </w:rPr>
              <w:t>Cefabactin 250 mg</w:t>
            </w:r>
          </w:p>
        </w:tc>
        <w:tc>
          <w:tcPr>
            <w:tcW w:w="1275" w:type="dxa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ECECEC"/>
            <w:vAlign w:val="center"/>
          </w:tcPr>
          <w:p w14:paraId="5398937C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rPr>
                <w:b/>
                <w:bCs/>
                <w:szCs w:val="22"/>
              </w:rPr>
            </w:pPr>
            <w:r w:rsidRPr="009722AD">
              <w:rPr>
                <w:b/>
                <w:bCs/>
                <w:szCs w:val="22"/>
              </w:rPr>
              <w:t>Cefabactin 500 mg</w:t>
            </w:r>
          </w:p>
        </w:tc>
        <w:tc>
          <w:tcPr>
            <w:tcW w:w="1418" w:type="dxa"/>
            <w:tcBorders>
              <w:top w:val="nil"/>
              <w:left w:val="single" w:sz="4" w:space="0" w:color="FFFFFF"/>
              <w:right w:val="nil"/>
            </w:tcBorders>
            <w:shd w:val="clear" w:color="auto" w:fill="ECECEC"/>
            <w:vAlign w:val="center"/>
          </w:tcPr>
          <w:p w14:paraId="1F5EF030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rPr>
                <w:b/>
                <w:bCs/>
                <w:szCs w:val="22"/>
              </w:rPr>
            </w:pPr>
            <w:r w:rsidRPr="009722AD">
              <w:rPr>
                <w:b/>
                <w:bCs/>
                <w:szCs w:val="22"/>
              </w:rPr>
              <w:t>Cefabactin 1000 mg</w:t>
            </w:r>
          </w:p>
        </w:tc>
      </w:tr>
      <w:tr w:rsidR="009722AD" w:rsidRPr="009722AD" w14:paraId="624FED85" w14:textId="77777777" w:rsidTr="000C0378">
        <w:tc>
          <w:tcPr>
            <w:tcW w:w="19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311B42BA" w14:textId="77777777" w:rsidR="009722AD" w:rsidRPr="009722AD" w:rsidRDefault="009722AD" w:rsidP="000C0378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722AD">
              <w:rPr>
                <w:szCs w:val="22"/>
              </w:rPr>
              <w:t xml:space="preserve">&gt;0,5 kg – 0,8 kg </w:t>
            </w:r>
          </w:p>
        </w:tc>
        <w:tc>
          <w:tcPr>
            <w:tcW w:w="8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7DDBB834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12,5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71368C89" w14:textId="0867D46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noProof/>
                <w:szCs w:val="22"/>
              </w:rPr>
              <w:drawing>
                <wp:inline distT="0" distB="0" distL="0" distR="0" wp14:anchorId="5BB6D7DF" wp14:editId="0939C5D9">
                  <wp:extent cx="247650" cy="247650"/>
                  <wp:effectExtent l="0" t="0" r="0" b="0"/>
                  <wp:docPr id="213902261" name="Grafik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</w:tcPr>
          <w:p w14:paraId="54BA6877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0E469173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444691B0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</w:tr>
      <w:tr w:rsidR="009722AD" w:rsidRPr="009722AD" w14:paraId="38B84FCF" w14:textId="77777777" w:rsidTr="000C0378">
        <w:tc>
          <w:tcPr>
            <w:tcW w:w="19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2F57E654" w14:textId="77777777" w:rsidR="009722AD" w:rsidRPr="009722AD" w:rsidRDefault="009722AD" w:rsidP="000C0378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722AD">
              <w:rPr>
                <w:szCs w:val="22"/>
              </w:rPr>
              <w:t>&gt;0,8 kg – 1,6 kg</w:t>
            </w:r>
          </w:p>
        </w:tc>
        <w:tc>
          <w:tcPr>
            <w:tcW w:w="8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5A2BE447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25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60E167BC" w14:textId="5C362B63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noProof/>
                <w:szCs w:val="22"/>
              </w:rPr>
              <w:drawing>
                <wp:inline distT="0" distB="0" distL="0" distR="0" wp14:anchorId="10847C40" wp14:editId="6AC9D67B">
                  <wp:extent cx="247650" cy="247650"/>
                  <wp:effectExtent l="0" t="0" r="0" b="0"/>
                  <wp:docPr id="142898996" name="Grafik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</w:tcPr>
          <w:p w14:paraId="42557F5F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650444D0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6FD0CF94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</w:tr>
      <w:tr w:rsidR="009722AD" w:rsidRPr="009722AD" w14:paraId="6C207AD1" w14:textId="77777777" w:rsidTr="000C0378">
        <w:tc>
          <w:tcPr>
            <w:tcW w:w="19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11DA9989" w14:textId="77777777" w:rsidR="009722AD" w:rsidRPr="009722AD" w:rsidRDefault="009722AD" w:rsidP="000C0378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722AD">
              <w:rPr>
                <w:szCs w:val="22"/>
              </w:rPr>
              <w:t>&gt;1,6 kg – 2,5 kg</w:t>
            </w:r>
          </w:p>
        </w:tc>
        <w:tc>
          <w:tcPr>
            <w:tcW w:w="8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0A40CE60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37,5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7339F5CA" w14:textId="3FA42823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noProof/>
                <w:szCs w:val="22"/>
              </w:rPr>
              <w:drawing>
                <wp:inline distT="0" distB="0" distL="0" distR="0" wp14:anchorId="459F6EDA" wp14:editId="6C70D4E4">
                  <wp:extent cx="247650" cy="247650"/>
                  <wp:effectExtent l="0" t="0" r="0" b="0"/>
                  <wp:docPr id="514248750" name="Grafik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</w:tcPr>
          <w:p w14:paraId="11973A13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719BAFC2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7CB2A2E7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</w:tr>
      <w:tr w:rsidR="009722AD" w:rsidRPr="009722AD" w14:paraId="1C738DA6" w14:textId="77777777" w:rsidTr="000C0378">
        <w:tc>
          <w:tcPr>
            <w:tcW w:w="19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35148A5B" w14:textId="77777777" w:rsidR="009722AD" w:rsidRPr="009722AD" w:rsidRDefault="009722AD" w:rsidP="000C0378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722AD">
              <w:rPr>
                <w:szCs w:val="22"/>
              </w:rPr>
              <w:t>&gt;2,5 kg – 3,3 kg</w:t>
            </w:r>
          </w:p>
        </w:tc>
        <w:tc>
          <w:tcPr>
            <w:tcW w:w="8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700C8438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50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2B395D45" w14:textId="3D687D94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noProof/>
                <w:szCs w:val="22"/>
              </w:rPr>
              <w:drawing>
                <wp:inline distT="0" distB="0" distL="0" distR="0" wp14:anchorId="106C859A" wp14:editId="230CCEDB">
                  <wp:extent cx="247650" cy="247650"/>
                  <wp:effectExtent l="0" t="0" r="0" b="0"/>
                  <wp:docPr id="826851280" name="Grafik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</w:tcPr>
          <w:p w14:paraId="52BBDC88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0C083DA7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3331E6E4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</w:tr>
      <w:tr w:rsidR="009722AD" w:rsidRPr="009722AD" w14:paraId="6D13B895" w14:textId="77777777" w:rsidTr="000C0378">
        <w:tc>
          <w:tcPr>
            <w:tcW w:w="19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180DE476" w14:textId="77777777" w:rsidR="009722AD" w:rsidRPr="009722AD" w:rsidRDefault="009722AD" w:rsidP="000C0378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722AD">
              <w:rPr>
                <w:szCs w:val="22"/>
              </w:rPr>
              <w:t>&gt;3,3 kg – 5 kg</w:t>
            </w:r>
          </w:p>
        </w:tc>
        <w:tc>
          <w:tcPr>
            <w:tcW w:w="8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68023D76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75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38FCB35B" w14:textId="59990DE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noProof/>
                <w:szCs w:val="22"/>
              </w:rPr>
              <w:drawing>
                <wp:inline distT="0" distB="0" distL="0" distR="0" wp14:anchorId="2E4E27B5" wp14:editId="4E52CD41">
                  <wp:extent cx="247650" cy="247650"/>
                  <wp:effectExtent l="0" t="0" r="0" b="0"/>
                  <wp:docPr id="881306097" name="Grafik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22AD">
              <w:rPr>
                <w:noProof/>
                <w:szCs w:val="22"/>
              </w:rPr>
              <w:drawing>
                <wp:inline distT="0" distB="0" distL="0" distR="0" wp14:anchorId="07561E87" wp14:editId="71D04017">
                  <wp:extent cx="247650" cy="247650"/>
                  <wp:effectExtent l="0" t="0" r="0" b="0"/>
                  <wp:docPr id="1015091975" name="Grafik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</w:tcPr>
          <w:p w14:paraId="51797B94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3C86CE95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1AB00099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</w:tr>
      <w:tr w:rsidR="009722AD" w:rsidRPr="009722AD" w14:paraId="5AFA1E7D" w14:textId="77777777" w:rsidTr="000C0378">
        <w:tc>
          <w:tcPr>
            <w:tcW w:w="19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289D2584" w14:textId="77777777" w:rsidR="009722AD" w:rsidRPr="009722AD" w:rsidRDefault="009722AD" w:rsidP="000C0378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722AD">
              <w:rPr>
                <w:szCs w:val="22"/>
              </w:rPr>
              <w:t>&gt;5 kg – 6,6 kg</w:t>
            </w:r>
          </w:p>
        </w:tc>
        <w:tc>
          <w:tcPr>
            <w:tcW w:w="8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2FB4F652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4C5A7890" w14:textId="25E23554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noProof/>
                <w:szCs w:val="22"/>
              </w:rPr>
              <w:drawing>
                <wp:inline distT="0" distB="0" distL="0" distR="0" wp14:anchorId="0DDDD75F" wp14:editId="56FC3DF8">
                  <wp:extent cx="247650" cy="247650"/>
                  <wp:effectExtent l="0" t="0" r="0" b="0"/>
                  <wp:docPr id="627943972" name="Grafik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22AD">
              <w:rPr>
                <w:noProof/>
                <w:szCs w:val="22"/>
              </w:rPr>
              <w:drawing>
                <wp:inline distT="0" distB="0" distL="0" distR="0" wp14:anchorId="129BFF14" wp14:editId="5B2D8A04">
                  <wp:extent cx="247650" cy="247650"/>
                  <wp:effectExtent l="0" t="0" r="0" b="0"/>
                  <wp:docPr id="229284850" name="Grafik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</w:tcPr>
          <w:p w14:paraId="45CFFECF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576F2483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5DD8A335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</w:tr>
      <w:tr w:rsidR="009722AD" w:rsidRPr="009722AD" w14:paraId="7B4CC33A" w14:textId="77777777" w:rsidTr="000C0378">
        <w:tc>
          <w:tcPr>
            <w:tcW w:w="19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48709360" w14:textId="77777777" w:rsidR="009722AD" w:rsidRPr="009722AD" w:rsidRDefault="009722AD" w:rsidP="000C0378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722AD">
              <w:rPr>
                <w:szCs w:val="22"/>
              </w:rPr>
              <w:t>&gt;6,6 kg – 8 kg</w:t>
            </w:r>
          </w:p>
        </w:tc>
        <w:tc>
          <w:tcPr>
            <w:tcW w:w="8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21D2AE48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125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2A74C2EB" w14:textId="66D1B15E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noProof/>
                <w:szCs w:val="22"/>
              </w:rPr>
              <w:drawing>
                <wp:inline distT="0" distB="0" distL="0" distR="0" wp14:anchorId="05955226" wp14:editId="5260CE28">
                  <wp:extent cx="247650" cy="247650"/>
                  <wp:effectExtent l="0" t="0" r="0" b="0"/>
                  <wp:docPr id="180044281" name="Grafik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22AD">
              <w:rPr>
                <w:noProof/>
                <w:szCs w:val="22"/>
              </w:rPr>
              <w:drawing>
                <wp:inline distT="0" distB="0" distL="0" distR="0" wp14:anchorId="4C7D31E7" wp14:editId="7AD85A33">
                  <wp:extent cx="247650" cy="247650"/>
                  <wp:effectExtent l="0" t="0" r="0" b="0"/>
                  <wp:docPr id="1532001701" name="Grafik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22AD">
              <w:rPr>
                <w:noProof/>
                <w:szCs w:val="22"/>
              </w:rPr>
              <w:drawing>
                <wp:inline distT="0" distB="0" distL="0" distR="0" wp14:anchorId="79F04A4C" wp14:editId="432982AA">
                  <wp:extent cx="247650" cy="247650"/>
                  <wp:effectExtent l="0" t="0" r="0" b="0"/>
                  <wp:docPr id="370519676" name="Grafik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</w:tcPr>
          <w:p w14:paraId="5C668524" w14:textId="4506B5C3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noProof/>
                <w:szCs w:val="22"/>
              </w:rPr>
              <w:drawing>
                <wp:inline distT="0" distB="0" distL="0" distR="0" wp14:anchorId="125F4E95" wp14:editId="4F067015">
                  <wp:extent cx="247650" cy="247650"/>
                  <wp:effectExtent l="0" t="0" r="0" b="0"/>
                  <wp:docPr id="1336594854" name="Grafik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640E92C3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1E213722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</w:tr>
      <w:tr w:rsidR="009722AD" w:rsidRPr="009722AD" w14:paraId="72BD4C0F" w14:textId="77777777" w:rsidTr="000C0378">
        <w:tc>
          <w:tcPr>
            <w:tcW w:w="19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4AEA8AE5" w14:textId="77777777" w:rsidR="009722AD" w:rsidRPr="009722AD" w:rsidRDefault="009722AD" w:rsidP="000C0378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722AD">
              <w:rPr>
                <w:szCs w:val="22"/>
              </w:rPr>
              <w:t xml:space="preserve">&gt;8 kg – 10 kg </w:t>
            </w:r>
          </w:p>
        </w:tc>
        <w:tc>
          <w:tcPr>
            <w:tcW w:w="8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22DF52BA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6C7573BF" w14:textId="15D6A3EB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noProof/>
                <w:szCs w:val="22"/>
              </w:rPr>
              <w:drawing>
                <wp:inline distT="0" distB="0" distL="0" distR="0" wp14:anchorId="6D565F1A" wp14:editId="25BE6FE0">
                  <wp:extent cx="247650" cy="247650"/>
                  <wp:effectExtent l="0" t="0" r="0" b="0"/>
                  <wp:docPr id="300553167" name="Grafi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22AD">
              <w:rPr>
                <w:noProof/>
                <w:szCs w:val="22"/>
              </w:rPr>
              <w:drawing>
                <wp:inline distT="0" distB="0" distL="0" distR="0" wp14:anchorId="258B5265" wp14:editId="4FF70834">
                  <wp:extent cx="247650" cy="247650"/>
                  <wp:effectExtent l="0" t="0" r="0" b="0"/>
                  <wp:docPr id="532962776" name="Grafik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22AD">
              <w:rPr>
                <w:noProof/>
                <w:szCs w:val="22"/>
              </w:rPr>
              <w:drawing>
                <wp:inline distT="0" distB="0" distL="0" distR="0" wp14:anchorId="6CE4C089" wp14:editId="49EAA63C">
                  <wp:extent cx="247650" cy="247650"/>
                  <wp:effectExtent l="0" t="0" r="0" b="0"/>
                  <wp:docPr id="641566851" name="Grafi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</w:tcPr>
          <w:p w14:paraId="70E65FD8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50F7CC3E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4D633A38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</w:tr>
      <w:tr w:rsidR="009722AD" w:rsidRPr="009722AD" w14:paraId="75BE5E65" w14:textId="77777777" w:rsidTr="000C0378">
        <w:tc>
          <w:tcPr>
            <w:tcW w:w="19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631BD3DB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722AD">
              <w:rPr>
                <w:szCs w:val="22"/>
              </w:rPr>
              <w:t>&gt;10 kg – 12,5 kg</w:t>
            </w:r>
          </w:p>
        </w:tc>
        <w:tc>
          <w:tcPr>
            <w:tcW w:w="8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3D9B74DD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188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0FDF293D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7F3DD2A9" w14:textId="57D6971D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noProof/>
                <w:szCs w:val="22"/>
              </w:rPr>
              <w:drawing>
                <wp:inline distT="0" distB="0" distL="0" distR="0" wp14:anchorId="1EBB2B6D" wp14:editId="20E6F876">
                  <wp:extent cx="247650" cy="247650"/>
                  <wp:effectExtent l="0" t="0" r="0" b="0"/>
                  <wp:docPr id="1054941929" name="Grafi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01C7A4DE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630C9BB5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</w:tr>
      <w:tr w:rsidR="009722AD" w:rsidRPr="009722AD" w14:paraId="4BA709EA" w14:textId="77777777" w:rsidTr="000C0378">
        <w:tc>
          <w:tcPr>
            <w:tcW w:w="19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23385243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722AD">
              <w:rPr>
                <w:szCs w:val="22"/>
              </w:rPr>
              <w:t>&gt;12,5 kg – 16,6 kg</w:t>
            </w:r>
          </w:p>
        </w:tc>
        <w:tc>
          <w:tcPr>
            <w:tcW w:w="8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42B89AB3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250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3F138E02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6C3BB96B" w14:textId="7B4A7F14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noProof/>
                <w:szCs w:val="22"/>
              </w:rPr>
              <w:drawing>
                <wp:inline distT="0" distB="0" distL="0" distR="0" wp14:anchorId="0D7DBE8E" wp14:editId="3E5FC662">
                  <wp:extent cx="247650" cy="247650"/>
                  <wp:effectExtent l="0" t="0" r="0" b="0"/>
                  <wp:docPr id="398712468" name="Grafi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4A451DC7" w14:textId="1B2EA382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noProof/>
                <w:szCs w:val="22"/>
              </w:rPr>
              <w:drawing>
                <wp:inline distT="0" distB="0" distL="0" distR="0" wp14:anchorId="2C040BC7" wp14:editId="25F09FC9">
                  <wp:extent cx="247650" cy="247650"/>
                  <wp:effectExtent l="0" t="0" r="0" b="0"/>
                  <wp:docPr id="541280362" name="Grafi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58944850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</w:tr>
      <w:tr w:rsidR="009722AD" w:rsidRPr="009722AD" w14:paraId="23CCAB0E" w14:textId="77777777" w:rsidTr="000C0378">
        <w:tc>
          <w:tcPr>
            <w:tcW w:w="19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62344294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722AD">
              <w:rPr>
                <w:szCs w:val="22"/>
              </w:rPr>
              <w:t>&gt;16,6 kg – 20 kg</w:t>
            </w:r>
          </w:p>
        </w:tc>
        <w:tc>
          <w:tcPr>
            <w:tcW w:w="8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09EB092D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313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18CBBBEC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5AF50587" w14:textId="3DA07220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noProof/>
                <w:szCs w:val="22"/>
              </w:rPr>
              <w:drawing>
                <wp:inline distT="0" distB="0" distL="0" distR="0" wp14:anchorId="3244A1FE" wp14:editId="7F74C46C">
                  <wp:extent cx="247650" cy="247650"/>
                  <wp:effectExtent l="0" t="0" r="0" b="0"/>
                  <wp:docPr id="992024751" name="Grafi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22AD">
              <w:rPr>
                <w:noProof/>
                <w:szCs w:val="22"/>
              </w:rPr>
              <w:drawing>
                <wp:inline distT="0" distB="0" distL="0" distR="0" wp14:anchorId="0E0758CE" wp14:editId="72F089DA">
                  <wp:extent cx="247650" cy="247650"/>
                  <wp:effectExtent l="0" t="0" r="0" b="0"/>
                  <wp:docPr id="1342642393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04E2001C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6D2AF382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</w:p>
        </w:tc>
      </w:tr>
      <w:tr w:rsidR="009722AD" w:rsidRPr="009722AD" w14:paraId="5F441D04" w14:textId="77777777" w:rsidTr="000C0378">
        <w:trPr>
          <w:trHeight w:val="297"/>
        </w:trPr>
        <w:tc>
          <w:tcPr>
            <w:tcW w:w="19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7DCAF00E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722AD">
              <w:rPr>
                <w:szCs w:val="22"/>
              </w:rPr>
              <w:t>&gt;20 kg – 25 kg</w:t>
            </w:r>
          </w:p>
        </w:tc>
        <w:tc>
          <w:tcPr>
            <w:tcW w:w="8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6D683D39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375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5301A286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</w:tcPr>
          <w:p w14:paraId="00C4E166" w14:textId="3E60C930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noProof/>
                <w:szCs w:val="22"/>
              </w:rPr>
              <w:drawing>
                <wp:inline distT="0" distB="0" distL="0" distR="0" wp14:anchorId="4AE68DE8" wp14:editId="7BA32F76">
                  <wp:extent cx="247650" cy="247650"/>
                  <wp:effectExtent l="0" t="0" r="0" b="0"/>
                  <wp:docPr id="549216739" name="Grafi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22AD">
              <w:rPr>
                <w:noProof/>
                <w:szCs w:val="22"/>
              </w:rPr>
              <w:drawing>
                <wp:inline distT="0" distB="0" distL="0" distR="0" wp14:anchorId="09DEEA88" wp14:editId="6712B2A0">
                  <wp:extent cx="247650" cy="247650"/>
                  <wp:effectExtent l="0" t="0" r="0" b="0"/>
                  <wp:docPr id="881170903" name="Grafi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1C07BD0E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6FEC8200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</w:tr>
      <w:tr w:rsidR="009722AD" w:rsidRPr="009722AD" w14:paraId="6FAFC633" w14:textId="77777777" w:rsidTr="000C0378">
        <w:trPr>
          <w:trHeight w:val="297"/>
        </w:trPr>
        <w:tc>
          <w:tcPr>
            <w:tcW w:w="19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531A10F9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722AD">
              <w:rPr>
                <w:szCs w:val="22"/>
              </w:rPr>
              <w:t>&gt;25 kg – 29 kg</w:t>
            </w:r>
          </w:p>
        </w:tc>
        <w:tc>
          <w:tcPr>
            <w:tcW w:w="8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2A09F73A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438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5B5E2C95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</w:tcPr>
          <w:p w14:paraId="46E13907" w14:textId="79E326CB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noProof/>
                <w:szCs w:val="22"/>
              </w:rPr>
              <w:drawing>
                <wp:inline distT="0" distB="0" distL="0" distR="0" wp14:anchorId="47D81070" wp14:editId="7382BEEB">
                  <wp:extent cx="247650" cy="247650"/>
                  <wp:effectExtent l="0" t="0" r="0" b="0"/>
                  <wp:docPr id="1529538375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22AD">
              <w:rPr>
                <w:noProof/>
                <w:szCs w:val="22"/>
              </w:rPr>
              <w:drawing>
                <wp:inline distT="0" distB="0" distL="0" distR="0" wp14:anchorId="46FB78E5" wp14:editId="6DC19A95">
                  <wp:extent cx="247650" cy="247650"/>
                  <wp:effectExtent l="0" t="0" r="0" b="0"/>
                  <wp:docPr id="587857175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4955A6C5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75EBBC9D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</w:tr>
      <w:tr w:rsidR="009722AD" w:rsidRPr="009722AD" w14:paraId="67DFCED9" w14:textId="77777777" w:rsidTr="000C0378">
        <w:trPr>
          <w:trHeight w:val="297"/>
        </w:trPr>
        <w:tc>
          <w:tcPr>
            <w:tcW w:w="19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45537369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722AD">
              <w:rPr>
                <w:szCs w:val="22"/>
              </w:rPr>
              <w:t>&gt;29 kg – 33 kg</w:t>
            </w:r>
          </w:p>
        </w:tc>
        <w:tc>
          <w:tcPr>
            <w:tcW w:w="8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2D7F57BD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0955CA46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</w:tcPr>
          <w:p w14:paraId="3B3DA663" w14:textId="293F5C7A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noProof/>
                <w:szCs w:val="22"/>
              </w:rPr>
              <w:drawing>
                <wp:inline distT="0" distB="0" distL="0" distR="0" wp14:anchorId="3859CBB9" wp14:editId="1D74E9F0">
                  <wp:extent cx="247650" cy="247650"/>
                  <wp:effectExtent l="0" t="0" r="0" b="0"/>
                  <wp:docPr id="1148728692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22AD">
              <w:rPr>
                <w:noProof/>
                <w:szCs w:val="22"/>
              </w:rPr>
              <w:drawing>
                <wp:inline distT="0" distB="0" distL="0" distR="0" wp14:anchorId="67E94C93" wp14:editId="22E7E189">
                  <wp:extent cx="247650" cy="247650"/>
                  <wp:effectExtent l="0" t="0" r="0" b="0"/>
                  <wp:docPr id="1975854915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4724FE54" w14:textId="3EB6FA89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noProof/>
                <w:szCs w:val="22"/>
              </w:rPr>
              <w:drawing>
                <wp:inline distT="0" distB="0" distL="0" distR="0" wp14:anchorId="7C2B9178" wp14:editId="1AAB7512">
                  <wp:extent cx="247650" cy="247650"/>
                  <wp:effectExtent l="0" t="0" r="0" b="0"/>
                  <wp:docPr id="1855597196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713DB89A" w14:textId="00DC667F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noProof/>
                <w:szCs w:val="22"/>
              </w:rPr>
              <w:drawing>
                <wp:inline distT="0" distB="0" distL="0" distR="0" wp14:anchorId="2E78A247" wp14:editId="11017B1B">
                  <wp:extent cx="247650" cy="247650"/>
                  <wp:effectExtent l="0" t="0" r="0" b="0"/>
                  <wp:docPr id="641139465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22AD" w:rsidRPr="009722AD" w14:paraId="7D3D2996" w14:textId="77777777" w:rsidTr="000C0378">
        <w:trPr>
          <w:trHeight w:val="297"/>
        </w:trPr>
        <w:tc>
          <w:tcPr>
            <w:tcW w:w="19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100F520C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722AD">
              <w:rPr>
                <w:szCs w:val="22"/>
              </w:rPr>
              <w:t>&gt;33 kg – 41 kg</w:t>
            </w:r>
          </w:p>
        </w:tc>
        <w:tc>
          <w:tcPr>
            <w:tcW w:w="8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36CB4976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625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2FCE0910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0E3E7273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0CB94BC5" w14:textId="1D101D10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noProof/>
                <w:szCs w:val="22"/>
              </w:rPr>
              <w:drawing>
                <wp:inline distT="0" distB="0" distL="0" distR="0" wp14:anchorId="64F65708" wp14:editId="6C2D3326">
                  <wp:extent cx="247650" cy="247650"/>
                  <wp:effectExtent l="0" t="0" r="0" b="0"/>
                  <wp:docPr id="1979548761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22AD">
              <w:rPr>
                <w:noProof/>
                <w:szCs w:val="22"/>
              </w:rPr>
              <w:drawing>
                <wp:inline distT="0" distB="0" distL="0" distR="0" wp14:anchorId="5975B48F" wp14:editId="2B3E8E05">
                  <wp:extent cx="247650" cy="247650"/>
                  <wp:effectExtent l="0" t="0" r="0" b="0"/>
                  <wp:docPr id="113918397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3B9C7B90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</w:tr>
      <w:tr w:rsidR="009722AD" w:rsidRPr="009722AD" w14:paraId="7A9CBBD6" w14:textId="77777777" w:rsidTr="000C0378">
        <w:trPr>
          <w:trHeight w:val="297"/>
        </w:trPr>
        <w:tc>
          <w:tcPr>
            <w:tcW w:w="19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2E715D60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722AD">
              <w:rPr>
                <w:szCs w:val="22"/>
              </w:rPr>
              <w:t>&gt;41 kg – 50 kg</w:t>
            </w:r>
          </w:p>
        </w:tc>
        <w:tc>
          <w:tcPr>
            <w:tcW w:w="8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4E17E558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750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05C64706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229F73CB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5A29F894" w14:textId="031F5BE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noProof/>
                <w:szCs w:val="22"/>
              </w:rPr>
              <w:drawing>
                <wp:inline distT="0" distB="0" distL="0" distR="0" wp14:anchorId="139CA5F2" wp14:editId="4E5DE4CD">
                  <wp:extent cx="247650" cy="247650"/>
                  <wp:effectExtent l="0" t="0" r="0" b="0"/>
                  <wp:docPr id="1364554181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22AD">
              <w:rPr>
                <w:noProof/>
                <w:szCs w:val="22"/>
              </w:rPr>
              <w:drawing>
                <wp:inline distT="0" distB="0" distL="0" distR="0" wp14:anchorId="7B970024" wp14:editId="1EEFB7A8">
                  <wp:extent cx="247650" cy="247650"/>
                  <wp:effectExtent l="0" t="0" r="0" b="0"/>
                  <wp:docPr id="833714307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17322AB2" w14:textId="1D47D221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noProof/>
                <w:szCs w:val="22"/>
              </w:rPr>
              <w:drawing>
                <wp:inline distT="0" distB="0" distL="0" distR="0" wp14:anchorId="6AED4D00" wp14:editId="2315FAEB">
                  <wp:extent cx="247650" cy="247650"/>
                  <wp:effectExtent l="0" t="0" r="0" b="0"/>
                  <wp:docPr id="765772600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22AD" w:rsidRPr="009722AD" w14:paraId="6F3989E3" w14:textId="77777777" w:rsidTr="000C0378">
        <w:trPr>
          <w:trHeight w:val="297"/>
        </w:trPr>
        <w:tc>
          <w:tcPr>
            <w:tcW w:w="19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69DF0464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722AD">
              <w:rPr>
                <w:szCs w:val="22"/>
              </w:rPr>
              <w:t>&gt;50 kg – 58 kg</w:t>
            </w:r>
          </w:p>
        </w:tc>
        <w:tc>
          <w:tcPr>
            <w:tcW w:w="8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2BB84FB7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875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58D6DBB9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45B8238B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44387572" w14:textId="51A1E766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noProof/>
                <w:szCs w:val="22"/>
              </w:rPr>
              <w:drawing>
                <wp:inline distT="0" distB="0" distL="0" distR="0" wp14:anchorId="2CAFF6CE" wp14:editId="79FBF2E3">
                  <wp:extent cx="247650" cy="247650"/>
                  <wp:effectExtent l="0" t="0" r="0" b="0"/>
                  <wp:docPr id="943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22AD">
              <w:rPr>
                <w:noProof/>
                <w:szCs w:val="22"/>
              </w:rPr>
              <w:drawing>
                <wp:inline distT="0" distB="0" distL="0" distR="0" wp14:anchorId="759C15C6" wp14:editId="54676639">
                  <wp:extent cx="247650" cy="247650"/>
                  <wp:effectExtent l="0" t="0" r="0" b="0"/>
                  <wp:docPr id="461378720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44FE6A1C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</w:tr>
      <w:tr w:rsidR="009722AD" w:rsidRPr="009722AD" w14:paraId="55E2E715" w14:textId="77777777" w:rsidTr="000C0378">
        <w:trPr>
          <w:trHeight w:val="297"/>
        </w:trPr>
        <w:tc>
          <w:tcPr>
            <w:tcW w:w="19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0D6BC1E1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722AD">
              <w:rPr>
                <w:szCs w:val="22"/>
              </w:rPr>
              <w:t>&gt;58 kg – 66 kg</w:t>
            </w:r>
          </w:p>
        </w:tc>
        <w:tc>
          <w:tcPr>
            <w:tcW w:w="8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79F98451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7455FE60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220C98E5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585251F2" w14:textId="33E5CAAA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noProof/>
                <w:szCs w:val="22"/>
              </w:rPr>
              <w:drawing>
                <wp:inline distT="0" distB="0" distL="0" distR="0" wp14:anchorId="7FFC3E11" wp14:editId="723D4750">
                  <wp:extent cx="247650" cy="247650"/>
                  <wp:effectExtent l="0" t="0" r="0" b="0"/>
                  <wp:docPr id="149394276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22AD">
              <w:rPr>
                <w:noProof/>
                <w:szCs w:val="22"/>
              </w:rPr>
              <w:drawing>
                <wp:inline distT="0" distB="0" distL="0" distR="0" wp14:anchorId="0AE61D2C" wp14:editId="50A85674">
                  <wp:extent cx="247650" cy="247650"/>
                  <wp:effectExtent l="0" t="0" r="0" b="0"/>
                  <wp:docPr id="1399248435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691E9910" w14:textId="6238EFE0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noProof/>
                <w:szCs w:val="22"/>
              </w:rPr>
              <w:drawing>
                <wp:inline distT="0" distB="0" distL="0" distR="0" wp14:anchorId="38F9D25D" wp14:editId="3F6D6142">
                  <wp:extent cx="247650" cy="247650"/>
                  <wp:effectExtent l="0" t="0" r="0" b="0"/>
                  <wp:docPr id="2073178583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22AD" w:rsidRPr="009722AD" w14:paraId="7BEBDE35" w14:textId="77777777" w:rsidTr="000C0378">
        <w:trPr>
          <w:trHeight w:val="297"/>
        </w:trPr>
        <w:tc>
          <w:tcPr>
            <w:tcW w:w="19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7CC7FC86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722AD">
              <w:rPr>
                <w:szCs w:val="22"/>
              </w:rPr>
              <w:t>&gt;66 kg – 83 kg</w:t>
            </w:r>
          </w:p>
        </w:tc>
        <w:tc>
          <w:tcPr>
            <w:tcW w:w="8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1F2F901A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1250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7EB7ECD0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7104F0AE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65922CA2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33C73292" w14:textId="30EC8D0E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noProof/>
                <w:szCs w:val="22"/>
              </w:rPr>
              <w:drawing>
                <wp:inline distT="0" distB="0" distL="0" distR="0" wp14:anchorId="63080829" wp14:editId="3DA2FDBA">
                  <wp:extent cx="247650" cy="247650"/>
                  <wp:effectExtent l="0" t="0" r="0" b="0"/>
                  <wp:docPr id="527126842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22AD">
              <w:rPr>
                <w:noProof/>
                <w:szCs w:val="22"/>
              </w:rPr>
              <w:drawing>
                <wp:inline distT="0" distB="0" distL="0" distR="0" wp14:anchorId="462DE695" wp14:editId="246AE154">
                  <wp:extent cx="247650" cy="247650"/>
                  <wp:effectExtent l="0" t="0" r="0" b="0"/>
                  <wp:docPr id="921342902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B888EC" w14:textId="1B5E883D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9722AD">
        <w:rPr>
          <w:noProof/>
          <w:szCs w:val="22"/>
        </w:rPr>
        <w:drawing>
          <wp:inline distT="0" distB="0" distL="0" distR="0" wp14:anchorId="69F3CC3A" wp14:editId="66DBDA9C">
            <wp:extent cx="247650" cy="247650"/>
            <wp:effectExtent l="0" t="0" r="0" b="0"/>
            <wp:docPr id="9290643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22AD">
        <w:rPr>
          <w:szCs w:val="22"/>
        </w:rPr>
        <w:t>= ¼ tablety</w:t>
      </w:r>
      <w:r w:rsidRPr="009722AD">
        <w:rPr>
          <w:szCs w:val="22"/>
        </w:rPr>
        <w:tab/>
      </w:r>
      <w:r w:rsidRPr="009722AD">
        <w:rPr>
          <w:noProof/>
          <w:szCs w:val="22"/>
        </w:rPr>
        <w:drawing>
          <wp:inline distT="0" distB="0" distL="0" distR="0" wp14:anchorId="48EEAEB4" wp14:editId="344B0BA2">
            <wp:extent cx="247650" cy="247650"/>
            <wp:effectExtent l="0" t="0" r="0" b="0"/>
            <wp:docPr id="194892253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22AD">
        <w:rPr>
          <w:szCs w:val="22"/>
        </w:rPr>
        <w:t xml:space="preserve">= ½ tablety </w:t>
      </w:r>
      <w:r w:rsidRPr="009722AD">
        <w:rPr>
          <w:szCs w:val="22"/>
        </w:rPr>
        <w:tab/>
      </w:r>
      <w:r w:rsidRPr="009722AD">
        <w:rPr>
          <w:noProof/>
          <w:szCs w:val="22"/>
        </w:rPr>
        <w:drawing>
          <wp:inline distT="0" distB="0" distL="0" distR="0" wp14:anchorId="07B0FCDF" wp14:editId="4B22FB5B">
            <wp:extent cx="247650" cy="247650"/>
            <wp:effectExtent l="0" t="0" r="0" b="0"/>
            <wp:docPr id="1543561310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22AD">
        <w:rPr>
          <w:szCs w:val="22"/>
        </w:rPr>
        <w:t>= ¾ tablety</w:t>
      </w:r>
      <w:r w:rsidRPr="009722AD">
        <w:rPr>
          <w:szCs w:val="22"/>
        </w:rPr>
        <w:tab/>
      </w:r>
      <w:r w:rsidRPr="009722AD">
        <w:rPr>
          <w:noProof/>
          <w:szCs w:val="22"/>
        </w:rPr>
        <w:drawing>
          <wp:inline distT="0" distB="0" distL="0" distR="0" wp14:anchorId="2BE1A372" wp14:editId="2867E9D5">
            <wp:extent cx="247650" cy="247650"/>
            <wp:effectExtent l="0" t="0" r="0" b="0"/>
            <wp:docPr id="915436194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22AD">
        <w:rPr>
          <w:szCs w:val="22"/>
        </w:rPr>
        <w:t>= 1 tableta</w:t>
      </w:r>
    </w:p>
    <w:p w14:paraId="1C698E58" w14:textId="77777777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</w:p>
    <w:p w14:paraId="188679D2" w14:textId="77777777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9722AD">
        <w:rPr>
          <w:szCs w:val="22"/>
        </w:rPr>
        <w:t xml:space="preserve">Pro zajištění správného dávkování lze tablety rozdělit na 2 nebo 4 stejné části. Umístěte tabletu na rovný povrch rýhovanou stranou směrem nahoru. </w:t>
      </w:r>
    </w:p>
    <w:p w14:paraId="79FC3B70" w14:textId="30B5DDF2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9722AD">
        <w:rPr>
          <w:noProof/>
          <w:szCs w:val="22"/>
        </w:rPr>
        <w:drawing>
          <wp:inline distT="0" distB="0" distL="0" distR="0" wp14:anchorId="0A481B3E" wp14:editId="5331988B">
            <wp:extent cx="2305050" cy="1952625"/>
            <wp:effectExtent l="0" t="0" r="0" b="9525"/>
            <wp:docPr id="46945220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8122D5" w14:textId="77777777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9722AD">
        <w:rPr>
          <w:szCs w:val="22"/>
        </w:rPr>
        <w:t>Poloviny: stlačte palci na obou stranách tablety.</w:t>
      </w:r>
    </w:p>
    <w:p w14:paraId="61223BFD" w14:textId="77777777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9722AD">
        <w:rPr>
          <w:szCs w:val="22"/>
        </w:rPr>
        <w:t>Čtvrtiny: stlačte palci uprostřed tablety.</w:t>
      </w:r>
    </w:p>
    <w:p w14:paraId="13504C24" w14:textId="77777777" w:rsidR="00247A48" w:rsidRPr="00B41D57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85AF50" w14:textId="198BF553" w:rsidR="00C114FF" w:rsidRPr="00B41D57" w:rsidRDefault="00C605FD" w:rsidP="00B13B6D">
      <w:pPr>
        <w:pStyle w:val="Style1"/>
      </w:pPr>
      <w:r w:rsidRPr="00B41D57">
        <w:lastRenderedPageBreak/>
        <w:t>3.10</w:t>
      </w:r>
      <w:r w:rsidRPr="00B41D57">
        <w:tab/>
        <w:t xml:space="preserve">Příznaky předávkování </w:t>
      </w:r>
      <w:r w:rsidR="00EC5045" w:rsidRPr="00B41D57">
        <w:t>(</w:t>
      </w:r>
      <w:r w:rsidRPr="00B41D57">
        <w:t xml:space="preserve">a </w:t>
      </w:r>
      <w:r w:rsidR="00202A85" w:rsidRPr="00B41D57">
        <w:t>kde</w:t>
      </w:r>
      <w:r w:rsidR="005E66FC">
        <w:t xml:space="preserve"> </w:t>
      </w:r>
      <w:r w:rsidR="00202A85" w:rsidRPr="00B41D57">
        <w:t>je</w:t>
      </w:r>
      <w:r w:rsidR="005E66FC">
        <w:t xml:space="preserve"> </w:t>
      </w:r>
      <w:r w:rsidR="00FB6F2F" w:rsidRPr="005E66FC">
        <w:t>relevantní</w:t>
      </w:r>
      <w:r w:rsidR="00202A85" w:rsidRPr="005E66FC">
        <w:t>, první pomoc</w:t>
      </w:r>
      <w:r w:rsidRPr="005E66FC">
        <w:t xml:space="preserve"> a antidota</w:t>
      </w:r>
      <w:r w:rsidR="00202A85" w:rsidRPr="005E66FC">
        <w:t>)</w:t>
      </w:r>
      <w:r w:rsidRPr="005E66FC">
        <w:t xml:space="preserve"> </w:t>
      </w:r>
    </w:p>
    <w:p w14:paraId="45A34650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317366B" w14:textId="63CE025B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9722AD">
        <w:rPr>
          <w:szCs w:val="22"/>
        </w:rPr>
        <w:t xml:space="preserve">Nejsou známy žádné další vedlejší účinky, než které jsou uvedeny v bodě </w:t>
      </w:r>
      <w:r w:rsidR="00E241DA">
        <w:rPr>
          <w:szCs w:val="22"/>
        </w:rPr>
        <w:t>3</w:t>
      </w:r>
      <w:r w:rsidRPr="009722AD">
        <w:rPr>
          <w:szCs w:val="22"/>
        </w:rPr>
        <w:t>.6.</w:t>
      </w:r>
    </w:p>
    <w:p w14:paraId="5C8FA63F" w14:textId="77777777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9722AD">
        <w:rPr>
          <w:szCs w:val="22"/>
        </w:rPr>
        <w:t>V případě předávkování by měla být léčba symptomatická.</w:t>
      </w:r>
    </w:p>
    <w:p w14:paraId="54C2FBB6" w14:textId="77777777" w:rsidR="006764C6" w:rsidRPr="00B41D57" w:rsidRDefault="006764C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CD3206" w14:textId="294F4287" w:rsidR="009A6509" w:rsidRPr="00B41D57" w:rsidRDefault="00C605FD" w:rsidP="00B13B6D">
      <w:pPr>
        <w:pStyle w:val="Style1"/>
      </w:pPr>
      <w:r w:rsidRPr="00B41D57">
        <w:t>3.11</w:t>
      </w:r>
      <w:r w:rsidRPr="00B41D57">
        <w:tab/>
        <w:t>Zvláštní omezení pro použití a zvláštní podmínky pro použití, včetně omezení používání antimikrob</w:t>
      </w:r>
      <w:r w:rsidR="00202A85" w:rsidRPr="00B41D57">
        <w:t>ních</w:t>
      </w:r>
      <w:r w:rsidRPr="00B41D57">
        <w:t xml:space="preserve"> a antiparazitárních veterinárních léčivých přípravků, za účelem snížení rizika rozvoje rezistence</w:t>
      </w:r>
    </w:p>
    <w:p w14:paraId="1204C42F" w14:textId="77777777" w:rsidR="009A6509" w:rsidRPr="00B41D57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184928" w14:textId="77777777" w:rsidR="009A6509" w:rsidRPr="00B41D57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77777777" w:rsidR="00C114FF" w:rsidRPr="00B41D57" w:rsidRDefault="00C605FD" w:rsidP="00B13B6D">
      <w:pPr>
        <w:pStyle w:val="Style1"/>
      </w:pPr>
      <w:r w:rsidRPr="00B41D57">
        <w:t>3.12</w:t>
      </w:r>
      <w:r w:rsidRPr="00B41D57">
        <w:tab/>
        <w:t>Ochranné lhůty</w:t>
      </w:r>
    </w:p>
    <w:p w14:paraId="2DC9506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AF7260A" w14:textId="713D51DE" w:rsidR="009722AD" w:rsidRPr="009722AD" w:rsidRDefault="00324640" w:rsidP="009722AD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</w:t>
      </w:r>
      <w:r w:rsidR="009722AD" w:rsidRPr="009722AD">
        <w:rPr>
          <w:szCs w:val="22"/>
        </w:rPr>
        <w:t>.</w:t>
      </w:r>
    </w:p>
    <w:p w14:paraId="1A1B55BD" w14:textId="77777777" w:rsidR="00FC02F3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3F8915" w14:textId="77777777" w:rsidR="006764C6" w:rsidRPr="00B41D57" w:rsidRDefault="006764C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04B2CD95" w:rsidR="00C114FF" w:rsidRPr="00B41D57" w:rsidRDefault="00C605FD" w:rsidP="008B73EE">
      <w:pPr>
        <w:pStyle w:val="Style1"/>
        <w:keepNext/>
      </w:pPr>
      <w:r w:rsidRPr="00B41D57">
        <w:t>4.</w:t>
      </w:r>
      <w:r w:rsidRPr="00B41D57">
        <w:tab/>
        <w:t>FARMAKOLOGICKÉ INFORMACE</w:t>
      </w:r>
    </w:p>
    <w:p w14:paraId="2C2A4C50" w14:textId="77777777" w:rsidR="00C114FF" w:rsidRDefault="00C114FF" w:rsidP="008B73EE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6DBE6E8E" w14:textId="770B5E3F" w:rsidR="005B04A8" w:rsidRPr="00B41D57" w:rsidRDefault="00C605FD" w:rsidP="008B73EE">
      <w:pPr>
        <w:pStyle w:val="Style1"/>
        <w:keepNext/>
      </w:pPr>
      <w:r w:rsidRPr="00B41D57">
        <w:t>4.1</w:t>
      </w:r>
      <w:r w:rsidRPr="00B41D57">
        <w:tab/>
      </w:r>
      <w:proofErr w:type="spellStart"/>
      <w:r w:rsidRPr="00B41D57">
        <w:t>ATCvet</w:t>
      </w:r>
      <w:proofErr w:type="spellEnd"/>
      <w:r w:rsidRPr="00B41D57">
        <w:t xml:space="preserve"> kód:</w:t>
      </w:r>
      <w:r w:rsidR="00D32251">
        <w:t xml:space="preserve"> </w:t>
      </w:r>
      <w:r w:rsidR="009722AD" w:rsidRPr="009722AD">
        <w:rPr>
          <w:b w:val="0"/>
        </w:rPr>
        <w:t>QJ01DB01</w:t>
      </w:r>
    </w:p>
    <w:p w14:paraId="5C965196" w14:textId="77777777" w:rsidR="00C114FF" w:rsidRPr="00B41D57" w:rsidRDefault="00C114FF" w:rsidP="008B73EE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0DC4C65B" w14:textId="0DC9040D" w:rsidR="00C114FF" w:rsidRPr="00B41D57" w:rsidRDefault="00C605FD" w:rsidP="008B73EE">
      <w:pPr>
        <w:pStyle w:val="Style1"/>
        <w:keepNext/>
      </w:pPr>
      <w:r w:rsidRPr="00B41D57">
        <w:t>4.2</w:t>
      </w:r>
      <w:r w:rsidRPr="00B41D57">
        <w:tab/>
        <w:t>Farmakodynamika</w:t>
      </w:r>
    </w:p>
    <w:p w14:paraId="511C4743" w14:textId="77777777" w:rsidR="00324640" w:rsidRDefault="00324640" w:rsidP="008B73EE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65537E98" w14:textId="34192667" w:rsid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bookmarkStart w:id="14" w:name="_Hlk201311026"/>
      <w:bookmarkStart w:id="15" w:name="_Hlk201310302"/>
      <w:bookmarkStart w:id="16" w:name="_Hlk201308346"/>
      <w:r w:rsidRPr="009722AD">
        <w:rPr>
          <w:szCs w:val="22"/>
        </w:rPr>
        <w:t xml:space="preserve">Mechanismus </w:t>
      </w:r>
      <w:r w:rsidR="00E241DA">
        <w:rPr>
          <w:szCs w:val="22"/>
        </w:rPr>
        <w:t>účink</w:t>
      </w:r>
      <w:r w:rsidR="008B1402">
        <w:rPr>
          <w:szCs w:val="22"/>
        </w:rPr>
        <w:t>u</w:t>
      </w:r>
      <w:r w:rsidR="00E241DA" w:rsidRPr="009722AD">
        <w:rPr>
          <w:szCs w:val="22"/>
        </w:rPr>
        <w:t xml:space="preserve"> </w:t>
      </w:r>
      <w:r w:rsidRPr="009722AD">
        <w:rPr>
          <w:szCs w:val="22"/>
        </w:rPr>
        <w:t xml:space="preserve">cefalosporinů je obdobný jako u penicilinů, zejména ampicilinu (beta-laktamový kruh). Zvláště cefalosporiny </w:t>
      </w:r>
      <w:r w:rsidR="008B1402">
        <w:rPr>
          <w:szCs w:val="22"/>
        </w:rPr>
        <w:t>vykazují</w:t>
      </w:r>
      <w:r w:rsidR="008B1402" w:rsidRPr="009722AD">
        <w:rPr>
          <w:szCs w:val="22"/>
        </w:rPr>
        <w:t xml:space="preserve"> </w:t>
      </w:r>
      <w:r w:rsidRPr="009722AD">
        <w:rPr>
          <w:szCs w:val="22"/>
        </w:rPr>
        <w:t xml:space="preserve">na čase závislý baktericidní účinek na dělící se bakterie. Ireverzibilně se váží na penicilin vázající proteiny (PBP), enzymy, které jsou potřebné pro provázání peptidoglykanových vláken v průběhu syntézy stěny bakteriálních buněk. To narušuje provázání </w:t>
      </w:r>
      <w:proofErr w:type="spellStart"/>
      <w:r w:rsidRPr="009722AD">
        <w:rPr>
          <w:szCs w:val="22"/>
        </w:rPr>
        <w:t>peptidoglykanových</w:t>
      </w:r>
      <w:proofErr w:type="spellEnd"/>
      <w:r w:rsidRPr="009722AD">
        <w:rPr>
          <w:szCs w:val="22"/>
        </w:rPr>
        <w:t xml:space="preserve"> řetězců</w:t>
      </w:r>
      <w:r w:rsidR="005B310D">
        <w:rPr>
          <w:szCs w:val="22"/>
        </w:rPr>
        <w:t xml:space="preserve"> nezbytné</w:t>
      </w:r>
      <w:r w:rsidRPr="009722AD">
        <w:rPr>
          <w:szCs w:val="22"/>
        </w:rPr>
        <w:t xml:space="preserve"> pro pevnost a tuhost bakteriální stěny, což má za následek abnormální buněčný růst a lýzu buňky. Cefalexin je účinný jak proti grampozitivním, tak i proti některým gramnegativním bakteriím</w:t>
      </w:r>
      <w:bookmarkEnd w:id="14"/>
      <w:r w:rsidRPr="009722AD">
        <w:rPr>
          <w:szCs w:val="22"/>
        </w:rPr>
        <w:t xml:space="preserve">. </w:t>
      </w:r>
    </w:p>
    <w:p w14:paraId="08829F80" w14:textId="77777777" w:rsidR="005B310D" w:rsidRPr="009722AD" w:rsidRDefault="005B310D" w:rsidP="009722AD">
      <w:pPr>
        <w:tabs>
          <w:tab w:val="clear" w:pos="567"/>
        </w:tabs>
        <w:spacing w:line="240" w:lineRule="auto"/>
        <w:rPr>
          <w:szCs w:val="22"/>
        </w:rPr>
      </w:pPr>
    </w:p>
    <w:p w14:paraId="4F2C6F26" w14:textId="43E2FED5" w:rsidR="009722AD" w:rsidRPr="009722AD" w:rsidRDefault="005B310D" w:rsidP="009722AD">
      <w:pPr>
        <w:tabs>
          <w:tab w:val="clear" w:pos="567"/>
        </w:tabs>
        <w:spacing w:line="240" w:lineRule="auto"/>
        <w:rPr>
          <w:szCs w:val="22"/>
        </w:rPr>
      </w:pPr>
      <w:r w:rsidRPr="005B310D">
        <w:rPr>
          <w:szCs w:val="22"/>
        </w:rPr>
        <w:t xml:space="preserve">Níže jsou uvedeny veterinární hraniční hodnoty pro </w:t>
      </w:r>
      <w:proofErr w:type="spellStart"/>
      <w:r w:rsidRPr="005B310D">
        <w:rPr>
          <w:szCs w:val="22"/>
        </w:rPr>
        <w:t>cefalotin</w:t>
      </w:r>
      <w:proofErr w:type="spellEnd"/>
      <w:r w:rsidRPr="005B310D">
        <w:rPr>
          <w:szCs w:val="22"/>
        </w:rPr>
        <w:t xml:space="preserve"> stanovené podle CLSI</w:t>
      </w:r>
      <w:r>
        <w:rPr>
          <w:szCs w:val="22"/>
        </w:rPr>
        <w:t xml:space="preserve"> pro psy</w:t>
      </w:r>
      <w:r w:rsidRPr="005B310D">
        <w:rPr>
          <w:szCs w:val="22"/>
        </w:rPr>
        <w:t xml:space="preserve"> </w:t>
      </w:r>
      <w:bookmarkEnd w:id="15"/>
      <w:r w:rsidR="009722AD" w:rsidRPr="009722AD">
        <w:rPr>
          <w:szCs w:val="22"/>
        </w:rPr>
        <w:t xml:space="preserve">(CLSI VET01S </w:t>
      </w:r>
      <w:proofErr w:type="spellStart"/>
      <w:r w:rsidR="009722AD" w:rsidRPr="009722AD">
        <w:rPr>
          <w:szCs w:val="22"/>
        </w:rPr>
        <w:t>ed</w:t>
      </w:r>
      <w:proofErr w:type="spellEnd"/>
      <w:r w:rsidR="009722AD" w:rsidRPr="009722AD">
        <w:rPr>
          <w:szCs w:val="22"/>
        </w:rPr>
        <w:t>. 5. listopadu 2020).</w:t>
      </w:r>
    </w:p>
    <w:bookmarkEnd w:id="16"/>
    <w:p w14:paraId="7CAD36D7" w14:textId="77777777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9722AD">
        <w:rPr>
          <w:szCs w:val="22"/>
        </w:rPr>
        <w:t xml:space="preserve">Cefalotin může být použit jako indikátor cefalosporinů první generace. </w:t>
      </w:r>
    </w:p>
    <w:p w14:paraId="1C1DCCDF" w14:textId="77777777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9722AD">
        <w:rPr>
          <w:szCs w:val="22"/>
        </w:rPr>
        <w:t>Infekce kůže a měkkých tkání:</w:t>
      </w:r>
    </w:p>
    <w:p w14:paraId="3E4936BE" w14:textId="1A91BA65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9722AD">
        <w:rPr>
          <w:szCs w:val="22"/>
        </w:rPr>
        <w:t>Bakteriální druhy</w:t>
      </w:r>
      <w:r w:rsidRPr="009722AD"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9722AD">
        <w:rPr>
          <w:szCs w:val="22"/>
        </w:rPr>
        <w:t>Citlivý</w:t>
      </w:r>
      <w:r w:rsidRPr="009722AD">
        <w:rPr>
          <w:szCs w:val="22"/>
        </w:rPr>
        <w:tab/>
      </w:r>
      <w:r>
        <w:rPr>
          <w:szCs w:val="22"/>
        </w:rPr>
        <w:tab/>
      </w:r>
      <w:r w:rsidRPr="009722AD">
        <w:rPr>
          <w:szCs w:val="22"/>
        </w:rPr>
        <w:t>Rezistentní</w:t>
      </w:r>
    </w:p>
    <w:p w14:paraId="19C5E58D" w14:textId="77777777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9722AD">
        <w:rPr>
          <w:i/>
          <w:iCs/>
          <w:szCs w:val="22"/>
        </w:rPr>
        <w:t>Staphylococcus aureus</w:t>
      </w:r>
      <w:r w:rsidRPr="009722AD">
        <w:rPr>
          <w:szCs w:val="22"/>
        </w:rPr>
        <w:t xml:space="preserve"> a</w:t>
      </w:r>
    </w:p>
    <w:p w14:paraId="5804137C" w14:textId="63A886F6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9722AD">
        <w:rPr>
          <w:i/>
          <w:iCs/>
          <w:szCs w:val="22"/>
        </w:rPr>
        <w:t>Staphylococcus pseudintermedius</w:t>
      </w:r>
      <w:r w:rsidRPr="009722AD">
        <w:rPr>
          <w:szCs w:val="22"/>
        </w:rPr>
        <w:tab/>
        <w:t>≤ 2 μg/ml</w:t>
      </w:r>
      <w:r w:rsidRPr="009722AD">
        <w:rPr>
          <w:szCs w:val="22"/>
        </w:rPr>
        <w:tab/>
      </w:r>
      <w:r>
        <w:rPr>
          <w:szCs w:val="22"/>
        </w:rPr>
        <w:tab/>
      </w:r>
      <w:r w:rsidRPr="009722AD">
        <w:rPr>
          <w:szCs w:val="22"/>
        </w:rPr>
        <w:t>≥ 4 μg/ml</w:t>
      </w:r>
    </w:p>
    <w:p w14:paraId="2F6C5DE8" w14:textId="534E7624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9722AD">
        <w:rPr>
          <w:i/>
          <w:iCs/>
          <w:szCs w:val="22"/>
        </w:rPr>
        <w:t>Streptococcus</w:t>
      </w:r>
      <w:r w:rsidRPr="009722AD">
        <w:rPr>
          <w:szCs w:val="22"/>
        </w:rPr>
        <w:t xml:space="preserve"> spp a </w:t>
      </w:r>
      <w:r w:rsidRPr="009722AD">
        <w:rPr>
          <w:i/>
          <w:iCs/>
          <w:szCs w:val="22"/>
        </w:rPr>
        <w:t>E. coli</w:t>
      </w:r>
      <w:r w:rsidRPr="009722AD">
        <w:rPr>
          <w:szCs w:val="22"/>
        </w:rPr>
        <w:tab/>
      </w:r>
      <w:r>
        <w:rPr>
          <w:szCs w:val="22"/>
        </w:rPr>
        <w:tab/>
      </w:r>
      <w:r w:rsidRPr="009722AD">
        <w:rPr>
          <w:rFonts w:hint="eastAsia"/>
          <w:szCs w:val="22"/>
        </w:rPr>
        <w:t>≤</w:t>
      </w:r>
      <w:r w:rsidRPr="009722AD">
        <w:rPr>
          <w:szCs w:val="22"/>
        </w:rPr>
        <w:t xml:space="preserve"> 2 μg/ml</w:t>
      </w:r>
      <w:r w:rsidRPr="009722AD">
        <w:rPr>
          <w:szCs w:val="22"/>
        </w:rPr>
        <w:tab/>
      </w:r>
      <w:r>
        <w:rPr>
          <w:szCs w:val="22"/>
        </w:rPr>
        <w:tab/>
      </w:r>
      <w:r w:rsidRPr="009722AD">
        <w:rPr>
          <w:rFonts w:hint="eastAsia"/>
          <w:szCs w:val="22"/>
        </w:rPr>
        <w:t>≥</w:t>
      </w:r>
      <w:r w:rsidRPr="009722AD">
        <w:rPr>
          <w:szCs w:val="22"/>
        </w:rPr>
        <w:t xml:space="preserve"> 8 μg/ml</w:t>
      </w:r>
    </w:p>
    <w:p w14:paraId="6B5B494C" w14:textId="77777777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</w:p>
    <w:p w14:paraId="2817D568" w14:textId="77777777" w:rsidR="009722AD" w:rsidRPr="00415C5B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9722AD">
        <w:rPr>
          <w:szCs w:val="22"/>
        </w:rPr>
        <w:t>Infekce močových cest</w:t>
      </w:r>
      <w:r w:rsidRPr="00415C5B">
        <w:rPr>
          <w:szCs w:val="22"/>
        </w:rPr>
        <w:t>:</w:t>
      </w:r>
    </w:p>
    <w:p w14:paraId="3562C6BB" w14:textId="041716B4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9722AD">
        <w:rPr>
          <w:szCs w:val="22"/>
        </w:rPr>
        <w:t>Bakteriální druhy</w:t>
      </w:r>
      <w:r w:rsidRPr="009722AD"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9722AD">
        <w:rPr>
          <w:szCs w:val="22"/>
        </w:rPr>
        <w:t>Citlivý</w:t>
      </w:r>
      <w:r w:rsidRPr="009722AD">
        <w:rPr>
          <w:szCs w:val="22"/>
        </w:rPr>
        <w:tab/>
      </w:r>
      <w:r>
        <w:rPr>
          <w:szCs w:val="22"/>
        </w:rPr>
        <w:tab/>
      </w:r>
      <w:r w:rsidRPr="009722AD">
        <w:rPr>
          <w:szCs w:val="22"/>
        </w:rPr>
        <w:t>Rezistentní</w:t>
      </w:r>
    </w:p>
    <w:p w14:paraId="296EC682" w14:textId="77777777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9722AD">
        <w:rPr>
          <w:i/>
          <w:iCs/>
          <w:szCs w:val="22"/>
        </w:rPr>
        <w:t>E. coli,</w:t>
      </w:r>
      <w:r w:rsidRPr="009722AD">
        <w:rPr>
          <w:szCs w:val="22"/>
        </w:rPr>
        <w:t xml:space="preserve"> </w:t>
      </w:r>
      <w:r w:rsidRPr="009722AD">
        <w:rPr>
          <w:i/>
          <w:iCs/>
          <w:szCs w:val="22"/>
        </w:rPr>
        <w:t>Klebsiella pneumoniae</w:t>
      </w:r>
      <w:r w:rsidRPr="009722AD">
        <w:rPr>
          <w:szCs w:val="22"/>
        </w:rPr>
        <w:t xml:space="preserve"> a</w:t>
      </w:r>
    </w:p>
    <w:p w14:paraId="19C22326" w14:textId="04CE9FC8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9722AD">
        <w:rPr>
          <w:i/>
          <w:iCs/>
          <w:szCs w:val="22"/>
        </w:rPr>
        <w:t>Proteus mirabilis</w:t>
      </w:r>
      <w:r w:rsidRPr="009722AD"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9722AD">
        <w:rPr>
          <w:szCs w:val="22"/>
        </w:rPr>
        <w:t xml:space="preserve">≤ 16 μg/ml </w:t>
      </w:r>
      <w:r w:rsidRPr="009722AD">
        <w:rPr>
          <w:szCs w:val="22"/>
        </w:rPr>
        <w:tab/>
      </w:r>
      <w:r>
        <w:rPr>
          <w:szCs w:val="22"/>
        </w:rPr>
        <w:tab/>
      </w:r>
      <w:r w:rsidRPr="009722AD">
        <w:rPr>
          <w:szCs w:val="22"/>
        </w:rPr>
        <w:t>≥ 32 μg/ml</w:t>
      </w:r>
    </w:p>
    <w:p w14:paraId="47CB2BF1" w14:textId="77777777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</w:p>
    <w:p w14:paraId="58618CCC" w14:textId="1136835C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bookmarkStart w:id="17" w:name="_Hlk201310361"/>
      <w:bookmarkStart w:id="18" w:name="_Hlk201308368"/>
      <w:bookmarkStart w:id="19" w:name="_Hlk201311089"/>
      <w:r w:rsidRPr="009722AD">
        <w:rPr>
          <w:szCs w:val="22"/>
        </w:rPr>
        <w:t xml:space="preserve">Stejně jako u penicilinů může být rezistence vůči cefalexinu způsobena jedním z následujících mechanismů rezistence: </w:t>
      </w:r>
      <w:r w:rsidR="005B310D" w:rsidRPr="005B310D">
        <w:rPr>
          <w:szCs w:val="22"/>
        </w:rPr>
        <w:t>produkcí různých beta-</w:t>
      </w:r>
      <w:proofErr w:type="spellStart"/>
      <w:r w:rsidR="005B310D" w:rsidRPr="005B310D">
        <w:rPr>
          <w:szCs w:val="22"/>
        </w:rPr>
        <w:t>laktamáz</w:t>
      </w:r>
      <w:proofErr w:type="spellEnd"/>
      <w:r w:rsidR="005B310D" w:rsidRPr="005B310D">
        <w:rPr>
          <w:szCs w:val="22"/>
        </w:rPr>
        <w:t xml:space="preserve"> (kódovaných </w:t>
      </w:r>
      <w:proofErr w:type="spellStart"/>
      <w:r w:rsidR="005B310D" w:rsidRPr="005B310D">
        <w:rPr>
          <w:szCs w:val="22"/>
        </w:rPr>
        <w:t>plazmidy</w:t>
      </w:r>
      <w:proofErr w:type="spellEnd"/>
      <w:r w:rsidR="005B310D" w:rsidRPr="005B310D">
        <w:rPr>
          <w:szCs w:val="22"/>
        </w:rPr>
        <w:t xml:space="preserve"> či nekódovaných), nebo </w:t>
      </w:r>
      <w:proofErr w:type="spellStart"/>
      <w:r w:rsidR="005B310D" w:rsidRPr="005B310D">
        <w:rPr>
          <w:szCs w:val="22"/>
        </w:rPr>
        <w:t>víc</w:t>
      </w:r>
      <w:r w:rsidR="005B310D">
        <w:rPr>
          <w:szCs w:val="22"/>
        </w:rPr>
        <w:t>estuňovými</w:t>
      </w:r>
      <w:proofErr w:type="spellEnd"/>
      <w:r w:rsidR="005B310D" w:rsidRPr="005B310D">
        <w:rPr>
          <w:szCs w:val="22"/>
        </w:rPr>
        <w:t xml:space="preserve"> mutacemi</w:t>
      </w:r>
      <w:r w:rsidRPr="009722AD">
        <w:rPr>
          <w:szCs w:val="22"/>
        </w:rPr>
        <w:t xml:space="preserve">. V prvním případě existuje téměř vždy zkřížená rezistence s ampicilinem; v ostatních případech existuje částečná nebo úplná zkřížená rezistence </w:t>
      </w:r>
      <w:r w:rsidR="005B310D">
        <w:rPr>
          <w:szCs w:val="22"/>
        </w:rPr>
        <w:t>vůči</w:t>
      </w:r>
      <w:r w:rsidR="005B310D" w:rsidRPr="009722AD">
        <w:rPr>
          <w:szCs w:val="22"/>
        </w:rPr>
        <w:t xml:space="preserve"> </w:t>
      </w:r>
      <w:r w:rsidRPr="009722AD">
        <w:rPr>
          <w:szCs w:val="22"/>
        </w:rPr>
        <w:t xml:space="preserve">všem </w:t>
      </w:r>
      <w:r w:rsidR="005B310D" w:rsidRPr="009722AD">
        <w:rPr>
          <w:szCs w:val="22"/>
        </w:rPr>
        <w:t>penicilin</w:t>
      </w:r>
      <w:r w:rsidR="005B310D">
        <w:rPr>
          <w:szCs w:val="22"/>
        </w:rPr>
        <w:t>ům</w:t>
      </w:r>
      <w:r w:rsidR="005B310D" w:rsidRPr="009722AD">
        <w:rPr>
          <w:szCs w:val="22"/>
        </w:rPr>
        <w:t xml:space="preserve"> </w:t>
      </w:r>
      <w:r w:rsidRPr="009722AD">
        <w:rPr>
          <w:szCs w:val="22"/>
        </w:rPr>
        <w:t xml:space="preserve">a </w:t>
      </w:r>
      <w:r w:rsidR="005B310D" w:rsidRPr="009722AD">
        <w:rPr>
          <w:szCs w:val="22"/>
        </w:rPr>
        <w:t>cefalosporin</w:t>
      </w:r>
      <w:r w:rsidR="005B310D">
        <w:rPr>
          <w:szCs w:val="22"/>
        </w:rPr>
        <w:t>ům</w:t>
      </w:r>
      <w:r w:rsidRPr="009722AD">
        <w:rPr>
          <w:szCs w:val="22"/>
        </w:rPr>
        <w:t>. Meticilin-rezistentní stafylokoky nejsou citlivé na cefalosporiny</w:t>
      </w:r>
      <w:bookmarkEnd w:id="17"/>
      <w:r w:rsidRPr="009722AD">
        <w:rPr>
          <w:szCs w:val="22"/>
        </w:rPr>
        <w:t xml:space="preserve">. </w:t>
      </w:r>
      <w:bookmarkEnd w:id="18"/>
    </w:p>
    <w:p w14:paraId="50FA42E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bookmarkEnd w:id="19"/>
    <w:p w14:paraId="2BE4D04A" w14:textId="70DA9D14" w:rsidR="00C114FF" w:rsidRPr="00B41D57" w:rsidRDefault="00C605FD" w:rsidP="00B13B6D">
      <w:pPr>
        <w:pStyle w:val="Style1"/>
      </w:pPr>
      <w:r w:rsidRPr="00B41D57">
        <w:t>4.3</w:t>
      </w:r>
      <w:r w:rsidRPr="00B41D57">
        <w:tab/>
        <w:t>Farmakokinetika</w:t>
      </w:r>
    </w:p>
    <w:p w14:paraId="041767D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F4F924" w14:textId="77777777" w:rsidR="009722AD" w:rsidRPr="005C00F1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5C00F1">
        <w:rPr>
          <w:szCs w:val="22"/>
        </w:rPr>
        <w:t>Po podání cefalexin monohydrátu se cefalexin rychle a téměř úplně absorbuje ze zažívacího traktu. Absorpce je zpomalena potravou (nižší hladiny v krvi). Vazba na plazmatické proteiny je přibližně 20 %.</w:t>
      </w:r>
    </w:p>
    <w:p w14:paraId="0E06CD06" w14:textId="77777777" w:rsidR="009722AD" w:rsidRPr="005C00F1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5C00F1">
        <w:rPr>
          <w:szCs w:val="22"/>
        </w:rPr>
        <w:t>Po jednorázovém perorálním podání 20 mg cefalexinu na kg živé hmotnosti u psů byl T</w:t>
      </w:r>
      <w:r w:rsidRPr="009722AD">
        <w:rPr>
          <w:szCs w:val="22"/>
          <w:vertAlign w:val="subscript"/>
        </w:rPr>
        <w:t>max</w:t>
      </w:r>
      <w:r w:rsidRPr="005C00F1">
        <w:rPr>
          <w:szCs w:val="22"/>
        </w:rPr>
        <w:t xml:space="preserve"> přibližně 1-1,5 hodin a C</w:t>
      </w:r>
      <w:r w:rsidRPr="009722AD">
        <w:rPr>
          <w:szCs w:val="22"/>
          <w:vertAlign w:val="subscript"/>
        </w:rPr>
        <w:t>max</w:t>
      </w:r>
      <w:r w:rsidRPr="005C00F1">
        <w:rPr>
          <w:szCs w:val="22"/>
        </w:rPr>
        <w:t xml:space="preserve"> v plazmě přibližně 15 µg/ml a poločas eliminace přibližně 2 hodiny (biologická dostupnost = 75 % - 80 %). Distribuční objem je 1,62 l/kg.</w:t>
      </w:r>
    </w:p>
    <w:p w14:paraId="35F404B8" w14:textId="77777777" w:rsidR="009722AD" w:rsidRPr="005C00F1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5C00F1">
        <w:rPr>
          <w:szCs w:val="22"/>
        </w:rPr>
        <w:lastRenderedPageBreak/>
        <w:t>Po jednorázovém perorálním podání 15 mg cefalexinu na kg živé hmotnosti u koček byly T</w:t>
      </w:r>
      <w:r w:rsidRPr="009722AD">
        <w:rPr>
          <w:szCs w:val="22"/>
          <w:vertAlign w:val="subscript"/>
        </w:rPr>
        <w:t>max</w:t>
      </w:r>
      <w:r w:rsidRPr="005C00F1">
        <w:rPr>
          <w:szCs w:val="22"/>
        </w:rPr>
        <w:t xml:space="preserve"> přibližně 1,5-2 hodiny, C</w:t>
      </w:r>
      <w:r w:rsidRPr="009722AD">
        <w:rPr>
          <w:szCs w:val="22"/>
          <w:vertAlign w:val="subscript"/>
        </w:rPr>
        <w:t>max</w:t>
      </w:r>
      <w:r w:rsidRPr="005C00F1">
        <w:rPr>
          <w:szCs w:val="22"/>
        </w:rPr>
        <w:t xml:space="preserve"> v plazmě přibližně 20 µg/ml a poločas eliminace přibližně 2 hodiny (biologická dostupnost = 56 %). Distribuční objem je 0,83 l/kg.</w:t>
      </w:r>
    </w:p>
    <w:p w14:paraId="6D65E0C1" w14:textId="77777777" w:rsidR="009722AD" w:rsidRPr="005C00F1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5C00F1">
        <w:rPr>
          <w:szCs w:val="22"/>
        </w:rPr>
        <w:t>Po absorpci se cefalexin dobře distribuuje v extracelulárních tělesných tekutinách, avšak průchod biologickými membránami je omezený. Koncentrace cefalexinu jsou nejvyšší v ledvinách (moči) a</w:t>
      </w:r>
      <w:r>
        <w:rPr>
          <w:szCs w:val="22"/>
        </w:rPr>
        <w:t> </w:t>
      </w:r>
      <w:r w:rsidRPr="005C00F1">
        <w:rPr>
          <w:szCs w:val="22"/>
        </w:rPr>
        <w:t xml:space="preserve">žluči, následovaných játry, plícemi, srdcem, kosterními svaly a slezinou. </w:t>
      </w:r>
    </w:p>
    <w:p w14:paraId="786C4B1D" w14:textId="77777777" w:rsidR="009722AD" w:rsidRPr="005C00F1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5C00F1">
        <w:rPr>
          <w:szCs w:val="22"/>
        </w:rPr>
        <w:t xml:space="preserve">V játrech se téměř nemetabolizuje. Eliminace probíhá téměř výhradně ledvinami prostřednictvím tubulární exkrece a glomerulární filtrace. Cefalexin je také vylučován žlučí v koncentracích, které jsou stejné nebo o něco vyšší než v krvi. </w:t>
      </w:r>
    </w:p>
    <w:p w14:paraId="0A06DF6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4B643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B41D57" w:rsidRDefault="00C605FD" w:rsidP="00B13B6D">
      <w:pPr>
        <w:pStyle w:val="Style1"/>
      </w:pPr>
      <w:r w:rsidRPr="00B41D57">
        <w:t>5.</w:t>
      </w:r>
      <w:r w:rsidRPr="00B41D57">
        <w:tab/>
        <w:t>FARMACEUTICKÉ ÚDAJE</w:t>
      </w:r>
    </w:p>
    <w:p w14:paraId="7BC53755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B41D57" w:rsidRDefault="00C605FD" w:rsidP="00B13B6D">
      <w:pPr>
        <w:pStyle w:val="Style1"/>
      </w:pPr>
      <w:r w:rsidRPr="00B41D57">
        <w:t>5.1</w:t>
      </w:r>
      <w:r w:rsidRPr="00B41D57">
        <w:tab/>
        <w:t>Hlavní inkompatibility</w:t>
      </w:r>
    </w:p>
    <w:p w14:paraId="15C2913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A5AC6C1" w14:textId="77777777" w:rsid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5C00F1">
        <w:rPr>
          <w:szCs w:val="22"/>
        </w:rPr>
        <w:t>Neuplatňuje se</w:t>
      </w:r>
      <w:r>
        <w:rPr>
          <w:szCs w:val="22"/>
        </w:rPr>
        <w:t>.</w:t>
      </w:r>
    </w:p>
    <w:p w14:paraId="288F0D5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B41D57" w:rsidRDefault="00C605FD" w:rsidP="00B13B6D">
      <w:pPr>
        <w:pStyle w:val="Style1"/>
      </w:pPr>
      <w:r w:rsidRPr="00B41D57">
        <w:t>5.2</w:t>
      </w:r>
      <w:r w:rsidRPr="00B41D57">
        <w:tab/>
        <w:t>Doba použitelnosti</w:t>
      </w:r>
    </w:p>
    <w:p w14:paraId="100B661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46E47AA" w14:textId="77777777" w:rsidR="009722AD" w:rsidRPr="005C00F1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5C00F1">
        <w:rPr>
          <w:szCs w:val="22"/>
        </w:rPr>
        <w:t>Doba použitelnosti veterinárního léčivého přípravku v neporušeném obalu: 2 roky.</w:t>
      </w:r>
    </w:p>
    <w:p w14:paraId="05C01E14" w14:textId="61E96DE1" w:rsidR="009722AD" w:rsidRPr="005C00F1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5C00F1">
        <w:rPr>
          <w:szCs w:val="22"/>
        </w:rPr>
        <w:t>Doba použitelnosti zbylých částí tablet: 4 dny.</w:t>
      </w:r>
    </w:p>
    <w:p w14:paraId="4CD9C98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77777777" w:rsidR="00C114FF" w:rsidRPr="00B41D57" w:rsidRDefault="00C605FD" w:rsidP="00B13B6D">
      <w:pPr>
        <w:pStyle w:val="Style1"/>
      </w:pPr>
      <w:r w:rsidRPr="00B41D57">
        <w:t>5.3</w:t>
      </w:r>
      <w:r w:rsidRPr="00B41D57">
        <w:tab/>
        <w:t>Zvláštní opatření pro uchovávání</w:t>
      </w:r>
    </w:p>
    <w:p w14:paraId="7826F268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C396874" w14:textId="77777777" w:rsidR="009722AD" w:rsidRPr="005C00F1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5C00F1">
        <w:rPr>
          <w:szCs w:val="22"/>
        </w:rPr>
        <w:t xml:space="preserve">Uchovávejte při teplotě do 25 °C. </w:t>
      </w:r>
    </w:p>
    <w:p w14:paraId="205A4A8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Pr="00B41D57" w:rsidRDefault="00C605FD" w:rsidP="00B13B6D">
      <w:pPr>
        <w:pStyle w:val="Style1"/>
      </w:pPr>
      <w:r w:rsidRPr="00B41D57">
        <w:t>5.4</w:t>
      </w:r>
      <w:r w:rsidRPr="00B41D57">
        <w:tab/>
        <w:t>Druh a složení vnitřního obalu</w:t>
      </w:r>
    </w:p>
    <w:p w14:paraId="3EB26241" w14:textId="77777777" w:rsidR="00C114FF" w:rsidRPr="00B41D57" w:rsidRDefault="00C114FF" w:rsidP="005E66FC">
      <w:pPr>
        <w:pStyle w:val="Style1"/>
      </w:pPr>
    </w:p>
    <w:p w14:paraId="60CDD79E" w14:textId="77777777" w:rsidR="009722AD" w:rsidRPr="005C00F1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proofErr w:type="gramStart"/>
      <w:r w:rsidRPr="005C00F1">
        <w:rPr>
          <w:szCs w:val="22"/>
        </w:rPr>
        <w:t>Hliník - PVC</w:t>
      </w:r>
      <w:proofErr w:type="gramEnd"/>
      <w:r w:rsidRPr="005C00F1">
        <w:rPr>
          <w:szCs w:val="22"/>
        </w:rPr>
        <w:t>/PE/PVDC blistr</w:t>
      </w:r>
      <w:r>
        <w:rPr>
          <w:szCs w:val="22"/>
        </w:rPr>
        <w:t>.</w:t>
      </w:r>
    </w:p>
    <w:p w14:paraId="53D5C29B" w14:textId="77777777" w:rsidR="009722AD" w:rsidRPr="005C00F1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Papírová</w:t>
      </w:r>
      <w:r w:rsidRPr="005C00F1">
        <w:rPr>
          <w:szCs w:val="22"/>
        </w:rPr>
        <w:t xml:space="preserve"> krabice obsahující 1, 2, 3, 4, 5, 6, 7, 8, 9, 10 nebo 25 blistrů po 10 tabletách.</w:t>
      </w:r>
    </w:p>
    <w:p w14:paraId="4A9797F7" w14:textId="77777777" w:rsidR="009722AD" w:rsidRPr="005C00F1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Papírová</w:t>
      </w:r>
      <w:r w:rsidRPr="005C00F1">
        <w:rPr>
          <w:szCs w:val="22"/>
        </w:rPr>
        <w:t xml:space="preserve"> krabice obsahující 10 samostatných </w:t>
      </w:r>
      <w:r>
        <w:rPr>
          <w:szCs w:val="22"/>
        </w:rPr>
        <w:t>papírových</w:t>
      </w:r>
      <w:r w:rsidRPr="005C00F1">
        <w:rPr>
          <w:szCs w:val="22"/>
        </w:rPr>
        <w:t xml:space="preserve"> krabiček, z nichž každá obsahuje 1 blistr po 10 tabletách. </w:t>
      </w:r>
    </w:p>
    <w:p w14:paraId="34ADA889" w14:textId="77777777" w:rsidR="009722AD" w:rsidRPr="005C00F1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5C00F1">
        <w:rPr>
          <w:szCs w:val="22"/>
        </w:rPr>
        <w:t>Na trhu nemusí být všechny velikosti balení.</w:t>
      </w:r>
    </w:p>
    <w:p w14:paraId="584B33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74323501" w:rsidR="00C114FF" w:rsidRPr="00B41D57" w:rsidRDefault="00C605FD" w:rsidP="008B73EE">
      <w:pPr>
        <w:pStyle w:val="Style1"/>
        <w:keepNext/>
      </w:pPr>
      <w:r w:rsidRPr="00B41D57">
        <w:t>5.5</w:t>
      </w:r>
      <w:r w:rsidRPr="00B41D57">
        <w:tab/>
        <w:t xml:space="preserve">Zvláštní opatření pro </w:t>
      </w:r>
      <w:r w:rsidR="00CF069C" w:rsidRPr="00B41D57">
        <w:t xml:space="preserve">likvidaci </w:t>
      </w:r>
      <w:r w:rsidRPr="00B41D57">
        <w:t>nepoužit</w:t>
      </w:r>
      <w:r w:rsidR="002F64C6">
        <w:t>ých</w:t>
      </w:r>
      <w:r w:rsidR="00905CAB" w:rsidRPr="00B41D57">
        <w:t xml:space="preserve"> </w:t>
      </w:r>
      <w:r w:rsidRPr="00B41D57">
        <w:t>veterinární</w:t>
      </w:r>
      <w:r w:rsidR="002F64C6">
        <w:t>ch</w:t>
      </w:r>
      <w:r w:rsidRPr="00B41D57">
        <w:t xml:space="preserve"> léčiv</w:t>
      </w:r>
      <w:r w:rsidR="002F64C6">
        <w:t>ých</w:t>
      </w:r>
      <w:r w:rsidRPr="00B41D57">
        <w:t xml:space="preserve"> přípravk</w:t>
      </w:r>
      <w:r w:rsidR="002F64C6">
        <w:t>ů</w:t>
      </w:r>
      <w:r w:rsidRPr="00B41D57">
        <w:t xml:space="preserve"> nebo odpad</w:t>
      </w:r>
      <w:r w:rsidR="00F84AED">
        <w:t>ů</w:t>
      </w:r>
      <w:r w:rsidR="00B36E65" w:rsidRPr="00B41D57">
        <w:t>, kter</w:t>
      </w:r>
      <w:r w:rsidR="00F84AED">
        <w:t>é</w:t>
      </w:r>
      <w:r w:rsidRPr="00B41D57">
        <w:t xml:space="preserve"> pocház</w:t>
      </w:r>
      <w:r w:rsidR="00B36E65" w:rsidRPr="00B41D57">
        <w:t>í</w:t>
      </w:r>
      <w:r w:rsidRPr="00B41D57">
        <w:t xml:space="preserve"> z</w:t>
      </w:r>
      <w:r w:rsidR="002F64C6">
        <w:t> </w:t>
      </w:r>
      <w:r w:rsidRPr="00B41D57">
        <w:t>t</w:t>
      </w:r>
      <w:r w:rsidR="002F64C6">
        <w:t xml:space="preserve">ěchto </w:t>
      </w:r>
      <w:r w:rsidRPr="00B41D57">
        <w:t>přípravk</w:t>
      </w:r>
      <w:r w:rsidR="002F64C6">
        <w:t>ů</w:t>
      </w:r>
    </w:p>
    <w:p w14:paraId="4E04C78C" w14:textId="77777777" w:rsidR="00C114FF" w:rsidRPr="00B41D57" w:rsidRDefault="00C114FF" w:rsidP="008B73EE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4C190056" w14:textId="70D9D8D4" w:rsidR="00A55C66" w:rsidRPr="00B41D57" w:rsidRDefault="00A55C66" w:rsidP="00A55C66">
      <w:pPr>
        <w:rPr>
          <w:szCs w:val="22"/>
        </w:rPr>
      </w:pPr>
      <w:r w:rsidRPr="00B41D57">
        <w:t>Léčivé přípravky se nesmí likvidovat prostřednictvím odpadní vody či domovního odpadu.</w:t>
      </w:r>
    </w:p>
    <w:p w14:paraId="762ED1E9" w14:textId="77777777" w:rsidR="00A55C66" w:rsidRPr="00B41D57" w:rsidRDefault="00A55C66" w:rsidP="00A55C66">
      <w:pPr>
        <w:tabs>
          <w:tab w:val="clear" w:pos="567"/>
        </w:tabs>
        <w:spacing w:line="240" w:lineRule="auto"/>
        <w:rPr>
          <w:szCs w:val="22"/>
        </w:rPr>
      </w:pPr>
    </w:p>
    <w:p w14:paraId="06949C1A" w14:textId="32D5103C" w:rsidR="00C114FF" w:rsidRDefault="00A55C66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7DA27E98" w14:textId="03FF6E98" w:rsidR="009722AD" w:rsidRDefault="009722A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427DA7" w14:textId="77777777" w:rsidR="008B73EE" w:rsidRPr="00B41D57" w:rsidRDefault="008B73E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B41D57" w:rsidRDefault="00C605FD" w:rsidP="00B13B6D">
      <w:pPr>
        <w:pStyle w:val="Style1"/>
      </w:pPr>
      <w:r w:rsidRPr="00B41D57">
        <w:t>6.</w:t>
      </w:r>
      <w:r w:rsidRPr="00B41D57">
        <w:tab/>
        <w:t>JMÉNO DRŽITELE ROZHODNUTÍ O REGISTRACI</w:t>
      </w:r>
    </w:p>
    <w:p w14:paraId="2E652F1A" w14:textId="77777777" w:rsidR="00C114F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F9D7292" w14:textId="247B8DDD" w:rsidR="009722AD" w:rsidRPr="005C00F1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5C00F1">
        <w:rPr>
          <w:szCs w:val="22"/>
        </w:rPr>
        <w:t>Le Vet</w:t>
      </w:r>
      <w:r>
        <w:rPr>
          <w:szCs w:val="22"/>
        </w:rPr>
        <w:t>.</w:t>
      </w:r>
      <w:r w:rsidRPr="005C00F1">
        <w:rPr>
          <w:szCs w:val="22"/>
        </w:rPr>
        <w:t xml:space="preserve"> Beheer B.V.</w:t>
      </w:r>
    </w:p>
    <w:p w14:paraId="020E9076" w14:textId="77777777" w:rsidR="006764C6" w:rsidRPr="00B41D57" w:rsidRDefault="006764C6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CB09C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B41D57" w:rsidRDefault="00C605FD" w:rsidP="00B13B6D">
      <w:pPr>
        <w:pStyle w:val="Style1"/>
      </w:pPr>
      <w:r w:rsidRPr="00B41D57">
        <w:t>7.</w:t>
      </w:r>
      <w:r w:rsidRPr="00B41D57">
        <w:tab/>
        <w:t>REGISTRAČNÍ ČÍSLO(A)</w:t>
      </w:r>
    </w:p>
    <w:p w14:paraId="1FA2C5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224FBD9" w14:textId="77777777" w:rsidR="009722AD" w:rsidRPr="005C00F1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96/098/</w:t>
      </w:r>
      <w:proofErr w:type="gramStart"/>
      <w:r>
        <w:rPr>
          <w:szCs w:val="22"/>
        </w:rPr>
        <w:t>16-C</w:t>
      </w:r>
      <w:proofErr w:type="gramEnd"/>
    </w:p>
    <w:p w14:paraId="427D05E5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DA87C" w14:textId="77777777" w:rsidR="006764C6" w:rsidRPr="00B41D57" w:rsidRDefault="006764C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B41D57" w:rsidRDefault="00C605FD" w:rsidP="00B13B6D">
      <w:pPr>
        <w:pStyle w:val="Style1"/>
      </w:pPr>
      <w:r w:rsidRPr="00B41D57">
        <w:t>8.</w:t>
      </w:r>
      <w:r w:rsidRPr="00B41D57">
        <w:tab/>
        <w:t>DATUM PRVNÍ REGISTRACE</w:t>
      </w:r>
    </w:p>
    <w:p w14:paraId="3863C57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31BA9" w14:textId="1E8DDB8A" w:rsid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415C5B">
        <w:rPr>
          <w:szCs w:val="22"/>
        </w:rPr>
        <w:t xml:space="preserve">Datum </w:t>
      </w:r>
      <w:r w:rsidR="00A55C66">
        <w:rPr>
          <w:szCs w:val="22"/>
        </w:rPr>
        <w:t xml:space="preserve">první </w:t>
      </w:r>
      <w:r w:rsidRPr="00415C5B">
        <w:rPr>
          <w:szCs w:val="22"/>
        </w:rPr>
        <w:t>registrace:</w:t>
      </w:r>
      <w:r>
        <w:rPr>
          <w:szCs w:val="22"/>
        </w:rPr>
        <w:t xml:space="preserve"> 10. 11. 2016</w:t>
      </w:r>
    </w:p>
    <w:p w14:paraId="669AE9C0" w14:textId="77777777" w:rsidR="00D6577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ED71AE" w14:textId="77777777" w:rsidR="009722AD" w:rsidRPr="00B41D57" w:rsidRDefault="009722A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B41D57" w:rsidRDefault="00C605FD" w:rsidP="00B13B6D">
      <w:pPr>
        <w:pStyle w:val="Style1"/>
      </w:pPr>
      <w:r w:rsidRPr="00B41D57">
        <w:t>9.</w:t>
      </w:r>
      <w:r w:rsidRPr="00B41D57">
        <w:tab/>
        <w:t>DATUM POSLEDNÍ AKTUALIZACE SOUHRNU ÚDAJŮ O PŘÍPRAVKU</w:t>
      </w:r>
    </w:p>
    <w:p w14:paraId="30326986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4434F8" w14:textId="1490DC3E" w:rsidR="0078538F" w:rsidRPr="00B41D57" w:rsidRDefault="00296F46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0</w:t>
      </w:r>
      <w:r w:rsidR="005B354D">
        <w:rPr>
          <w:szCs w:val="22"/>
        </w:rPr>
        <w:t>9</w:t>
      </w:r>
      <w:r>
        <w:rPr>
          <w:szCs w:val="22"/>
        </w:rPr>
        <w:t>/2025</w:t>
      </w:r>
    </w:p>
    <w:p w14:paraId="2DB0E157" w14:textId="77777777" w:rsidR="00B113B9" w:rsidRPr="00B41D57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B41D57" w:rsidRDefault="00C605FD" w:rsidP="00B13B6D">
      <w:pPr>
        <w:pStyle w:val="Style1"/>
      </w:pPr>
      <w:r w:rsidRPr="00B41D57">
        <w:t>10.</w:t>
      </w:r>
      <w:r w:rsidRPr="00B41D57">
        <w:tab/>
        <w:t>KLASIFIKACE VETERINÁRNÍCH LÉČIVÝCH PŘÍPRAVKŮ</w:t>
      </w:r>
    </w:p>
    <w:p w14:paraId="1F12B426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610EBD" w14:textId="77777777" w:rsid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9722AD">
        <w:rPr>
          <w:szCs w:val="22"/>
        </w:rPr>
        <w:t>Veterinární léčivý př</w:t>
      </w:r>
      <w:bookmarkStart w:id="20" w:name="_Hlk95915228"/>
      <w:r w:rsidRPr="009722AD">
        <w:rPr>
          <w:szCs w:val="22"/>
        </w:rPr>
        <w:t>í</w:t>
      </w:r>
      <w:bookmarkEnd w:id="20"/>
      <w:r w:rsidRPr="009722AD">
        <w:rPr>
          <w:szCs w:val="22"/>
        </w:rPr>
        <w:t>pravek je vydáván pouze na předpis.</w:t>
      </w:r>
    </w:p>
    <w:p w14:paraId="53F95EF7" w14:textId="77777777" w:rsid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</w:p>
    <w:p w14:paraId="0DB1F00D" w14:textId="075EEA48" w:rsidR="009722AD" w:rsidRPr="009722AD" w:rsidRDefault="00A55C66" w:rsidP="009A3EFD">
      <w:pPr>
        <w:ind w:right="-318"/>
        <w:rPr>
          <w:szCs w:val="22"/>
        </w:rPr>
      </w:pPr>
      <w:bookmarkStart w:id="21" w:name="_Hlk73467306"/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18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  <w:bookmarkEnd w:id="21"/>
    </w:p>
    <w:p w14:paraId="2F1AB37E" w14:textId="77777777" w:rsidR="00296F46" w:rsidRDefault="00296F46" w:rsidP="00722F8E">
      <w:pPr>
        <w:tabs>
          <w:tab w:val="clear" w:pos="567"/>
        </w:tabs>
        <w:spacing w:line="240" w:lineRule="auto"/>
      </w:pPr>
    </w:p>
    <w:p w14:paraId="732E84ED" w14:textId="3C5603EB" w:rsidR="005B354D" w:rsidRDefault="00296F46" w:rsidP="00722F8E">
      <w:pPr>
        <w:tabs>
          <w:tab w:val="clear" w:pos="567"/>
        </w:tabs>
        <w:spacing w:line="240" w:lineRule="auto"/>
      </w:pPr>
      <w:bookmarkStart w:id="22" w:name="_Hlk201308392"/>
      <w:r w:rsidRPr="00296F46">
        <w:t>Podrobné informace o tomto veterinárním léčivém přípravku naleznete také v národní databázi (</w:t>
      </w:r>
      <w:hyperlink r:id="rId19" w:history="1">
        <w:r w:rsidR="005B354D" w:rsidRPr="00AD70CD">
          <w:rPr>
            <w:rStyle w:val="Hypertextovodkaz"/>
          </w:rPr>
          <w:t>https://www.uskvbl.cz</w:t>
        </w:r>
      </w:hyperlink>
      <w:r w:rsidR="005B354D">
        <w:t>).</w:t>
      </w:r>
    </w:p>
    <w:p w14:paraId="72BBFD3F" w14:textId="38580DBE" w:rsidR="005F346D" w:rsidRPr="005B354D" w:rsidRDefault="005F346D" w:rsidP="006D075E">
      <w:pPr>
        <w:tabs>
          <w:tab w:val="clear" w:pos="567"/>
        </w:tabs>
        <w:spacing w:line="240" w:lineRule="auto"/>
      </w:pPr>
      <w:bookmarkStart w:id="23" w:name="_GoBack"/>
      <w:bookmarkEnd w:id="22"/>
      <w:bookmarkEnd w:id="23"/>
    </w:p>
    <w:sectPr w:rsidR="005F346D" w:rsidRPr="005B354D" w:rsidSect="00EE4D7A">
      <w:footerReference w:type="default" r:id="rId20"/>
      <w:footerReference w:type="first" r:id="rId21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D145CE" w14:textId="77777777" w:rsidR="00DD1617" w:rsidRDefault="00DD1617">
      <w:pPr>
        <w:spacing w:line="240" w:lineRule="auto"/>
      </w:pPr>
      <w:r>
        <w:separator/>
      </w:r>
    </w:p>
  </w:endnote>
  <w:endnote w:type="continuationSeparator" w:id="0">
    <w:p w14:paraId="1EDE6E75" w14:textId="77777777" w:rsidR="00DD1617" w:rsidRDefault="00DD16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C605F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C605F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A1635C" w14:textId="77777777" w:rsidR="00DD1617" w:rsidRDefault="00DD1617">
      <w:pPr>
        <w:spacing w:line="240" w:lineRule="auto"/>
      </w:pPr>
      <w:r>
        <w:separator/>
      </w:r>
    </w:p>
  </w:footnote>
  <w:footnote w:type="continuationSeparator" w:id="0">
    <w:p w14:paraId="054601BF" w14:textId="77777777" w:rsidR="00DD1617" w:rsidRDefault="00DD161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28385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206E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7AB4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8AB6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7683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6C64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32C4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5A18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DAC8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C14AAA8C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9FE52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C678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16A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A4AB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6EC6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3212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6870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BC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ACE41EB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77C8D8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9E6DE9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82CB40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90AF11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136DE4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01CA92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B76D90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034233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39C8262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313AC49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CFAE40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78A277E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BC0A6B5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CF0B25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CA28019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81269D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7F66DFA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142E37"/>
    <w:multiLevelType w:val="hybridMultilevel"/>
    <w:tmpl w:val="775804C6"/>
    <w:lvl w:ilvl="0" w:tplc="3A760F8C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 w15:restartNumberingAfterBreak="0">
    <w:nsid w:val="1FBF0E2B"/>
    <w:multiLevelType w:val="hybridMultilevel"/>
    <w:tmpl w:val="8E0A8F32"/>
    <w:lvl w:ilvl="0" w:tplc="330EF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46FD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CA22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A815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80A1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16F2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C469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34C5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FC05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2B354683"/>
    <w:multiLevelType w:val="hybridMultilevel"/>
    <w:tmpl w:val="0EE81776"/>
    <w:lvl w:ilvl="0" w:tplc="0804CC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33C62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E105E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BC27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1C3A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63440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3034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928A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A6D5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5C63AE5"/>
    <w:multiLevelType w:val="hybridMultilevel"/>
    <w:tmpl w:val="32D20018"/>
    <w:lvl w:ilvl="0" w:tplc="3A760F8C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36D96073"/>
    <w:multiLevelType w:val="hybridMultilevel"/>
    <w:tmpl w:val="CA663CC0"/>
    <w:lvl w:ilvl="0" w:tplc="588E96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766E7A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B928B9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5EA4D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F20393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AA4A7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B02740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138343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054628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A687376"/>
    <w:multiLevelType w:val="hybridMultilevel"/>
    <w:tmpl w:val="A6708394"/>
    <w:lvl w:ilvl="0" w:tplc="8312BF1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A64B37"/>
    <w:multiLevelType w:val="hybridMultilevel"/>
    <w:tmpl w:val="6D20E0BE"/>
    <w:lvl w:ilvl="0" w:tplc="7352852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BD70F7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94DB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1C0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E621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6A77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721B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C4A5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6AF4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C451BA"/>
    <w:multiLevelType w:val="hybridMultilevel"/>
    <w:tmpl w:val="1D5A5D82"/>
    <w:lvl w:ilvl="0" w:tplc="3A760F8C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7373A9"/>
    <w:multiLevelType w:val="hybridMultilevel"/>
    <w:tmpl w:val="E3BA04EE"/>
    <w:lvl w:ilvl="0" w:tplc="EDCC3CF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99E45CAC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A356A4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7ECE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30C7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E454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40A3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D2D7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FA05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452A25"/>
    <w:multiLevelType w:val="hybridMultilevel"/>
    <w:tmpl w:val="265E54F4"/>
    <w:lvl w:ilvl="0" w:tplc="8312BF1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4DAE5508"/>
    <w:multiLevelType w:val="hybridMultilevel"/>
    <w:tmpl w:val="DA0EE772"/>
    <w:lvl w:ilvl="0" w:tplc="A48AAAC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95CC5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2A4CD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62A6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96FD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90A6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D601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EE2B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07679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BB473E"/>
    <w:multiLevelType w:val="hybridMultilevel"/>
    <w:tmpl w:val="BA782D10"/>
    <w:lvl w:ilvl="0" w:tplc="A1DCE26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7ACB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14F5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C84C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04DB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7A93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7628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36E4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E23B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1F1D26"/>
    <w:multiLevelType w:val="hybridMultilevel"/>
    <w:tmpl w:val="2E749F0C"/>
    <w:lvl w:ilvl="0" w:tplc="13BC6C2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DA64F7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074D0E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0D2536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2C6162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A7E814E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4CF6C9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8B90872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9F89AD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8" w15:restartNumberingAfterBreak="0">
    <w:nsid w:val="52C80393"/>
    <w:multiLevelType w:val="hybridMultilevel"/>
    <w:tmpl w:val="7996087A"/>
    <w:lvl w:ilvl="0" w:tplc="980C73F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A782D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564AA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2A34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435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76AEA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0C8C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F86C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2F4BB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30" w15:restartNumberingAfterBreak="0">
    <w:nsid w:val="579B1483"/>
    <w:multiLevelType w:val="hybridMultilevel"/>
    <w:tmpl w:val="113C6DBC"/>
    <w:lvl w:ilvl="0" w:tplc="8312BF1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3F65D8"/>
    <w:multiLevelType w:val="multilevel"/>
    <w:tmpl w:val="A02E932A"/>
    <w:numStyleLink w:val="BulletsAgency"/>
  </w:abstractNum>
  <w:abstractNum w:abstractNumId="32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3" w15:restartNumberingAfterBreak="0">
    <w:nsid w:val="5E0C3C1E"/>
    <w:multiLevelType w:val="hybridMultilevel"/>
    <w:tmpl w:val="BCC6941C"/>
    <w:lvl w:ilvl="0" w:tplc="6858590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0180EE4" w:tentative="1">
      <w:start w:val="1"/>
      <w:numFmt w:val="lowerLetter"/>
      <w:lvlText w:val="%2."/>
      <w:lvlJc w:val="left"/>
      <w:pPr>
        <w:ind w:left="1440" w:hanging="360"/>
      </w:pPr>
    </w:lvl>
    <w:lvl w:ilvl="2" w:tplc="A8626C3A" w:tentative="1">
      <w:start w:val="1"/>
      <w:numFmt w:val="lowerRoman"/>
      <w:lvlText w:val="%3."/>
      <w:lvlJc w:val="right"/>
      <w:pPr>
        <w:ind w:left="2160" w:hanging="180"/>
      </w:pPr>
    </w:lvl>
    <w:lvl w:ilvl="3" w:tplc="807A2FE2" w:tentative="1">
      <w:start w:val="1"/>
      <w:numFmt w:val="decimal"/>
      <w:lvlText w:val="%4."/>
      <w:lvlJc w:val="left"/>
      <w:pPr>
        <w:ind w:left="2880" w:hanging="360"/>
      </w:pPr>
    </w:lvl>
    <w:lvl w:ilvl="4" w:tplc="5BFE7D92" w:tentative="1">
      <w:start w:val="1"/>
      <w:numFmt w:val="lowerLetter"/>
      <w:lvlText w:val="%5."/>
      <w:lvlJc w:val="left"/>
      <w:pPr>
        <w:ind w:left="3600" w:hanging="360"/>
      </w:pPr>
    </w:lvl>
    <w:lvl w:ilvl="5" w:tplc="B2A28EFA" w:tentative="1">
      <w:start w:val="1"/>
      <w:numFmt w:val="lowerRoman"/>
      <w:lvlText w:val="%6."/>
      <w:lvlJc w:val="right"/>
      <w:pPr>
        <w:ind w:left="4320" w:hanging="180"/>
      </w:pPr>
    </w:lvl>
    <w:lvl w:ilvl="6" w:tplc="AF783180" w:tentative="1">
      <w:start w:val="1"/>
      <w:numFmt w:val="decimal"/>
      <w:lvlText w:val="%7."/>
      <w:lvlJc w:val="left"/>
      <w:pPr>
        <w:ind w:left="5040" w:hanging="360"/>
      </w:pPr>
    </w:lvl>
    <w:lvl w:ilvl="7" w:tplc="8C9A863E" w:tentative="1">
      <w:start w:val="1"/>
      <w:numFmt w:val="lowerLetter"/>
      <w:lvlText w:val="%8."/>
      <w:lvlJc w:val="left"/>
      <w:pPr>
        <w:ind w:left="5760" w:hanging="360"/>
      </w:pPr>
    </w:lvl>
    <w:lvl w:ilvl="8" w:tplc="6C6874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0E67BF"/>
    <w:multiLevelType w:val="hybridMultilevel"/>
    <w:tmpl w:val="B1D854E2"/>
    <w:lvl w:ilvl="0" w:tplc="6FE0554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2B068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63A86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CE7B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4000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6005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526B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B2C7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430B7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6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7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9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0" w15:restartNumberingAfterBreak="0">
    <w:nsid w:val="71FB76EB"/>
    <w:multiLevelType w:val="hybridMultilevel"/>
    <w:tmpl w:val="CC66055E"/>
    <w:lvl w:ilvl="0" w:tplc="A28A0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B240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784D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7C2A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C202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7674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60DA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D492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14F1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2087B01"/>
    <w:multiLevelType w:val="hybridMultilevel"/>
    <w:tmpl w:val="D4C290BC"/>
    <w:lvl w:ilvl="0" w:tplc="42F4EE2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B2501E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40FE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6AFD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4E9B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7005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10FC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B01D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5438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E1091A"/>
    <w:multiLevelType w:val="hybridMultilevel"/>
    <w:tmpl w:val="9D5C3D80"/>
    <w:lvl w:ilvl="0" w:tplc="0E309234">
      <w:start w:val="1"/>
      <w:numFmt w:val="decimal"/>
      <w:lvlText w:val="%1."/>
      <w:lvlJc w:val="left"/>
      <w:pPr>
        <w:ind w:left="720" w:hanging="360"/>
      </w:pPr>
    </w:lvl>
    <w:lvl w:ilvl="1" w:tplc="6CC89D08" w:tentative="1">
      <w:start w:val="1"/>
      <w:numFmt w:val="lowerLetter"/>
      <w:lvlText w:val="%2."/>
      <w:lvlJc w:val="left"/>
      <w:pPr>
        <w:ind w:left="1440" w:hanging="360"/>
      </w:pPr>
    </w:lvl>
    <w:lvl w:ilvl="2" w:tplc="D7883C86" w:tentative="1">
      <w:start w:val="1"/>
      <w:numFmt w:val="lowerRoman"/>
      <w:lvlText w:val="%3."/>
      <w:lvlJc w:val="right"/>
      <w:pPr>
        <w:ind w:left="2160" w:hanging="180"/>
      </w:pPr>
    </w:lvl>
    <w:lvl w:ilvl="3" w:tplc="692A0C22" w:tentative="1">
      <w:start w:val="1"/>
      <w:numFmt w:val="decimal"/>
      <w:lvlText w:val="%4."/>
      <w:lvlJc w:val="left"/>
      <w:pPr>
        <w:ind w:left="2880" w:hanging="360"/>
      </w:pPr>
    </w:lvl>
    <w:lvl w:ilvl="4" w:tplc="BA0255CC" w:tentative="1">
      <w:start w:val="1"/>
      <w:numFmt w:val="lowerLetter"/>
      <w:lvlText w:val="%5."/>
      <w:lvlJc w:val="left"/>
      <w:pPr>
        <w:ind w:left="3600" w:hanging="360"/>
      </w:pPr>
    </w:lvl>
    <w:lvl w:ilvl="5" w:tplc="F1ACFB2C" w:tentative="1">
      <w:start w:val="1"/>
      <w:numFmt w:val="lowerRoman"/>
      <w:lvlText w:val="%6."/>
      <w:lvlJc w:val="right"/>
      <w:pPr>
        <w:ind w:left="4320" w:hanging="180"/>
      </w:pPr>
    </w:lvl>
    <w:lvl w:ilvl="6" w:tplc="6C682D58" w:tentative="1">
      <w:start w:val="1"/>
      <w:numFmt w:val="decimal"/>
      <w:lvlText w:val="%7."/>
      <w:lvlJc w:val="left"/>
      <w:pPr>
        <w:ind w:left="5040" w:hanging="360"/>
      </w:pPr>
    </w:lvl>
    <w:lvl w:ilvl="7" w:tplc="EA44DB60" w:tentative="1">
      <w:start w:val="1"/>
      <w:numFmt w:val="lowerLetter"/>
      <w:lvlText w:val="%8."/>
      <w:lvlJc w:val="left"/>
      <w:pPr>
        <w:ind w:left="5760" w:hanging="360"/>
      </w:pPr>
    </w:lvl>
    <w:lvl w:ilvl="8" w:tplc="A53431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8A5987"/>
    <w:multiLevelType w:val="hybridMultilevel"/>
    <w:tmpl w:val="D73EEE10"/>
    <w:lvl w:ilvl="0" w:tplc="71E4B50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E8A28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B92A5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E62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AE2F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69026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76E2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422E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12601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9"/>
  </w:num>
  <w:num w:numId="4">
    <w:abstractNumId w:val="38"/>
  </w:num>
  <w:num w:numId="5">
    <w:abstractNumId w:val="14"/>
  </w:num>
  <w:num w:numId="6">
    <w:abstractNumId w:val="29"/>
  </w:num>
  <w:num w:numId="7">
    <w:abstractNumId w:val="24"/>
  </w:num>
  <w:num w:numId="8">
    <w:abstractNumId w:val="10"/>
  </w:num>
  <w:num w:numId="9">
    <w:abstractNumId w:val="36"/>
  </w:num>
  <w:num w:numId="10">
    <w:abstractNumId w:val="37"/>
  </w:num>
  <w:num w:numId="11">
    <w:abstractNumId w:val="17"/>
  </w:num>
  <w:num w:numId="12">
    <w:abstractNumId w:val="15"/>
  </w:num>
  <w:num w:numId="13">
    <w:abstractNumId w:val="3"/>
  </w:num>
  <w:num w:numId="14">
    <w:abstractNumId w:val="35"/>
  </w:num>
  <w:num w:numId="15">
    <w:abstractNumId w:val="22"/>
  </w:num>
  <w:num w:numId="16">
    <w:abstractNumId w:val="40"/>
  </w:num>
  <w:num w:numId="17">
    <w:abstractNumId w:val="11"/>
  </w:num>
  <w:num w:numId="18">
    <w:abstractNumId w:val="1"/>
  </w:num>
  <w:num w:numId="19">
    <w:abstractNumId w:val="18"/>
  </w:num>
  <w:num w:numId="20">
    <w:abstractNumId w:val="4"/>
  </w:num>
  <w:num w:numId="21">
    <w:abstractNumId w:val="9"/>
  </w:num>
  <w:num w:numId="22">
    <w:abstractNumId w:val="32"/>
  </w:num>
  <w:num w:numId="23">
    <w:abstractNumId w:val="41"/>
  </w:num>
  <w:num w:numId="24">
    <w:abstractNumId w:val="26"/>
  </w:num>
  <w:num w:numId="25">
    <w:abstractNumId w:val="12"/>
  </w:num>
  <w:num w:numId="26">
    <w:abstractNumId w:val="13"/>
  </w:num>
  <w:num w:numId="27">
    <w:abstractNumId w:val="6"/>
  </w:num>
  <w:num w:numId="28">
    <w:abstractNumId w:val="7"/>
  </w:num>
  <w:num w:numId="29">
    <w:abstractNumId w:val="27"/>
  </w:num>
  <w:num w:numId="30">
    <w:abstractNumId w:val="43"/>
  </w:num>
  <w:num w:numId="31">
    <w:abstractNumId w:val="44"/>
  </w:num>
  <w:num w:numId="32">
    <w:abstractNumId w:val="25"/>
  </w:num>
  <w:num w:numId="33">
    <w:abstractNumId w:val="34"/>
  </w:num>
  <w:num w:numId="34">
    <w:abstractNumId w:val="28"/>
  </w:num>
  <w:num w:numId="35">
    <w:abstractNumId w:val="2"/>
  </w:num>
  <w:num w:numId="36">
    <w:abstractNumId w:val="5"/>
  </w:num>
  <w:num w:numId="37">
    <w:abstractNumId w:val="31"/>
  </w:num>
  <w:num w:numId="38">
    <w:abstractNumId w:val="20"/>
  </w:num>
  <w:num w:numId="39">
    <w:abstractNumId w:val="42"/>
  </w:num>
  <w:num w:numId="40">
    <w:abstractNumId w:val="33"/>
  </w:num>
  <w:num w:numId="41">
    <w:abstractNumId w:val="30"/>
  </w:num>
  <w:num w:numId="42">
    <w:abstractNumId w:val="16"/>
  </w:num>
  <w:num w:numId="43">
    <w:abstractNumId w:val="23"/>
  </w:num>
  <w:num w:numId="44">
    <w:abstractNumId w:val="8"/>
  </w:num>
  <w:num w:numId="45">
    <w:abstractNumId w:val="19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49AA"/>
    <w:rsid w:val="00036C50"/>
    <w:rsid w:val="00052D2B"/>
    <w:rsid w:val="00054F55"/>
    <w:rsid w:val="00056EE7"/>
    <w:rsid w:val="000610D7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6CB7"/>
    <w:rsid w:val="000B7873"/>
    <w:rsid w:val="000C02A1"/>
    <w:rsid w:val="000C1D4F"/>
    <w:rsid w:val="000C3D33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3AEF"/>
    <w:rsid w:val="000F5822"/>
    <w:rsid w:val="000F796B"/>
    <w:rsid w:val="0010031E"/>
    <w:rsid w:val="001012EB"/>
    <w:rsid w:val="00102F3C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5794C"/>
    <w:rsid w:val="00164543"/>
    <w:rsid w:val="00164C48"/>
    <w:rsid w:val="001674D3"/>
    <w:rsid w:val="00174721"/>
    <w:rsid w:val="00175264"/>
    <w:rsid w:val="001803D2"/>
    <w:rsid w:val="0018228B"/>
    <w:rsid w:val="001846B7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0E4"/>
    <w:rsid w:val="001A34BC"/>
    <w:rsid w:val="001A621E"/>
    <w:rsid w:val="001B1C77"/>
    <w:rsid w:val="001B26EB"/>
    <w:rsid w:val="001B6F4A"/>
    <w:rsid w:val="001B7B38"/>
    <w:rsid w:val="001C4E40"/>
    <w:rsid w:val="001C5288"/>
    <w:rsid w:val="001C5B03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1E07"/>
    <w:rsid w:val="00213890"/>
    <w:rsid w:val="00214E52"/>
    <w:rsid w:val="002207C0"/>
    <w:rsid w:val="0022380D"/>
    <w:rsid w:val="00224B93"/>
    <w:rsid w:val="00225EC3"/>
    <w:rsid w:val="00226630"/>
    <w:rsid w:val="0023676E"/>
    <w:rsid w:val="002414B6"/>
    <w:rsid w:val="002422EB"/>
    <w:rsid w:val="00242397"/>
    <w:rsid w:val="002446DC"/>
    <w:rsid w:val="00245ECD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96F46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B765D"/>
    <w:rsid w:val="002B7939"/>
    <w:rsid w:val="002C185E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37F1"/>
    <w:rsid w:val="00304393"/>
    <w:rsid w:val="00305AB2"/>
    <w:rsid w:val="00307EB2"/>
    <w:rsid w:val="0031032B"/>
    <w:rsid w:val="00316E87"/>
    <w:rsid w:val="0032453E"/>
    <w:rsid w:val="00324640"/>
    <w:rsid w:val="00325053"/>
    <w:rsid w:val="003256AC"/>
    <w:rsid w:val="00327259"/>
    <w:rsid w:val="00330CC1"/>
    <w:rsid w:val="0033129D"/>
    <w:rsid w:val="003320ED"/>
    <w:rsid w:val="0033480E"/>
    <w:rsid w:val="00337123"/>
    <w:rsid w:val="00341866"/>
    <w:rsid w:val="00342C0C"/>
    <w:rsid w:val="00345465"/>
    <w:rsid w:val="003535E0"/>
    <w:rsid w:val="003543AC"/>
    <w:rsid w:val="00355AB8"/>
    <w:rsid w:val="00355D02"/>
    <w:rsid w:val="00361607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A6DF6"/>
    <w:rsid w:val="003B0F22"/>
    <w:rsid w:val="003B10C4"/>
    <w:rsid w:val="003B48EB"/>
    <w:rsid w:val="003B5CD1"/>
    <w:rsid w:val="003C33FF"/>
    <w:rsid w:val="003C3E0E"/>
    <w:rsid w:val="003C64A5"/>
    <w:rsid w:val="003D03CC"/>
    <w:rsid w:val="003D08C7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63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1A75"/>
    <w:rsid w:val="004B2344"/>
    <w:rsid w:val="004B3400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4FD"/>
    <w:rsid w:val="004D767B"/>
    <w:rsid w:val="004E0F32"/>
    <w:rsid w:val="004E23A1"/>
    <w:rsid w:val="004E493C"/>
    <w:rsid w:val="004E5D16"/>
    <w:rsid w:val="004E623E"/>
    <w:rsid w:val="004E7092"/>
    <w:rsid w:val="004E7ECE"/>
    <w:rsid w:val="004F4DB1"/>
    <w:rsid w:val="004F6F64"/>
    <w:rsid w:val="005004EC"/>
    <w:rsid w:val="00506AAE"/>
    <w:rsid w:val="00517756"/>
    <w:rsid w:val="005202C6"/>
    <w:rsid w:val="00523C53"/>
    <w:rsid w:val="005272F4"/>
    <w:rsid w:val="00527B8F"/>
    <w:rsid w:val="00536031"/>
    <w:rsid w:val="0054134B"/>
    <w:rsid w:val="00542012"/>
    <w:rsid w:val="00542370"/>
    <w:rsid w:val="00543DF5"/>
    <w:rsid w:val="00545A61"/>
    <w:rsid w:val="0055260D"/>
    <w:rsid w:val="00555422"/>
    <w:rsid w:val="00555810"/>
    <w:rsid w:val="00562715"/>
    <w:rsid w:val="00562DCA"/>
    <w:rsid w:val="0056568F"/>
    <w:rsid w:val="005659A6"/>
    <w:rsid w:val="0057436C"/>
    <w:rsid w:val="00575DE3"/>
    <w:rsid w:val="00577460"/>
    <w:rsid w:val="00580B08"/>
    <w:rsid w:val="00582578"/>
    <w:rsid w:val="0058621D"/>
    <w:rsid w:val="00586904"/>
    <w:rsid w:val="005A3FEC"/>
    <w:rsid w:val="005A4CBE"/>
    <w:rsid w:val="005B0484"/>
    <w:rsid w:val="005B04A8"/>
    <w:rsid w:val="005B1FD0"/>
    <w:rsid w:val="005B28AD"/>
    <w:rsid w:val="005B310D"/>
    <w:rsid w:val="005B328D"/>
    <w:rsid w:val="005B3503"/>
    <w:rsid w:val="005B354D"/>
    <w:rsid w:val="005B3EE7"/>
    <w:rsid w:val="005B4DCD"/>
    <w:rsid w:val="005B4FAD"/>
    <w:rsid w:val="005C26CF"/>
    <w:rsid w:val="005C276A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7489"/>
    <w:rsid w:val="00670D44"/>
    <w:rsid w:val="00671995"/>
    <w:rsid w:val="00673F4C"/>
    <w:rsid w:val="006764C6"/>
    <w:rsid w:val="00676AFC"/>
    <w:rsid w:val="006807CD"/>
    <w:rsid w:val="00682D43"/>
    <w:rsid w:val="0068507D"/>
    <w:rsid w:val="00685BAF"/>
    <w:rsid w:val="00690463"/>
    <w:rsid w:val="00693DE5"/>
    <w:rsid w:val="006A0AB6"/>
    <w:rsid w:val="006A0D03"/>
    <w:rsid w:val="006A41E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6F5CDA"/>
    <w:rsid w:val="00705EAF"/>
    <w:rsid w:val="0070773E"/>
    <w:rsid w:val="007101CC"/>
    <w:rsid w:val="00715C55"/>
    <w:rsid w:val="00722F8E"/>
    <w:rsid w:val="00724E3B"/>
    <w:rsid w:val="00725EEA"/>
    <w:rsid w:val="007276B6"/>
    <w:rsid w:val="00730908"/>
    <w:rsid w:val="00730CE9"/>
    <w:rsid w:val="0073373D"/>
    <w:rsid w:val="00735E9E"/>
    <w:rsid w:val="00736B1E"/>
    <w:rsid w:val="007439DB"/>
    <w:rsid w:val="007464DA"/>
    <w:rsid w:val="007568D8"/>
    <w:rsid w:val="007616B4"/>
    <w:rsid w:val="00765316"/>
    <w:rsid w:val="007708C8"/>
    <w:rsid w:val="00775911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3AAE"/>
    <w:rsid w:val="007D4F9B"/>
    <w:rsid w:val="007D73FB"/>
    <w:rsid w:val="007D7608"/>
    <w:rsid w:val="007E2BC3"/>
    <w:rsid w:val="007E2F2D"/>
    <w:rsid w:val="007F1433"/>
    <w:rsid w:val="007F1491"/>
    <w:rsid w:val="007F16DD"/>
    <w:rsid w:val="007F23F4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47CC"/>
    <w:rsid w:val="008255AA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324C"/>
    <w:rsid w:val="00856BDB"/>
    <w:rsid w:val="00857675"/>
    <w:rsid w:val="00861F86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97D5D"/>
    <w:rsid w:val="008A026F"/>
    <w:rsid w:val="008A5665"/>
    <w:rsid w:val="008B1402"/>
    <w:rsid w:val="008B24A8"/>
    <w:rsid w:val="008B25E4"/>
    <w:rsid w:val="008B3D78"/>
    <w:rsid w:val="008B73EE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3296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56C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22AD"/>
    <w:rsid w:val="00975676"/>
    <w:rsid w:val="00976467"/>
    <w:rsid w:val="00976D32"/>
    <w:rsid w:val="0098050B"/>
    <w:rsid w:val="009844F7"/>
    <w:rsid w:val="009938F7"/>
    <w:rsid w:val="00995A7D"/>
    <w:rsid w:val="009A05AA"/>
    <w:rsid w:val="009A2D5A"/>
    <w:rsid w:val="009A3EFD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D4C3F"/>
    <w:rsid w:val="009E24B7"/>
    <w:rsid w:val="009E2C00"/>
    <w:rsid w:val="009E3B49"/>
    <w:rsid w:val="009E49AD"/>
    <w:rsid w:val="009E4CC5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1DA1"/>
    <w:rsid w:val="00A337FE"/>
    <w:rsid w:val="00A34FAB"/>
    <w:rsid w:val="00A42C43"/>
    <w:rsid w:val="00A4313D"/>
    <w:rsid w:val="00A46A99"/>
    <w:rsid w:val="00A50120"/>
    <w:rsid w:val="00A55C66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0CBC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B00CA4"/>
    <w:rsid w:val="00B02195"/>
    <w:rsid w:val="00B075D6"/>
    <w:rsid w:val="00B113B9"/>
    <w:rsid w:val="00B119A2"/>
    <w:rsid w:val="00B13B6D"/>
    <w:rsid w:val="00B177F2"/>
    <w:rsid w:val="00B17CE1"/>
    <w:rsid w:val="00B201F1"/>
    <w:rsid w:val="00B2603F"/>
    <w:rsid w:val="00B304E7"/>
    <w:rsid w:val="00B318B6"/>
    <w:rsid w:val="00B3499B"/>
    <w:rsid w:val="00B36E65"/>
    <w:rsid w:val="00B407D6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07A8"/>
    <w:rsid w:val="00B93E4C"/>
    <w:rsid w:val="00B94A1B"/>
    <w:rsid w:val="00B9784D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E117E"/>
    <w:rsid w:val="00BE3261"/>
    <w:rsid w:val="00BF00EF"/>
    <w:rsid w:val="00BF58FC"/>
    <w:rsid w:val="00BF7C89"/>
    <w:rsid w:val="00BF7E06"/>
    <w:rsid w:val="00C01F77"/>
    <w:rsid w:val="00C01FFC"/>
    <w:rsid w:val="00C05321"/>
    <w:rsid w:val="00C06AE4"/>
    <w:rsid w:val="00C1073C"/>
    <w:rsid w:val="00C114FF"/>
    <w:rsid w:val="00C11D49"/>
    <w:rsid w:val="00C12F42"/>
    <w:rsid w:val="00C16BBD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05FD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B7705"/>
    <w:rsid w:val="00CC1E65"/>
    <w:rsid w:val="00CC3049"/>
    <w:rsid w:val="00CC567A"/>
    <w:rsid w:val="00CC753E"/>
    <w:rsid w:val="00CD4059"/>
    <w:rsid w:val="00CD4E5A"/>
    <w:rsid w:val="00CD6AFD"/>
    <w:rsid w:val="00CE03CE"/>
    <w:rsid w:val="00CE0F5D"/>
    <w:rsid w:val="00CE1A6A"/>
    <w:rsid w:val="00CE74CE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251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665F0"/>
    <w:rsid w:val="00D728A0"/>
    <w:rsid w:val="00D74018"/>
    <w:rsid w:val="00D83661"/>
    <w:rsid w:val="00D9216A"/>
    <w:rsid w:val="00D95BBB"/>
    <w:rsid w:val="00D97E7D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1617"/>
    <w:rsid w:val="00DD53C3"/>
    <w:rsid w:val="00DD669D"/>
    <w:rsid w:val="00DE127F"/>
    <w:rsid w:val="00DE424A"/>
    <w:rsid w:val="00DE4419"/>
    <w:rsid w:val="00DE67C4"/>
    <w:rsid w:val="00DE7CF3"/>
    <w:rsid w:val="00DF0ACA"/>
    <w:rsid w:val="00DF2245"/>
    <w:rsid w:val="00DF35C8"/>
    <w:rsid w:val="00DF4CE9"/>
    <w:rsid w:val="00DF4F22"/>
    <w:rsid w:val="00DF4F68"/>
    <w:rsid w:val="00DF77CF"/>
    <w:rsid w:val="00E0068C"/>
    <w:rsid w:val="00E026E8"/>
    <w:rsid w:val="00E060F7"/>
    <w:rsid w:val="00E103CA"/>
    <w:rsid w:val="00E124D3"/>
    <w:rsid w:val="00E1267F"/>
    <w:rsid w:val="00E14C47"/>
    <w:rsid w:val="00E22698"/>
    <w:rsid w:val="00E241DA"/>
    <w:rsid w:val="00E25B7C"/>
    <w:rsid w:val="00E3076B"/>
    <w:rsid w:val="00E33224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B03A2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D7274"/>
    <w:rsid w:val="00EE36E1"/>
    <w:rsid w:val="00EE4D7A"/>
    <w:rsid w:val="00EE6228"/>
    <w:rsid w:val="00EE7AC7"/>
    <w:rsid w:val="00EE7B3F"/>
    <w:rsid w:val="00EF2247"/>
    <w:rsid w:val="00EF3A8A"/>
    <w:rsid w:val="00F0054D"/>
    <w:rsid w:val="00F02467"/>
    <w:rsid w:val="00F04D0E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2B7F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12E8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7DE94B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styleId="Odstavecseseznamem">
    <w:name w:val="List Paragraph"/>
    <w:basedOn w:val="Normln"/>
    <w:uiPriority w:val="34"/>
    <w:qFormat/>
    <w:rsid w:val="009722AD"/>
    <w:pPr>
      <w:ind w:left="720"/>
      <w:contextualSpacing/>
    </w:pPr>
  </w:style>
  <w:style w:type="character" w:styleId="Nevyeenzmnka">
    <w:name w:val="Unresolved Mention"/>
    <w:basedOn w:val="Standardnpsmoodstavce"/>
    <w:rsid w:val="003454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5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a.europa.eu/documents/template-form/qrd-appendix-i-adverse-event-phv-mss-reporting-details_en.docx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s://medicines.health.europa.eu/veterinary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s://www.uskvbl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6B7C7-EC86-489E-857A-C38D0660E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1820</Words>
  <Characters>10739</Characters>
  <Application>Microsoft Office Word</Application>
  <DocSecurity>0</DocSecurity>
  <Lines>89</Lines>
  <Paragraphs>25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Vqrdtemplatetracked_cs</vt:lpstr>
    </vt:vector>
  </TitlesOfParts>
  <Company>CDT</Company>
  <LinksUpToDate>false</LinksUpToDate>
  <CharactersWithSpaces>12534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medical-ls</dc:creator>
  <cp:lastModifiedBy>Neugebauerová Kateřina</cp:lastModifiedBy>
  <cp:revision>58</cp:revision>
  <cp:lastPrinted>2025-09-10T08:27:00Z</cp:lastPrinted>
  <dcterms:created xsi:type="dcterms:W3CDTF">2022-10-26T09:20:00Z</dcterms:created>
  <dcterms:modified xsi:type="dcterms:W3CDTF">2025-09-10T08:28:00Z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