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47744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47744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477448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8BE4A" w14:textId="427265AD" w:rsidR="00407955" w:rsidRPr="00407955" w:rsidRDefault="00407955" w:rsidP="00407955">
      <w:pPr>
        <w:tabs>
          <w:tab w:val="clear" w:pos="567"/>
        </w:tabs>
        <w:spacing w:line="240" w:lineRule="auto"/>
        <w:rPr>
          <w:lang w:val="yo-NG"/>
        </w:rPr>
      </w:pPr>
      <w:r w:rsidRPr="00407955">
        <w:rPr>
          <w:lang w:val="yo-NG"/>
        </w:rPr>
        <w:t xml:space="preserve">Biocan Novel DHPPi lyofilizát </w:t>
      </w:r>
      <w:r w:rsidRPr="00407955">
        <w:t xml:space="preserve">a rozpouštědlo </w:t>
      </w:r>
      <w:r w:rsidRPr="00407955">
        <w:rPr>
          <w:lang w:val="yo-NG"/>
        </w:rPr>
        <w:t>pro injekční suspenz</w:t>
      </w:r>
      <w:r w:rsidRPr="00407955">
        <w:t>i</w:t>
      </w:r>
      <w:r w:rsidRPr="00407955">
        <w:rPr>
          <w:lang w:val="yo-NG"/>
        </w:rPr>
        <w:t xml:space="preserve"> pro psy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477448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212B56" w14:textId="77777777" w:rsidR="00407955" w:rsidRDefault="00407955" w:rsidP="00407955">
      <w:pPr>
        <w:tabs>
          <w:tab w:val="clear" w:pos="567"/>
        </w:tabs>
        <w:spacing w:line="240" w:lineRule="auto"/>
        <w:rPr>
          <w:szCs w:val="22"/>
        </w:rPr>
      </w:pPr>
      <w:r w:rsidRPr="00407955">
        <w:rPr>
          <w:szCs w:val="22"/>
        </w:rPr>
        <w:t>Každá dávka (1 ml) obsahuje:</w:t>
      </w:r>
    </w:p>
    <w:p w14:paraId="09E50AB5" w14:textId="77777777" w:rsidR="00622F26" w:rsidRPr="00407955" w:rsidRDefault="00622F26" w:rsidP="00407955">
      <w:pPr>
        <w:tabs>
          <w:tab w:val="clear" w:pos="567"/>
        </w:tabs>
        <w:spacing w:line="240" w:lineRule="auto"/>
        <w:rPr>
          <w:b/>
          <w:szCs w:val="22"/>
          <w:lang w:val="yo-NG"/>
        </w:rPr>
      </w:pPr>
    </w:p>
    <w:p w14:paraId="5A88885D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b/>
          <w:szCs w:val="22"/>
          <w:lang w:val="yo-NG"/>
        </w:rPr>
      </w:pPr>
      <w:r w:rsidRPr="00407955">
        <w:rPr>
          <w:b/>
          <w:szCs w:val="22"/>
          <w:lang w:val="yo-NG"/>
        </w:rPr>
        <w:t>Léčivé látky:</w:t>
      </w:r>
    </w:p>
    <w:p w14:paraId="42E43705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b/>
          <w:szCs w:val="22"/>
          <w:lang w:val="yo-NG"/>
        </w:rPr>
      </w:pPr>
    </w:p>
    <w:p w14:paraId="481F8F7C" w14:textId="364B1DDE" w:rsidR="00407955" w:rsidRPr="00407955" w:rsidRDefault="00407955" w:rsidP="00407955">
      <w:pPr>
        <w:tabs>
          <w:tab w:val="clear" w:pos="567"/>
        </w:tabs>
        <w:spacing w:line="240" w:lineRule="auto"/>
        <w:rPr>
          <w:b/>
          <w:szCs w:val="22"/>
          <w:lang w:val="yo-NG"/>
        </w:rPr>
      </w:pPr>
      <w:r w:rsidRPr="00407955">
        <w:rPr>
          <w:b/>
          <w:szCs w:val="22"/>
          <w:u w:val="single"/>
          <w:lang w:val="yo-NG"/>
        </w:rPr>
        <w:t>Lyofilizát (živá, atenuovaná složka)</w:t>
      </w:r>
      <w:r w:rsidRPr="00407955">
        <w:rPr>
          <w:b/>
          <w:szCs w:val="22"/>
          <w:lang w:val="yo-NG"/>
        </w:rPr>
        <w:t>:</w:t>
      </w:r>
      <w:r w:rsidRPr="00407955">
        <w:rPr>
          <w:b/>
          <w:szCs w:val="22"/>
          <w:lang w:val="yo-NG"/>
        </w:rPr>
        <w:tab/>
      </w:r>
      <w:r w:rsidRPr="00407955">
        <w:rPr>
          <w:b/>
          <w:szCs w:val="22"/>
          <w:lang w:val="yo-NG"/>
        </w:rPr>
        <w:tab/>
      </w:r>
      <w:r w:rsidRPr="00407955">
        <w:rPr>
          <w:b/>
          <w:szCs w:val="22"/>
          <w:lang w:val="yo-NG"/>
        </w:rPr>
        <w:tab/>
      </w:r>
      <w:r w:rsidRPr="00407955">
        <w:rPr>
          <w:b/>
          <w:szCs w:val="22"/>
          <w:lang w:val="yo-NG"/>
        </w:rPr>
        <w:tab/>
      </w:r>
      <w:r w:rsidR="00622F26">
        <w:rPr>
          <w:b/>
          <w:szCs w:val="22"/>
          <w:lang w:val="yo-NG"/>
        </w:rPr>
        <w:tab/>
      </w:r>
      <w:r w:rsidRPr="00407955">
        <w:rPr>
          <w:b/>
          <w:szCs w:val="22"/>
          <w:lang w:val="yo-NG"/>
        </w:rPr>
        <w:t>Minimum</w:t>
      </w:r>
      <w:r w:rsidRPr="00407955">
        <w:rPr>
          <w:b/>
          <w:szCs w:val="22"/>
          <w:lang w:val="yo-NG"/>
        </w:rPr>
        <w:tab/>
      </w:r>
      <w:r w:rsidR="00622F26">
        <w:rPr>
          <w:b/>
          <w:szCs w:val="22"/>
          <w:lang w:val="yo-NG"/>
        </w:rPr>
        <w:tab/>
      </w:r>
      <w:r w:rsidRPr="00407955">
        <w:rPr>
          <w:b/>
          <w:szCs w:val="22"/>
          <w:lang w:val="yo-NG"/>
        </w:rPr>
        <w:t>Maximum</w:t>
      </w:r>
    </w:p>
    <w:p w14:paraId="7DD06BA0" w14:textId="0A3BC928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lang w:val="yo-NG"/>
        </w:rPr>
        <w:t>Virus febris contagiosae canis, kmen CDV Bio 11/A</w:t>
      </w:r>
      <w:r w:rsidRPr="00407955">
        <w:rPr>
          <w:szCs w:val="22"/>
        </w:rPr>
        <w:tab/>
      </w:r>
      <w:r w:rsidR="00622F26">
        <w:rPr>
          <w:szCs w:val="22"/>
        </w:rPr>
        <w:tab/>
      </w:r>
      <w:r w:rsidRPr="00407955">
        <w:rPr>
          <w:szCs w:val="22"/>
          <w:lang w:val="yo-NG"/>
        </w:rPr>
        <w:t>10</w:t>
      </w:r>
      <w:r w:rsidRPr="00407955">
        <w:rPr>
          <w:szCs w:val="22"/>
          <w:vertAlign w:val="superscript"/>
          <w:lang w:val="yo-NG"/>
        </w:rPr>
        <w:t>3,1</w:t>
      </w:r>
      <w:r w:rsidRPr="00407955">
        <w:rPr>
          <w:szCs w:val="22"/>
          <w:lang w:val="yo-NG"/>
        </w:rPr>
        <w:t xml:space="preserve"> TCID</w:t>
      </w:r>
      <w:r w:rsidRPr="00407955">
        <w:rPr>
          <w:szCs w:val="22"/>
          <w:vertAlign w:val="subscript"/>
          <w:lang w:val="yo-NG"/>
        </w:rPr>
        <w:t>50</w:t>
      </w:r>
      <w:r w:rsidRPr="00407955">
        <w:rPr>
          <w:szCs w:val="22"/>
          <w:vertAlign w:val="superscript"/>
          <w:lang w:val="yo-NG"/>
        </w:rPr>
        <w:t>*</w:t>
      </w:r>
      <w:r w:rsidRPr="00407955">
        <w:rPr>
          <w:szCs w:val="22"/>
          <w:lang w:val="yo-NG"/>
        </w:rPr>
        <w:tab/>
        <w:t>10</w:t>
      </w:r>
      <w:r w:rsidRPr="00407955">
        <w:rPr>
          <w:szCs w:val="22"/>
          <w:vertAlign w:val="superscript"/>
          <w:lang w:val="yo-NG"/>
        </w:rPr>
        <w:t>5,1</w:t>
      </w:r>
      <w:r w:rsidRPr="00407955">
        <w:rPr>
          <w:szCs w:val="22"/>
          <w:lang w:val="yo-NG"/>
        </w:rPr>
        <w:t xml:space="preserve"> TCID</w:t>
      </w:r>
      <w:r w:rsidRPr="00407955">
        <w:rPr>
          <w:szCs w:val="22"/>
          <w:vertAlign w:val="subscript"/>
          <w:lang w:val="yo-NG"/>
        </w:rPr>
        <w:t>50</w:t>
      </w:r>
      <w:r w:rsidRPr="00407955">
        <w:rPr>
          <w:szCs w:val="22"/>
          <w:vertAlign w:val="superscript"/>
          <w:lang w:val="yo-NG"/>
        </w:rPr>
        <w:t>*</w:t>
      </w:r>
    </w:p>
    <w:p w14:paraId="3FBDC253" w14:textId="39D31DD3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lang w:val="yo-NG"/>
        </w:rPr>
        <w:t>Adenovirus canis typ 2, kmen CAV-2 Bio 13</w:t>
      </w:r>
      <w:r w:rsidRPr="00407955">
        <w:rPr>
          <w:szCs w:val="22"/>
          <w:lang w:val="yo-NG"/>
        </w:rPr>
        <w:tab/>
      </w:r>
      <w:r w:rsidRPr="00407955">
        <w:rPr>
          <w:szCs w:val="22"/>
          <w:lang w:val="yo-NG"/>
        </w:rPr>
        <w:tab/>
      </w:r>
      <w:r w:rsidR="00622F26">
        <w:rPr>
          <w:szCs w:val="22"/>
          <w:lang w:val="yo-NG"/>
        </w:rPr>
        <w:tab/>
      </w:r>
      <w:r w:rsidRPr="00407955">
        <w:rPr>
          <w:szCs w:val="22"/>
          <w:lang w:val="yo-NG"/>
        </w:rPr>
        <w:t>10</w:t>
      </w:r>
      <w:r w:rsidRPr="00407955">
        <w:rPr>
          <w:szCs w:val="22"/>
          <w:vertAlign w:val="superscript"/>
          <w:lang w:val="yo-NG"/>
        </w:rPr>
        <w:t>3,6</w:t>
      </w:r>
      <w:r w:rsidRPr="00407955">
        <w:rPr>
          <w:szCs w:val="22"/>
          <w:lang w:val="yo-NG"/>
        </w:rPr>
        <w:t xml:space="preserve"> TCID</w:t>
      </w:r>
      <w:r w:rsidRPr="00407955">
        <w:rPr>
          <w:szCs w:val="22"/>
          <w:vertAlign w:val="subscript"/>
          <w:lang w:val="yo-NG"/>
        </w:rPr>
        <w:t>50</w:t>
      </w:r>
      <w:r w:rsidRPr="00407955">
        <w:rPr>
          <w:szCs w:val="22"/>
          <w:vertAlign w:val="superscript"/>
          <w:lang w:val="yo-NG"/>
        </w:rPr>
        <w:t>*</w:t>
      </w:r>
      <w:r w:rsidRPr="00407955">
        <w:rPr>
          <w:szCs w:val="22"/>
          <w:lang w:val="yo-NG"/>
        </w:rPr>
        <w:tab/>
        <w:t>10</w:t>
      </w:r>
      <w:r w:rsidRPr="00407955">
        <w:rPr>
          <w:szCs w:val="22"/>
          <w:vertAlign w:val="superscript"/>
          <w:lang w:val="yo-NG"/>
        </w:rPr>
        <w:t>5,3</w:t>
      </w:r>
      <w:r w:rsidRPr="00407955">
        <w:rPr>
          <w:szCs w:val="22"/>
          <w:lang w:val="yo-NG"/>
        </w:rPr>
        <w:t xml:space="preserve"> TCID</w:t>
      </w:r>
      <w:r w:rsidRPr="00407955">
        <w:rPr>
          <w:szCs w:val="22"/>
          <w:vertAlign w:val="subscript"/>
          <w:lang w:val="yo-NG"/>
        </w:rPr>
        <w:t>50</w:t>
      </w:r>
      <w:r w:rsidRPr="00407955">
        <w:rPr>
          <w:szCs w:val="22"/>
          <w:vertAlign w:val="superscript"/>
          <w:lang w:val="yo-NG"/>
        </w:rPr>
        <w:t>*</w:t>
      </w:r>
    </w:p>
    <w:p w14:paraId="6DD4C4E3" w14:textId="0B0DD9B4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lang w:val="yo-NG"/>
        </w:rPr>
        <w:t>Parvovirus canis typ 2b, kmen CPV-2b Bio 12/B</w:t>
      </w:r>
      <w:r w:rsidRPr="00407955">
        <w:rPr>
          <w:szCs w:val="22"/>
          <w:lang w:val="yo-NG"/>
        </w:rPr>
        <w:tab/>
      </w:r>
      <w:r w:rsidRPr="00407955">
        <w:rPr>
          <w:szCs w:val="22"/>
          <w:lang w:val="yo-NG"/>
        </w:rPr>
        <w:tab/>
      </w:r>
      <w:r w:rsidR="00622F26">
        <w:rPr>
          <w:szCs w:val="22"/>
          <w:lang w:val="yo-NG"/>
        </w:rPr>
        <w:tab/>
      </w:r>
      <w:r w:rsidRPr="00407955">
        <w:rPr>
          <w:szCs w:val="22"/>
          <w:lang w:val="yo-NG"/>
        </w:rPr>
        <w:t>10</w:t>
      </w:r>
      <w:r w:rsidRPr="00407955">
        <w:rPr>
          <w:szCs w:val="22"/>
          <w:vertAlign w:val="superscript"/>
          <w:lang w:val="yo-NG"/>
        </w:rPr>
        <w:t>4,3</w:t>
      </w:r>
      <w:r w:rsidRPr="00407955">
        <w:rPr>
          <w:szCs w:val="22"/>
          <w:lang w:val="yo-NG"/>
        </w:rPr>
        <w:t xml:space="preserve"> TCID</w:t>
      </w:r>
      <w:r w:rsidRPr="00407955">
        <w:rPr>
          <w:szCs w:val="22"/>
          <w:vertAlign w:val="subscript"/>
          <w:lang w:val="yo-NG"/>
        </w:rPr>
        <w:t>50</w:t>
      </w:r>
      <w:r w:rsidRPr="00407955">
        <w:rPr>
          <w:szCs w:val="22"/>
          <w:vertAlign w:val="superscript"/>
          <w:lang w:val="yo-NG"/>
        </w:rPr>
        <w:t>*</w:t>
      </w:r>
      <w:r w:rsidRPr="00407955">
        <w:rPr>
          <w:szCs w:val="22"/>
          <w:lang w:val="yo-NG"/>
        </w:rPr>
        <w:tab/>
        <w:t>10</w:t>
      </w:r>
      <w:r w:rsidRPr="00407955">
        <w:rPr>
          <w:szCs w:val="22"/>
          <w:vertAlign w:val="superscript"/>
          <w:lang w:val="yo-NG"/>
        </w:rPr>
        <w:t>6,6</w:t>
      </w:r>
      <w:r w:rsidRPr="00407955">
        <w:rPr>
          <w:szCs w:val="22"/>
          <w:lang w:val="yo-NG"/>
        </w:rPr>
        <w:t xml:space="preserve"> TCID</w:t>
      </w:r>
      <w:r w:rsidRPr="00407955">
        <w:rPr>
          <w:szCs w:val="22"/>
          <w:vertAlign w:val="subscript"/>
          <w:lang w:val="yo-NG"/>
        </w:rPr>
        <w:t>50</w:t>
      </w:r>
      <w:r w:rsidRPr="00407955">
        <w:rPr>
          <w:szCs w:val="22"/>
          <w:vertAlign w:val="superscript"/>
          <w:lang w:val="yo-NG"/>
        </w:rPr>
        <w:t>*</w:t>
      </w:r>
    </w:p>
    <w:p w14:paraId="16923765" w14:textId="4152520F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lang w:val="yo-NG"/>
        </w:rPr>
        <w:t>Virus parainfluen</w:t>
      </w:r>
      <w:r w:rsidR="00622F26">
        <w:rPr>
          <w:szCs w:val="22"/>
          <w:lang w:val="yo-NG"/>
        </w:rPr>
        <w:t>zae</w:t>
      </w:r>
      <w:r w:rsidRPr="00407955">
        <w:rPr>
          <w:szCs w:val="22"/>
          <w:lang w:val="yo-NG"/>
        </w:rPr>
        <w:t xml:space="preserve"> canis typ 2, kmen CPiV-2 Bio 15</w:t>
      </w:r>
      <w:r w:rsidRPr="00407955">
        <w:rPr>
          <w:szCs w:val="22"/>
          <w:lang w:val="yo-NG"/>
        </w:rPr>
        <w:tab/>
      </w:r>
      <w:r w:rsidR="00622F26">
        <w:rPr>
          <w:szCs w:val="22"/>
          <w:lang w:val="yo-NG"/>
        </w:rPr>
        <w:tab/>
      </w:r>
      <w:r w:rsidRPr="00407955">
        <w:rPr>
          <w:szCs w:val="22"/>
          <w:lang w:val="yo-NG"/>
        </w:rPr>
        <w:t>10</w:t>
      </w:r>
      <w:r w:rsidRPr="00407955">
        <w:rPr>
          <w:szCs w:val="22"/>
          <w:vertAlign w:val="superscript"/>
          <w:lang w:val="yo-NG"/>
        </w:rPr>
        <w:t>3,1</w:t>
      </w:r>
      <w:r w:rsidRPr="00407955">
        <w:rPr>
          <w:szCs w:val="22"/>
          <w:lang w:val="yo-NG"/>
        </w:rPr>
        <w:t xml:space="preserve"> TCID</w:t>
      </w:r>
      <w:r w:rsidRPr="00407955">
        <w:rPr>
          <w:szCs w:val="22"/>
          <w:vertAlign w:val="subscript"/>
          <w:lang w:val="yo-NG"/>
        </w:rPr>
        <w:t>50</w:t>
      </w:r>
      <w:r w:rsidRPr="00407955">
        <w:rPr>
          <w:szCs w:val="22"/>
          <w:vertAlign w:val="superscript"/>
          <w:lang w:val="yo-NG"/>
        </w:rPr>
        <w:t>*</w:t>
      </w:r>
      <w:r w:rsidRPr="00407955">
        <w:rPr>
          <w:szCs w:val="22"/>
          <w:lang w:val="yo-NG"/>
        </w:rPr>
        <w:tab/>
        <w:t>10</w:t>
      </w:r>
      <w:r w:rsidRPr="00407955">
        <w:rPr>
          <w:szCs w:val="22"/>
          <w:vertAlign w:val="superscript"/>
          <w:lang w:val="yo-NG"/>
        </w:rPr>
        <w:t>5,1</w:t>
      </w:r>
      <w:r w:rsidRPr="00407955">
        <w:rPr>
          <w:szCs w:val="22"/>
          <w:lang w:val="yo-NG"/>
        </w:rPr>
        <w:t xml:space="preserve"> TCID</w:t>
      </w:r>
      <w:r w:rsidRPr="00407955">
        <w:rPr>
          <w:szCs w:val="22"/>
          <w:vertAlign w:val="subscript"/>
          <w:lang w:val="yo-NG"/>
        </w:rPr>
        <w:t>50</w:t>
      </w:r>
      <w:r w:rsidRPr="00407955">
        <w:rPr>
          <w:szCs w:val="22"/>
          <w:vertAlign w:val="superscript"/>
          <w:lang w:val="yo-NG"/>
        </w:rPr>
        <w:t>*</w:t>
      </w:r>
    </w:p>
    <w:p w14:paraId="0263EC25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4E6701BC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vertAlign w:val="superscript"/>
          <w:lang w:val="yo-NG"/>
        </w:rPr>
        <w:t>*</w:t>
      </w:r>
      <w:r w:rsidRPr="00407955">
        <w:rPr>
          <w:szCs w:val="22"/>
          <w:vertAlign w:val="superscript"/>
          <w:lang w:val="yo-NG"/>
        </w:rPr>
        <w:tab/>
      </w:r>
      <w:r w:rsidRPr="00407955">
        <w:rPr>
          <w:szCs w:val="22"/>
          <w:lang w:val="yo-NG"/>
        </w:rPr>
        <w:t>50% infekční dávka pro tkáňové kultury</w:t>
      </w:r>
    </w:p>
    <w:p w14:paraId="60BA6F46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55F42F38" w14:textId="4A3B3BAF" w:rsidR="00C114FF" w:rsidRPr="00B41D57" w:rsidRDefault="0047744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622F26" w14:paraId="0B4C76E3" w14:textId="77777777" w:rsidTr="00A97082">
        <w:tc>
          <w:tcPr>
            <w:tcW w:w="4528" w:type="dxa"/>
            <w:vAlign w:val="center"/>
          </w:tcPr>
          <w:p w14:paraId="6D45EB6D" w14:textId="5027CC09" w:rsidR="00622F26" w:rsidRPr="00B41D57" w:rsidRDefault="00622F26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622F26" w14:paraId="7D5263D3" w14:textId="77777777" w:rsidTr="00A97082">
        <w:tc>
          <w:tcPr>
            <w:tcW w:w="4528" w:type="dxa"/>
            <w:vAlign w:val="center"/>
          </w:tcPr>
          <w:p w14:paraId="0F798F46" w14:textId="0A5A41E8" w:rsidR="00622F26" w:rsidRPr="00B41D57" w:rsidRDefault="00622F26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105A04">
              <w:rPr>
                <w:b/>
                <w:bCs/>
                <w:iCs/>
                <w:szCs w:val="22"/>
              </w:rPr>
              <w:t>Lyofilizát</w:t>
            </w:r>
            <w:proofErr w:type="spellEnd"/>
            <w:r w:rsidRPr="00105A04">
              <w:rPr>
                <w:b/>
                <w:bCs/>
                <w:iCs/>
                <w:szCs w:val="22"/>
              </w:rPr>
              <w:t>:</w:t>
            </w:r>
          </w:p>
        </w:tc>
      </w:tr>
      <w:tr w:rsidR="00622F26" w14:paraId="58E2331A" w14:textId="77777777" w:rsidTr="00622F26">
        <w:tc>
          <w:tcPr>
            <w:tcW w:w="4528" w:type="dxa"/>
            <w:vAlign w:val="center"/>
          </w:tcPr>
          <w:p w14:paraId="6059320E" w14:textId="439F16C8" w:rsidR="00622F26" w:rsidRPr="00B41D57" w:rsidRDefault="00622F26" w:rsidP="00622F26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Trometamol</w:t>
            </w:r>
            <w:proofErr w:type="spellEnd"/>
          </w:p>
        </w:tc>
      </w:tr>
      <w:tr w:rsidR="00622F26" w14:paraId="463E835B" w14:textId="77777777" w:rsidTr="00622F26">
        <w:tc>
          <w:tcPr>
            <w:tcW w:w="4528" w:type="dxa"/>
            <w:vAlign w:val="center"/>
          </w:tcPr>
          <w:p w14:paraId="07619930" w14:textId="4939C4A8" w:rsidR="00622F26" w:rsidRPr="00B41D57" w:rsidRDefault="00622F26" w:rsidP="00622F26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Kyselina </w:t>
            </w:r>
            <w:proofErr w:type="spellStart"/>
            <w:r>
              <w:rPr>
                <w:iCs/>
                <w:szCs w:val="22"/>
              </w:rPr>
              <w:t>edetová</w:t>
            </w:r>
            <w:proofErr w:type="spellEnd"/>
          </w:p>
        </w:tc>
      </w:tr>
      <w:tr w:rsidR="00622F26" w14:paraId="664134E4" w14:textId="77777777" w:rsidTr="00A97082">
        <w:tc>
          <w:tcPr>
            <w:tcW w:w="4528" w:type="dxa"/>
            <w:vAlign w:val="center"/>
          </w:tcPr>
          <w:p w14:paraId="54F8C242" w14:textId="21CB673D" w:rsidR="00622F26" w:rsidRPr="00B41D57" w:rsidRDefault="00622F26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105A04">
              <w:rPr>
                <w:iCs/>
                <w:szCs w:val="22"/>
              </w:rPr>
              <w:t>Sachar</w:t>
            </w:r>
            <w:r w:rsidR="00754C8A">
              <w:rPr>
                <w:iCs/>
                <w:szCs w:val="22"/>
              </w:rPr>
              <w:t>osa</w:t>
            </w:r>
            <w:proofErr w:type="spellEnd"/>
          </w:p>
        </w:tc>
      </w:tr>
      <w:tr w:rsidR="00622F26" w14:paraId="50756007" w14:textId="77777777" w:rsidTr="00A97082">
        <w:tc>
          <w:tcPr>
            <w:tcW w:w="4528" w:type="dxa"/>
            <w:vAlign w:val="center"/>
          </w:tcPr>
          <w:p w14:paraId="5202CCBD" w14:textId="7D72A8DC" w:rsidR="00622F26" w:rsidRPr="00B41D57" w:rsidRDefault="00622F26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105A04">
              <w:rPr>
                <w:iCs/>
                <w:szCs w:val="22"/>
              </w:rPr>
              <w:t>Dextran 70</w:t>
            </w:r>
          </w:p>
        </w:tc>
      </w:tr>
      <w:tr w:rsidR="00622F26" w14:paraId="44B9BBA5" w14:textId="77777777" w:rsidTr="00A97082">
        <w:tc>
          <w:tcPr>
            <w:tcW w:w="4528" w:type="dxa"/>
            <w:vAlign w:val="center"/>
          </w:tcPr>
          <w:p w14:paraId="0F8A3902" w14:textId="666056D2" w:rsidR="00622F26" w:rsidRPr="00B41D57" w:rsidRDefault="007258B7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Rozpouštědlo</w:t>
            </w:r>
            <w:r w:rsidR="00622F26">
              <w:rPr>
                <w:b/>
                <w:bCs/>
                <w:iCs/>
                <w:szCs w:val="22"/>
              </w:rPr>
              <w:t>:</w:t>
            </w:r>
          </w:p>
        </w:tc>
      </w:tr>
      <w:tr w:rsidR="00622F26" w14:paraId="1F25CD23" w14:textId="77777777" w:rsidTr="00622F26">
        <w:tc>
          <w:tcPr>
            <w:tcW w:w="4528" w:type="dxa"/>
            <w:vAlign w:val="center"/>
          </w:tcPr>
          <w:p w14:paraId="4DFDDD76" w14:textId="3E5286A7" w:rsidR="00622F26" w:rsidRPr="00105A04" w:rsidRDefault="00622F26" w:rsidP="00622F26">
            <w:pPr>
              <w:spacing w:before="60" w:after="60"/>
              <w:rPr>
                <w:iCs/>
                <w:szCs w:val="22"/>
              </w:rPr>
            </w:pPr>
            <w:r w:rsidRPr="00105A04">
              <w:rPr>
                <w:iCs/>
                <w:szCs w:val="22"/>
              </w:rPr>
              <w:t xml:space="preserve">Voda </w:t>
            </w:r>
            <w:r w:rsidR="00754C8A">
              <w:rPr>
                <w:iCs/>
                <w:szCs w:val="22"/>
              </w:rPr>
              <w:t>pro</w:t>
            </w:r>
            <w:r w:rsidRPr="00105A04">
              <w:rPr>
                <w:iCs/>
                <w:szCs w:val="22"/>
              </w:rPr>
              <w:t xml:space="preserve"> injekci</w:t>
            </w:r>
          </w:p>
        </w:tc>
      </w:tr>
    </w:tbl>
    <w:p w14:paraId="72AFD49A" w14:textId="77777777" w:rsidR="00622F26" w:rsidRDefault="00622F26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5A01F830" w14:textId="77777777" w:rsidR="00622F26" w:rsidRPr="00622F26" w:rsidRDefault="00622F26" w:rsidP="00A97082">
      <w:pPr>
        <w:rPr>
          <w:szCs w:val="22"/>
          <w:lang w:val="yo-NG"/>
        </w:rPr>
      </w:pPr>
    </w:p>
    <w:p w14:paraId="14CFF382" w14:textId="77777777" w:rsidR="00622F26" w:rsidRPr="00622F26" w:rsidRDefault="00622F26" w:rsidP="00A97082">
      <w:pPr>
        <w:rPr>
          <w:szCs w:val="22"/>
          <w:lang w:val="yo-NG"/>
        </w:rPr>
      </w:pPr>
    </w:p>
    <w:p w14:paraId="68D1DB1E" w14:textId="77777777" w:rsidR="00622F26" w:rsidRDefault="00622F26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4210F9D4" w14:textId="77777777" w:rsidR="00622F26" w:rsidRDefault="00622F26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4E82FD50" w14:textId="77777777" w:rsidR="00622F26" w:rsidRDefault="00622F26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>
        <w:rPr>
          <w:szCs w:val="22"/>
          <w:lang w:val="yo-NG"/>
        </w:rPr>
        <w:br w:type="textWrapping" w:clear="all"/>
      </w:r>
    </w:p>
    <w:p w14:paraId="6AC64703" w14:textId="206B46AC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bookmarkStart w:id="1" w:name="_Hlk222137031"/>
      <w:r w:rsidRPr="00407955">
        <w:rPr>
          <w:szCs w:val="22"/>
          <w:lang w:val="yo-NG"/>
        </w:rPr>
        <w:t>Vzhled je následující:</w:t>
      </w:r>
    </w:p>
    <w:bookmarkEnd w:id="1"/>
    <w:p w14:paraId="539F1B99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19F2B0CC" w14:textId="6654E9E0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</w:rPr>
      </w:pPr>
      <w:r w:rsidRPr="00407955">
        <w:rPr>
          <w:szCs w:val="22"/>
          <w:lang w:val="yo-NG"/>
        </w:rPr>
        <w:t>Lyofilizát:</w:t>
      </w:r>
      <w:r w:rsidR="00622F26">
        <w:rPr>
          <w:szCs w:val="22"/>
          <w:lang w:val="yo-NG"/>
        </w:rPr>
        <w:t xml:space="preserve"> h</w:t>
      </w:r>
      <w:r w:rsidRPr="00407955">
        <w:rPr>
          <w:szCs w:val="22"/>
          <w:lang w:val="yo-NG"/>
        </w:rPr>
        <w:t>oubovitá hmota bílé barvy</w:t>
      </w:r>
      <w:r w:rsidRPr="00407955">
        <w:rPr>
          <w:szCs w:val="22"/>
        </w:rPr>
        <w:t>.</w:t>
      </w:r>
    </w:p>
    <w:p w14:paraId="0E755163" w14:textId="3F0819B4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</w:rPr>
      </w:pPr>
      <w:r w:rsidRPr="00407955">
        <w:rPr>
          <w:szCs w:val="22"/>
          <w:lang w:val="yo-NG"/>
        </w:rPr>
        <w:t>Rozpouštědlo:</w:t>
      </w:r>
      <w:r w:rsidR="00622F26">
        <w:rPr>
          <w:szCs w:val="22"/>
        </w:rPr>
        <w:t xml:space="preserve"> č</w:t>
      </w:r>
      <w:r w:rsidRPr="00407955">
        <w:rPr>
          <w:szCs w:val="22"/>
        </w:rPr>
        <w:t>irá bezbarvá kapalina.</w:t>
      </w:r>
    </w:p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477448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477448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71833A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lang w:val="yo-NG"/>
        </w:rPr>
        <w:t>Psi.</w:t>
      </w:r>
    </w:p>
    <w:p w14:paraId="2A8EB2C2" w14:textId="77777777" w:rsidR="00407955" w:rsidRPr="00B41D57" w:rsidRDefault="0040795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477448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A85981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lang w:val="yo-NG"/>
        </w:rPr>
        <w:t xml:space="preserve">Aktivní imunizace psů od </w:t>
      </w:r>
      <w:r w:rsidRPr="00407955">
        <w:rPr>
          <w:szCs w:val="22"/>
        </w:rPr>
        <w:t>6</w:t>
      </w:r>
      <w:r w:rsidRPr="00407955">
        <w:rPr>
          <w:szCs w:val="22"/>
          <w:lang w:val="yo-NG"/>
        </w:rPr>
        <w:t xml:space="preserve"> týdnů věku.</w:t>
      </w:r>
    </w:p>
    <w:p w14:paraId="2E7E7DA2" w14:textId="3D9045D6" w:rsidR="00407955" w:rsidRPr="00407955" w:rsidRDefault="00407955" w:rsidP="00407955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</w:rPr>
        <w:t xml:space="preserve">k </w:t>
      </w:r>
      <w:r w:rsidRPr="00407955">
        <w:rPr>
          <w:szCs w:val="22"/>
          <w:lang w:val="yo-NG"/>
        </w:rPr>
        <w:t>prevenc</w:t>
      </w:r>
      <w:r w:rsidRPr="00407955">
        <w:rPr>
          <w:szCs w:val="22"/>
        </w:rPr>
        <w:t>i</w:t>
      </w:r>
      <w:r w:rsidRPr="00407955">
        <w:rPr>
          <w:szCs w:val="22"/>
          <w:lang w:val="yo-NG"/>
        </w:rPr>
        <w:t xml:space="preserve"> mortality a klinických příznaků způsobených virem psinky</w:t>
      </w:r>
      <w:r w:rsidR="00622F26">
        <w:rPr>
          <w:szCs w:val="22"/>
          <w:lang w:val="yo-NG"/>
        </w:rPr>
        <w:t xml:space="preserve"> (CDV)</w:t>
      </w:r>
    </w:p>
    <w:p w14:paraId="45A68C8A" w14:textId="7F1F402E" w:rsidR="00407955" w:rsidRPr="00407955" w:rsidRDefault="00407955" w:rsidP="00407955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</w:rPr>
        <w:t xml:space="preserve">k </w:t>
      </w:r>
      <w:r w:rsidRPr="00407955">
        <w:rPr>
          <w:szCs w:val="22"/>
          <w:lang w:val="yo-NG"/>
        </w:rPr>
        <w:t>prevenc</w:t>
      </w:r>
      <w:r w:rsidRPr="00407955">
        <w:rPr>
          <w:szCs w:val="22"/>
        </w:rPr>
        <w:t>i</w:t>
      </w:r>
      <w:r w:rsidRPr="00407955">
        <w:rPr>
          <w:szCs w:val="22"/>
          <w:lang w:val="yo-NG"/>
        </w:rPr>
        <w:t xml:space="preserve"> mortality a klinických příznaků způsobených psím adenovirem typu 1</w:t>
      </w:r>
      <w:r w:rsidR="00622F26">
        <w:rPr>
          <w:szCs w:val="22"/>
          <w:lang w:val="yo-NG"/>
        </w:rPr>
        <w:t xml:space="preserve"> (CAV-1)</w:t>
      </w:r>
    </w:p>
    <w:p w14:paraId="216A580F" w14:textId="34CEEA07" w:rsidR="00407955" w:rsidRPr="00407955" w:rsidRDefault="00407955" w:rsidP="00407955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</w:rPr>
        <w:t xml:space="preserve">k </w:t>
      </w:r>
      <w:r w:rsidRPr="00407955">
        <w:rPr>
          <w:szCs w:val="22"/>
          <w:lang w:val="yo-NG"/>
        </w:rPr>
        <w:t>prevenc</w:t>
      </w:r>
      <w:r w:rsidRPr="00407955">
        <w:rPr>
          <w:szCs w:val="22"/>
        </w:rPr>
        <w:t>i</w:t>
      </w:r>
      <w:r w:rsidRPr="00407955">
        <w:rPr>
          <w:szCs w:val="22"/>
          <w:lang w:val="yo-NG"/>
        </w:rPr>
        <w:t xml:space="preserve"> klinických příznaků a snížení vylučování </w:t>
      </w:r>
      <w:r w:rsidRPr="00407955">
        <w:rPr>
          <w:szCs w:val="22"/>
        </w:rPr>
        <w:t>psího adenoviru typu 2</w:t>
      </w:r>
      <w:r w:rsidR="00622F26">
        <w:rPr>
          <w:szCs w:val="22"/>
        </w:rPr>
        <w:t xml:space="preserve"> (CAV-2)</w:t>
      </w:r>
    </w:p>
    <w:p w14:paraId="07C10DB2" w14:textId="69C797B4" w:rsidR="00407955" w:rsidRPr="00407955" w:rsidRDefault="00407955" w:rsidP="00407955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</w:rPr>
        <w:t>k </w:t>
      </w:r>
      <w:r w:rsidRPr="00407955">
        <w:rPr>
          <w:szCs w:val="22"/>
          <w:lang w:val="yo-NG"/>
        </w:rPr>
        <w:t>prevenc</w:t>
      </w:r>
      <w:r w:rsidRPr="00407955">
        <w:rPr>
          <w:szCs w:val="22"/>
        </w:rPr>
        <w:t>i</w:t>
      </w:r>
      <w:r w:rsidRPr="00407955">
        <w:rPr>
          <w:szCs w:val="22"/>
          <w:lang w:val="yo-NG"/>
        </w:rPr>
        <w:t xml:space="preserve"> klinických příznaků, leukopenie a vylučování </w:t>
      </w:r>
      <w:r w:rsidRPr="00407955">
        <w:rPr>
          <w:szCs w:val="22"/>
        </w:rPr>
        <w:t xml:space="preserve">psího </w:t>
      </w:r>
      <w:proofErr w:type="spellStart"/>
      <w:r w:rsidRPr="00407955">
        <w:rPr>
          <w:szCs w:val="22"/>
        </w:rPr>
        <w:t>parvo</w:t>
      </w:r>
      <w:proofErr w:type="spellEnd"/>
      <w:r w:rsidRPr="00407955">
        <w:rPr>
          <w:szCs w:val="22"/>
          <w:lang w:val="yo-NG"/>
        </w:rPr>
        <w:t xml:space="preserve">viru </w:t>
      </w:r>
      <w:r w:rsidR="00622F26">
        <w:rPr>
          <w:szCs w:val="22"/>
          <w:lang w:val="yo-NG"/>
        </w:rPr>
        <w:t>(CPV)</w:t>
      </w:r>
    </w:p>
    <w:p w14:paraId="14371BC4" w14:textId="67ED406B" w:rsidR="00407955" w:rsidRPr="00407955" w:rsidRDefault="00407955" w:rsidP="00407955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</w:rPr>
        <w:t xml:space="preserve">k </w:t>
      </w:r>
      <w:r w:rsidRPr="00407955">
        <w:rPr>
          <w:szCs w:val="22"/>
          <w:lang w:val="yo-NG"/>
        </w:rPr>
        <w:t>prevenc</w:t>
      </w:r>
      <w:r w:rsidRPr="00407955">
        <w:rPr>
          <w:szCs w:val="22"/>
        </w:rPr>
        <w:t>i</w:t>
      </w:r>
      <w:r w:rsidRPr="00407955">
        <w:rPr>
          <w:szCs w:val="22"/>
          <w:lang w:val="yo-NG"/>
        </w:rPr>
        <w:t xml:space="preserve"> klinických příznaků (nosní a oční výtok) a snížení vylučování viru psí parainfluenzy</w:t>
      </w:r>
      <w:r w:rsidR="00622F26">
        <w:rPr>
          <w:szCs w:val="22"/>
          <w:lang w:val="yo-NG"/>
        </w:rPr>
        <w:t xml:space="preserve"> (CPiV)</w:t>
      </w:r>
    </w:p>
    <w:p w14:paraId="2130E73A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6C23584F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u w:val="single"/>
          <w:lang w:val="yo-NG"/>
        </w:rPr>
        <w:lastRenderedPageBreak/>
        <w:t>Nástup imunity</w:t>
      </w:r>
      <w:r w:rsidRPr="00407955">
        <w:rPr>
          <w:szCs w:val="22"/>
          <w:lang w:val="yo-NG"/>
        </w:rPr>
        <w:t>:</w:t>
      </w:r>
    </w:p>
    <w:p w14:paraId="22FFD067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lang w:val="yo-NG"/>
        </w:rPr>
        <w:t xml:space="preserve">- 3 týdny po první </w:t>
      </w:r>
      <w:r w:rsidRPr="00407955">
        <w:rPr>
          <w:szCs w:val="22"/>
        </w:rPr>
        <w:t>dávce základního vakcinačního schématu</w:t>
      </w:r>
      <w:r w:rsidRPr="00407955">
        <w:rPr>
          <w:szCs w:val="22"/>
          <w:lang w:val="yo-NG"/>
        </w:rPr>
        <w:t xml:space="preserve"> pro CDV, CAV, CPV,</w:t>
      </w:r>
    </w:p>
    <w:p w14:paraId="4AEAC314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lang w:val="yo-NG"/>
        </w:rPr>
        <w:t xml:space="preserve">- 3 týdny po ukončení základního vakcinačního schématu pro CPiV </w:t>
      </w:r>
    </w:p>
    <w:p w14:paraId="2B4AB0EE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6B726C0E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u w:val="single"/>
        </w:rPr>
        <w:t>T</w:t>
      </w:r>
      <w:r w:rsidRPr="00407955">
        <w:rPr>
          <w:szCs w:val="22"/>
          <w:u w:val="single"/>
          <w:lang w:val="yo-NG"/>
        </w:rPr>
        <w:t>rvání imunity</w:t>
      </w:r>
      <w:r w:rsidRPr="00407955">
        <w:rPr>
          <w:szCs w:val="22"/>
          <w:lang w:val="yo-NG"/>
        </w:rPr>
        <w:t>:</w:t>
      </w:r>
    </w:p>
    <w:p w14:paraId="1FA84DDF" w14:textId="00F4EE01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407955">
        <w:rPr>
          <w:szCs w:val="22"/>
          <w:lang w:bidi="cs-CZ"/>
        </w:rPr>
        <w:t xml:space="preserve">Nejméně </w:t>
      </w:r>
      <w:r w:rsidR="00622F26">
        <w:rPr>
          <w:szCs w:val="22"/>
          <w:lang w:bidi="cs-CZ"/>
        </w:rPr>
        <w:t>3</w:t>
      </w:r>
      <w:r w:rsidR="00622F26" w:rsidRPr="00407955">
        <w:rPr>
          <w:szCs w:val="22"/>
          <w:lang w:bidi="cs-CZ"/>
        </w:rPr>
        <w:t xml:space="preserve"> </w:t>
      </w:r>
      <w:r w:rsidRPr="00407955">
        <w:rPr>
          <w:szCs w:val="22"/>
          <w:lang w:bidi="cs-CZ"/>
        </w:rPr>
        <w:t xml:space="preserve">roky po ukončení základního vakcinačního schématu pro virus psinky, psí adenovirus typu 1, psí adenovirus typu 2 a psí </w:t>
      </w:r>
      <w:proofErr w:type="spellStart"/>
      <w:r w:rsidRPr="00407955">
        <w:rPr>
          <w:szCs w:val="22"/>
          <w:lang w:bidi="cs-CZ"/>
        </w:rPr>
        <w:t>parvovirus</w:t>
      </w:r>
      <w:proofErr w:type="spellEnd"/>
      <w:r w:rsidRPr="00407955">
        <w:rPr>
          <w:szCs w:val="22"/>
          <w:lang w:bidi="cs-CZ"/>
        </w:rPr>
        <w:t xml:space="preserve">. Nejméně jeden rok po ukončení základního vakcinačního schématu pro virus psí </w:t>
      </w:r>
      <w:proofErr w:type="spellStart"/>
      <w:r w:rsidRPr="00407955">
        <w:rPr>
          <w:szCs w:val="22"/>
          <w:lang w:bidi="cs-CZ"/>
        </w:rPr>
        <w:t>parainfluenzy</w:t>
      </w:r>
      <w:proofErr w:type="spellEnd"/>
      <w:r w:rsidRPr="00407955">
        <w:rPr>
          <w:szCs w:val="22"/>
          <w:lang w:bidi="cs-CZ"/>
        </w:rPr>
        <w:t>.</w:t>
      </w:r>
    </w:p>
    <w:p w14:paraId="16C0365C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407955">
        <w:rPr>
          <w:szCs w:val="22"/>
          <w:lang w:bidi="cs-CZ"/>
        </w:rPr>
        <w:t xml:space="preserve">Doba trvání imunity proti psímu adenoviru typu 2 (CAV-2) nebyla stanovena </w:t>
      </w:r>
      <w:proofErr w:type="spellStart"/>
      <w:r w:rsidRPr="00407955">
        <w:rPr>
          <w:szCs w:val="22"/>
          <w:lang w:bidi="cs-CZ"/>
        </w:rPr>
        <w:t>čelenžní</w:t>
      </w:r>
      <w:proofErr w:type="spellEnd"/>
      <w:r w:rsidRPr="00407955">
        <w:rPr>
          <w:szCs w:val="22"/>
          <w:lang w:bidi="cs-CZ"/>
        </w:rPr>
        <w:t xml:space="preserve"> zkouškou. Přítomnost protilátek proti CAV-2 byla prokázána ještě 3 roky po vakcinaci. Předpokládá se, že protektivní imunita proti respiračním onemocněním způsobeným CAV-2 trvá minimálně 3 roky.</w:t>
      </w:r>
    </w:p>
    <w:p w14:paraId="001623A8" w14:textId="77777777" w:rsidR="00407955" w:rsidRPr="00B41D57" w:rsidRDefault="0040795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477448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75F7C2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</w:rPr>
        <w:t>Nepoužívat</w:t>
      </w:r>
      <w:r w:rsidRPr="00407955">
        <w:rPr>
          <w:szCs w:val="22"/>
          <w:lang w:val="yo-NG"/>
        </w:rPr>
        <w:t xml:space="preserve"> v případě přecitlivělosti na adjuvans nebo na </w:t>
      </w:r>
      <w:r w:rsidRPr="00407955">
        <w:rPr>
          <w:szCs w:val="22"/>
        </w:rPr>
        <w:t>některou</w:t>
      </w:r>
      <w:r w:rsidRPr="00407955">
        <w:rPr>
          <w:szCs w:val="22"/>
          <w:lang w:val="yo-NG"/>
        </w:rPr>
        <w:t xml:space="preserve"> z pomocných látek.</w:t>
      </w:r>
    </w:p>
    <w:p w14:paraId="6050B9FF" w14:textId="77777777" w:rsidR="00407955" w:rsidRPr="00B41D57" w:rsidRDefault="0040795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477448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E1B5BE" w14:textId="77777777" w:rsidR="00407955" w:rsidRDefault="00407955" w:rsidP="00407955">
      <w:pPr>
        <w:tabs>
          <w:tab w:val="clear" w:pos="567"/>
        </w:tabs>
        <w:spacing w:line="240" w:lineRule="auto"/>
        <w:rPr>
          <w:szCs w:val="22"/>
        </w:rPr>
      </w:pPr>
      <w:r w:rsidRPr="00407955">
        <w:rPr>
          <w:szCs w:val="22"/>
          <w:lang w:val="yo-NG"/>
        </w:rPr>
        <w:t xml:space="preserve">Imunologické reakce na CDV, CAV-2 a CPV složky vakcíny mohou být zpožděny vlivem mateřských protilátek. Nicméně bylo prokázáno, že vakcína v přítomnosti mateřských protilátek proti CDV, CAV a CPV chrání proti virulentní čelenži na úrovni stejné nebo vyšší, jejíž výskyt je pravděpodobný v terénních podmínkách. V situacích, kdy se očekávají velmi vysoké hladiny mateřských protilátek, </w:t>
      </w:r>
      <w:r w:rsidRPr="00407955">
        <w:rPr>
          <w:szCs w:val="22"/>
        </w:rPr>
        <w:t xml:space="preserve">by mělo být vakcinační schéma příslušně upraveno. </w:t>
      </w:r>
    </w:p>
    <w:p w14:paraId="1902517C" w14:textId="77777777" w:rsidR="00622F26" w:rsidRPr="00407955" w:rsidRDefault="00622F26" w:rsidP="00407955">
      <w:pPr>
        <w:tabs>
          <w:tab w:val="clear" w:pos="567"/>
        </w:tabs>
        <w:spacing w:line="240" w:lineRule="auto"/>
        <w:rPr>
          <w:szCs w:val="22"/>
        </w:rPr>
      </w:pPr>
    </w:p>
    <w:p w14:paraId="6C05EB66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lang w:val="yo-NG"/>
        </w:rPr>
        <w:t>Vakcinovat pouze zdravá zvířata.</w:t>
      </w:r>
    </w:p>
    <w:p w14:paraId="6BB42DC9" w14:textId="77777777" w:rsidR="00407955" w:rsidRPr="00B41D57" w:rsidRDefault="0040795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477448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D3B551" w14:textId="77777777" w:rsidR="00622F26" w:rsidRPr="00B41D57" w:rsidRDefault="00622F26" w:rsidP="00622F26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2" w:name="_Hlk222137122"/>
      <w:r w:rsidRPr="00B41D57">
        <w:rPr>
          <w:szCs w:val="22"/>
          <w:u w:val="single"/>
        </w:rPr>
        <w:t>Zvláštní opatření pro bezpečné použití u cílových druhů zvířat:</w:t>
      </w:r>
    </w:p>
    <w:bookmarkEnd w:id="2"/>
    <w:p w14:paraId="75575D9B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33AEF4E7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lang w:val="yo-NG"/>
        </w:rPr>
        <w:t>Vakcinovaní psi mohou vylučovat živé vakcinační virové kmeny CAV-2, CPiV a CPV-2b</w:t>
      </w:r>
      <w:r w:rsidRPr="00407955">
        <w:rPr>
          <w:szCs w:val="22"/>
        </w:rPr>
        <w:t>, ale</w:t>
      </w:r>
      <w:r w:rsidRPr="00407955">
        <w:rPr>
          <w:szCs w:val="22"/>
          <w:lang w:val="yo-NG"/>
        </w:rPr>
        <w:t xml:space="preserve"> </w:t>
      </w:r>
      <w:r w:rsidRPr="00407955">
        <w:rPr>
          <w:szCs w:val="22"/>
        </w:rPr>
        <w:t>v</w:t>
      </w:r>
      <w:r w:rsidRPr="00407955">
        <w:rPr>
          <w:szCs w:val="22"/>
          <w:lang w:val="yo-NG"/>
        </w:rPr>
        <w:t>zhledem k nízké patogenitě kmene není nutné držet vakcinované psy odděleně od nevakcinovaných psů.</w:t>
      </w:r>
    </w:p>
    <w:p w14:paraId="59F6037B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4DF05D0D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lang w:val="yo-NG"/>
        </w:rPr>
        <w:t xml:space="preserve">Vzhledem k tomu, že vakcinační virový kmen CPV-2b nebyl testován u domácích koček a jiných masožravců (kromě psů), jejichž citlivost na psí parvoviry je známa, doporučuje se oddělit po vakcinaci vakcinované psy od ostatních psovitých a kočkovitých druhů zvířat. </w:t>
      </w:r>
      <w:r w:rsidRPr="00407955">
        <w:rPr>
          <w:szCs w:val="22"/>
        </w:rPr>
        <w:t>Výkaly musí být hygienicky zlikvidovány.</w:t>
      </w:r>
      <w:r w:rsidRPr="00407955">
        <w:rPr>
          <w:szCs w:val="22"/>
          <w:lang w:val="yo-NG"/>
        </w:rPr>
        <w:t xml:space="preserve"> </w:t>
      </w:r>
    </w:p>
    <w:p w14:paraId="192E8D9F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</w:rPr>
      </w:pPr>
    </w:p>
    <w:p w14:paraId="62B502D0" w14:textId="77777777" w:rsidR="00622F26" w:rsidRDefault="00622F26" w:rsidP="00622F26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3" w:name="_Hlk222137130"/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bookmarkEnd w:id="3"/>
    <w:p w14:paraId="52A6DC52" w14:textId="77777777" w:rsidR="00622F26" w:rsidRPr="00B41D57" w:rsidRDefault="00622F26" w:rsidP="00622F26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3D1B7287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lang w:val="yo-NG"/>
        </w:rPr>
        <w:t>V případě náhodného sebepoškození injekčně aplikovaným přípravkem</w:t>
      </w:r>
      <w:r w:rsidRPr="00407955">
        <w:rPr>
          <w:szCs w:val="22"/>
        </w:rPr>
        <w:t>,</w:t>
      </w:r>
      <w:r w:rsidRPr="00407955">
        <w:rPr>
          <w:szCs w:val="22"/>
          <w:lang w:val="yo-NG"/>
        </w:rPr>
        <w:t xml:space="preserve"> vyhledejte ihned lékařskou pomoc a ukažte příbalovou informaci nebo etiketu praktickému lékaři.</w:t>
      </w:r>
    </w:p>
    <w:p w14:paraId="5EE96391" w14:textId="77777777" w:rsidR="00407955" w:rsidRPr="00B41D57" w:rsidRDefault="0040795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477448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5F5BD0A4" w:rsidR="00C114FF" w:rsidRPr="00B41D57" w:rsidRDefault="0047744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477448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A2DEE7B" w14:textId="24B17140" w:rsidR="00B734B0" w:rsidRPr="00B41D57" w:rsidRDefault="00622F26" w:rsidP="00AD071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yo-NG"/>
        </w:rPr>
        <w:t>Psi:</w:t>
      </w:r>
    </w:p>
    <w:p w14:paraId="669C145E" w14:textId="77777777" w:rsidR="00295140" w:rsidRPr="00B41D57" w:rsidRDefault="00295140" w:rsidP="00A9708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B0CE5" w14:paraId="6DB386A0" w14:textId="77777777" w:rsidTr="00617B81">
        <w:tc>
          <w:tcPr>
            <w:tcW w:w="1957" w:type="pct"/>
          </w:tcPr>
          <w:p w14:paraId="6A6F5B61" w14:textId="77777777" w:rsidR="00295140" w:rsidRPr="00B41D57" w:rsidRDefault="00477448" w:rsidP="00617B81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4D1178E5" w14:textId="77777777" w:rsidR="00295140" w:rsidRPr="00B41D57" w:rsidRDefault="00477448" w:rsidP="00617B81">
            <w:pPr>
              <w:spacing w:before="60" w:after="60"/>
              <w:rPr>
                <w:szCs w:val="22"/>
              </w:rPr>
            </w:pPr>
            <w:r w:rsidRPr="00B41D57">
              <w:lastRenderedPageBreak/>
              <w:t>(1 až 10 zvířat / 100 ošetřených zvířat):</w:t>
            </w:r>
          </w:p>
        </w:tc>
        <w:tc>
          <w:tcPr>
            <w:tcW w:w="3043" w:type="pct"/>
          </w:tcPr>
          <w:p w14:paraId="3257CF2C" w14:textId="6055683B" w:rsidR="00295140" w:rsidRPr="00B41D57" w:rsidRDefault="00622F26" w:rsidP="00617B81">
            <w:pPr>
              <w:spacing w:before="60" w:after="60"/>
              <w:rPr>
                <w:iCs/>
                <w:szCs w:val="22"/>
              </w:rPr>
            </w:pPr>
            <w:r>
              <w:lastRenderedPageBreak/>
              <w:t>otok v místě vpichu</w:t>
            </w:r>
            <w:r w:rsidRPr="00D32C4D">
              <w:rPr>
                <w:vertAlign w:val="superscript"/>
              </w:rPr>
              <w:t>1</w:t>
            </w:r>
          </w:p>
        </w:tc>
      </w:tr>
      <w:tr w:rsidR="00AB0CE5" w14:paraId="7A4C549F" w14:textId="77777777" w:rsidTr="00617B81">
        <w:tc>
          <w:tcPr>
            <w:tcW w:w="1957" w:type="pct"/>
          </w:tcPr>
          <w:p w14:paraId="7E717D40" w14:textId="77777777" w:rsidR="00082200" w:rsidRPr="00B41D57" w:rsidRDefault="00477448" w:rsidP="00617B81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62DEE9F9" w14:textId="77777777" w:rsidR="00295140" w:rsidRPr="00B41D57" w:rsidRDefault="00477448" w:rsidP="00617B81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34986B9F" w14:textId="78F1D743" w:rsidR="00622F26" w:rsidRDefault="00622F26" w:rsidP="00617B81">
            <w:pPr>
              <w:spacing w:before="60" w:after="60"/>
            </w:pPr>
            <w:r w:rsidRPr="00AB5FAA">
              <w:t xml:space="preserve">poruchy trávicího traktu (např. průjem, zvracení, anorexie, snížená aktivita) </w:t>
            </w:r>
          </w:p>
          <w:p w14:paraId="1CC2DAB0" w14:textId="76DDF884" w:rsidR="00295140" w:rsidRPr="00B41D57" w:rsidRDefault="00622F26" w:rsidP="00617B81">
            <w:pPr>
              <w:spacing w:before="60" w:after="60"/>
              <w:rPr>
                <w:iCs/>
                <w:szCs w:val="22"/>
              </w:rPr>
            </w:pPr>
            <w:r w:rsidRPr="00AB5FAA">
              <w:t>reakce přecitlivělosti²</w:t>
            </w:r>
          </w:p>
        </w:tc>
      </w:tr>
    </w:tbl>
    <w:p w14:paraId="15609F05" w14:textId="77777777" w:rsidR="00622F26" w:rsidRPr="00622F26" w:rsidRDefault="00622F26" w:rsidP="00622F26">
      <w:pPr>
        <w:tabs>
          <w:tab w:val="clear" w:pos="567"/>
        </w:tabs>
        <w:spacing w:line="240" w:lineRule="auto"/>
        <w:rPr>
          <w:szCs w:val="22"/>
        </w:rPr>
      </w:pPr>
      <w:r w:rsidRPr="00622F26">
        <w:rPr>
          <w:szCs w:val="22"/>
        </w:rPr>
        <w:t>¹ Přechodný, malý (do 5 cm), může být bolestivý, teplý nebo zarudlý; spontánně odezní nebo se výrazně zmenší do 14 dnů po vakcinaci.</w:t>
      </w:r>
      <w:r w:rsidRPr="00622F26">
        <w:rPr>
          <w:szCs w:val="22"/>
        </w:rPr>
        <w:br/>
        <w:t xml:space="preserve">² </w:t>
      </w:r>
      <w:bookmarkStart w:id="4" w:name="_Hlk222137221"/>
      <w:r w:rsidRPr="00622F26">
        <w:rPr>
          <w:szCs w:val="22"/>
        </w:rPr>
        <w:t>V takovém případě je nutné neprodleně zahájit symptomatickou léčbu.</w:t>
      </w:r>
      <w:bookmarkEnd w:id="4"/>
    </w:p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58DE0542" w:rsidR="00247A48" w:rsidRDefault="00477448" w:rsidP="00247A48">
      <w:bookmarkStart w:id="5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nebo příslušnému vnitrostátnímu orgánu prostřednictvím národního systému hlášení. </w:t>
      </w:r>
      <w:bookmarkStart w:id="6" w:name="_Hlk184130880"/>
      <w:r w:rsidRPr="00B41D57">
        <w:t>Podrobné kontaktní údaje naleznete</w:t>
      </w:r>
      <w:bookmarkEnd w:id="6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5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477448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147A0A58" w14:textId="77777777" w:rsidR="00622F26" w:rsidRPr="00B41D57" w:rsidRDefault="00622F26" w:rsidP="00622F26">
      <w:pPr>
        <w:tabs>
          <w:tab w:val="clear" w:pos="567"/>
        </w:tabs>
        <w:spacing w:line="240" w:lineRule="auto"/>
        <w:rPr>
          <w:szCs w:val="22"/>
        </w:rPr>
      </w:pPr>
    </w:p>
    <w:p w14:paraId="28EB8453" w14:textId="635CAD10" w:rsidR="00622F26" w:rsidRPr="00A97082" w:rsidRDefault="00622F26" w:rsidP="00622F2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22F26">
        <w:rPr>
          <w:u w:val="single"/>
        </w:rPr>
        <w:t>Březost</w:t>
      </w:r>
      <w:r w:rsidRPr="00A97082">
        <w:rPr>
          <w:u w:val="single"/>
        </w:rPr>
        <w:t xml:space="preserve"> </w:t>
      </w:r>
      <w:r w:rsidRPr="00622F26">
        <w:rPr>
          <w:szCs w:val="22"/>
          <w:u w:val="single"/>
        </w:rPr>
        <w:t>a laktace</w:t>
      </w:r>
      <w:r w:rsidRPr="00A97082">
        <w:rPr>
          <w:u w:val="single"/>
        </w:rPr>
        <w:t>:</w:t>
      </w:r>
    </w:p>
    <w:p w14:paraId="0F6E370A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lang w:val="yo-NG"/>
        </w:rPr>
        <w:t xml:space="preserve">Bezpečnost veterinárního léčivého přípravku během březosti a laktace nebyla stanovena. Proto se použití během březosti a laktace nedoporučuje. </w:t>
      </w:r>
    </w:p>
    <w:p w14:paraId="3E6D7FB3" w14:textId="77777777" w:rsidR="00407955" w:rsidRPr="00B41D57" w:rsidRDefault="0040795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477448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A11814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lang w:val="yo-NG"/>
        </w:rPr>
        <w:t xml:space="preserve">Nejsou dostupné informace o bezpečnosti a účinnosti této vakcíny, pokud je podávána </w:t>
      </w:r>
      <w:r w:rsidRPr="00407955">
        <w:rPr>
          <w:szCs w:val="22"/>
        </w:rPr>
        <w:t>zároveň</w:t>
      </w:r>
      <w:r w:rsidRPr="00407955">
        <w:rPr>
          <w:szCs w:val="22"/>
          <w:lang w:val="yo-NG"/>
        </w:rPr>
        <w:t xml:space="preserve"> s jiným veterinárním léčivým přípravkem. Rozhodnutí o použití této vakcíny před nebo po jakémkoliv jiném veterinárním léčivém přípravku musí být provedeno na základě zvážení jednotlivých případů.</w:t>
      </w:r>
    </w:p>
    <w:p w14:paraId="5A09120A" w14:textId="77777777" w:rsidR="00407955" w:rsidRPr="00B41D57" w:rsidRDefault="0040795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047F04" w14:textId="77777777" w:rsidR="00622F26" w:rsidRDefault="00622F26" w:rsidP="00B13B6D">
      <w:pPr>
        <w:pStyle w:val="Style1"/>
      </w:pPr>
    </w:p>
    <w:p w14:paraId="533DFD79" w14:textId="707AFB38" w:rsidR="00C114FF" w:rsidRPr="00B41D57" w:rsidRDefault="00477448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EDFC0C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u w:val="single"/>
          <w:lang w:val="yo-NG"/>
        </w:rPr>
        <w:t xml:space="preserve">Subkutánní </w:t>
      </w:r>
      <w:r w:rsidRPr="00407955">
        <w:rPr>
          <w:szCs w:val="22"/>
          <w:u w:val="single"/>
        </w:rPr>
        <w:t>podání</w:t>
      </w:r>
      <w:r w:rsidRPr="00407955">
        <w:rPr>
          <w:szCs w:val="22"/>
          <w:lang w:val="yo-NG"/>
        </w:rPr>
        <w:t>.</w:t>
      </w:r>
    </w:p>
    <w:p w14:paraId="1DEB16B4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u w:val="single"/>
          <w:lang w:val="yo-NG"/>
        </w:rPr>
      </w:pPr>
    </w:p>
    <w:p w14:paraId="5ED2AFA9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u w:val="single"/>
          <w:lang w:val="yo-NG"/>
        </w:rPr>
        <w:t>Dávkování a způsob podání</w:t>
      </w:r>
      <w:r w:rsidRPr="00407955">
        <w:rPr>
          <w:szCs w:val="22"/>
          <w:lang w:val="yo-NG"/>
        </w:rPr>
        <w:t>:</w:t>
      </w:r>
    </w:p>
    <w:p w14:paraId="53A9D00B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bCs/>
          <w:szCs w:val="22"/>
          <w:lang w:val="yo-NG"/>
        </w:rPr>
      </w:pPr>
      <w:r w:rsidRPr="00407955">
        <w:rPr>
          <w:szCs w:val="22"/>
          <w:lang w:val="yo-NG"/>
        </w:rPr>
        <w:t>Asepticky se rozpustí lyofilizát v rozpouštědle.  Dobře se protřepe a celý obsah (1 ml) naředěného přípravku se ihned aplikuje.</w:t>
      </w:r>
    </w:p>
    <w:p w14:paraId="349F142F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55D60EEA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lang w:val="yo-NG"/>
        </w:rPr>
        <w:t xml:space="preserve">Naředěná vakcína: </w:t>
      </w:r>
      <w:r w:rsidRPr="00407955">
        <w:rPr>
          <w:szCs w:val="22"/>
        </w:rPr>
        <w:t>čirá bělavá</w:t>
      </w:r>
      <w:r w:rsidRPr="00407955">
        <w:rPr>
          <w:szCs w:val="22"/>
          <w:lang w:val="yo-NG"/>
        </w:rPr>
        <w:t xml:space="preserve"> nebo nažloutlá barva s lehkou opalescencí.</w:t>
      </w:r>
    </w:p>
    <w:p w14:paraId="1006F78F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7653E68A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u w:val="single"/>
          <w:lang w:val="yo-NG"/>
        </w:rPr>
        <w:t>Základní vakcinační schéma</w:t>
      </w:r>
      <w:r w:rsidRPr="00407955">
        <w:rPr>
          <w:szCs w:val="22"/>
          <w:lang w:val="yo-NG"/>
        </w:rPr>
        <w:t>:</w:t>
      </w:r>
    </w:p>
    <w:p w14:paraId="0BC021D0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lang w:val="yo-NG"/>
        </w:rPr>
        <w:t xml:space="preserve">Dvě dávky přípravku Biocan Novel DHPPi v intervalu 3–4 týdnů od </w:t>
      </w:r>
      <w:r w:rsidRPr="00407955">
        <w:rPr>
          <w:szCs w:val="22"/>
        </w:rPr>
        <w:t>6</w:t>
      </w:r>
      <w:r w:rsidRPr="00407955">
        <w:rPr>
          <w:szCs w:val="22"/>
          <w:lang w:val="yo-NG"/>
        </w:rPr>
        <w:t xml:space="preserve"> týdnů věku. </w:t>
      </w:r>
    </w:p>
    <w:p w14:paraId="64DDEEC5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311DDCF9" w14:textId="7B8A270A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</w:rPr>
      </w:pPr>
      <w:r w:rsidRPr="00407955">
        <w:rPr>
          <w:szCs w:val="22"/>
        </w:rPr>
        <w:t xml:space="preserve">Je-li potřebná ochrana proti leptospirám, může být na druhou dávku použit kompatibilní </w:t>
      </w:r>
      <w:r w:rsidR="00160A94">
        <w:rPr>
          <w:szCs w:val="22"/>
        </w:rPr>
        <w:t>přípravek</w:t>
      </w:r>
      <w:r w:rsidR="00160A94" w:rsidRPr="00407955">
        <w:rPr>
          <w:szCs w:val="22"/>
        </w:rPr>
        <w:t xml:space="preserve"> </w:t>
      </w:r>
      <w:proofErr w:type="spellStart"/>
      <w:r w:rsidRPr="00407955">
        <w:rPr>
          <w:szCs w:val="22"/>
        </w:rPr>
        <w:t>Biocan</w:t>
      </w:r>
      <w:proofErr w:type="spellEnd"/>
      <w:r w:rsidRPr="00407955">
        <w:rPr>
          <w:szCs w:val="22"/>
        </w:rPr>
        <w:t xml:space="preserve"> Novel </w:t>
      </w:r>
      <w:proofErr w:type="spellStart"/>
      <w:r w:rsidRPr="00407955">
        <w:rPr>
          <w:szCs w:val="22"/>
        </w:rPr>
        <w:t>DHPPi</w:t>
      </w:r>
      <w:proofErr w:type="spellEnd"/>
      <w:r w:rsidRPr="00407955">
        <w:rPr>
          <w:szCs w:val="22"/>
        </w:rPr>
        <w:t xml:space="preserve">/L4 s podle toho naplánovaným vakcinačním schématem (s odkazem na </w:t>
      </w:r>
      <w:r w:rsidR="00622F26">
        <w:rPr>
          <w:szCs w:val="22"/>
        </w:rPr>
        <w:t>příbalovou informaci</w:t>
      </w:r>
      <w:r w:rsidR="00622F26" w:rsidRPr="00407955">
        <w:rPr>
          <w:szCs w:val="22"/>
        </w:rPr>
        <w:t xml:space="preserve"> </w:t>
      </w:r>
      <w:r w:rsidRPr="00407955">
        <w:rPr>
          <w:szCs w:val="22"/>
        </w:rPr>
        <w:t xml:space="preserve">pro </w:t>
      </w:r>
      <w:proofErr w:type="spellStart"/>
      <w:r w:rsidRPr="00407955">
        <w:rPr>
          <w:szCs w:val="22"/>
        </w:rPr>
        <w:t>Biocan</w:t>
      </w:r>
      <w:proofErr w:type="spellEnd"/>
      <w:r w:rsidRPr="00407955">
        <w:rPr>
          <w:szCs w:val="22"/>
        </w:rPr>
        <w:t xml:space="preserve"> Novel </w:t>
      </w:r>
      <w:proofErr w:type="spellStart"/>
      <w:r w:rsidRPr="00407955">
        <w:rPr>
          <w:szCs w:val="22"/>
        </w:rPr>
        <w:t>DHPPi</w:t>
      </w:r>
      <w:proofErr w:type="spellEnd"/>
      <w:r w:rsidRPr="00407955">
        <w:rPr>
          <w:szCs w:val="22"/>
        </w:rPr>
        <w:t>/L4).</w:t>
      </w:r>
    </w:p>
    <w:p w14:paraId="61B31B64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</w:rPr>
      </w:pPr>
    </w:p>
    <w:p w14:paraId="2F2EAA7D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u w:val="single"/>
          <w:lang w:val="yo-NG"/>
        </w:rPr>
        <w:t>Revakcinační schéma</w:t>
      </w:r>
      <w:r w:rsidRPr="00407955">
        <w:rPr>
          <w:szCs w:val="22"/>
          <w:lang w:val="yo-NG"/>
        </w:rPr>
        <w:t>:</w:t>
      </w:r>
    </w:p>
    <w:p w14:paraId="2C4F4B1D" w14:textId="6A5F1F4B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407955">
        <w:rPr>
          <w:szCs w:val="22"/>
          <w:lang w:bidi="cs-CZ"/>
        </w:rPr>
        <w:t xml:space="preserve">Jedna dávka přípravku </w:t>
      </w:r>
      <w:proofErr w:type="spellStart"/>
      <w:r w:rsidRPr="00407955">
        <w:rPr>
          <w:szCs w:val="22"/>
          <w:lang w:bidi="cs-CZ"/>
        </w:rPr>
        <w:t>Biocan</w:t>
      </w:r>
      <w:proofErr w:type="spellEnd"/>
      <w:r w:rsidRPr="00407955">
        <w:rPr>
          <w:szCs w:val="22"/>
          <w:lang w:bidi="cs-CZ"/>
        </w:rPr>
        <w:t xml:space="preserve"> Novel </w:t>
      </w:r>
      <w:proofErr w:type="spellStart"/>
      <w:r w:rsidRPr="00407955">
        <w:rPr>
          <w:szCs w:val="22"/>
          <w:lang w:bidi="cs-CZ"/>
        </w:rPr>
        <w:t>DHPPi</w:t>
      </w:r>
      <w:proofErr w:type="spellEnd"/>
      <w:r w:rsidRPr="00407955">
        <w:rPr>
          <w:szCs w:val="22"/>
          <w:lang w:bidi="cs-CZ"/>
        </w:rPr>
        <w:t xml:space="preserve"> se podává každé 3 roky. U </w:t>
      </w:r>
      <w:proofErr w:type="spellStart"/>
      <w:r w:rsidRPr="00407955">
        <w:rPr>
          <w:szCs w:val="22"/>
          <w:lang w:bidi="cs-CZ"/>
        </w:rPr>
        <w:t>parainfluenzy</w:t>
      </w:r>
      <w:proofErr w:type="spellEnd"/>
      <w:r w:rsidRPr="00407955">
        <w:rPr>
          <w:szCs w:val="22"/>
          <w:lang w:bidi="cs-CZ"/>
        </w:rPr>
        <w:t xml:space="preserve"> se požaduje každoroční revakcinace, proto lze každý rok dle potřeby použít jednu dávku vakcíny </w:t>
      </w:r>
      <w:proofErr w:type="spellStart"/>
      <w:r w:rsidRPr="00407955">
        <w:rPr>
          <w:szCs w:val="22"/>
          <w:lang w:bidi="cs-CZ"/>
        </w:rPr>
        <w:t>Biocan</w:t>
      </w:r>
      <w:proofErr w:type="spellEnd"/>
      <w:r w:rsidRPr="00407955">
        <w:rPr>
          <w:szCs w:val="22"/>
          <w:lang w:bidi="cs-CZ"/>
        </w:rPr>
        <w:t xml:space="preserve"> Novel </w:t>
      </w:r>
      <w:proofErr w:type="spellStart"/>
      <w:r w:rsidRPr="00407955">
        <w:rPr>
          <w:szCs w:val="22"/>
          <w:lang w:bidi="cs-CZ"/>
        </w:rPr>
        <w:t>DHPPi</w:t>
      </w:r>
      <w:proofErr w:type="spellEnd"/>
      <w:r w:rsidRPr="00407955">
        <w:rPr>
          <w:szCs w:val="22"/>
          <w:lang w:bidi="cs-CZ"/>
        </w:rPr>
        <w:t xml:space="preserve"> nebo </w:t>
      </w:r>
      <w:proofErr w:type="spellStart"/>
      <w:r w:rsidRPr="00407955">
        <w:rPr>
          <w:szCs w:val="22"/>
          <w:lang w:bidi="cs-CZ"/>
        </w:rPr>
        <w:t>Biocan</w:t>
      </w:r>
      <w:proofErr w:type="spellEnd"/>
      <w:r w:rsidRPr="00407955">
        <w:rPr>
          <w:szCs w:val="22"/>
          <w:lang w:bidi="cs-CZ"/>
        </w:rPr>
        <w:t xml:space="preserve"> Novel </w:t>
      </w:r>
      <w:proofErr w:type="spellStart"/>
      <w:r w:rsidRPr="00407955">
        <w:rPr>
          <w:szCs w:val="22"/>
          <w:lang w:bidi="cs-CZ"/>
        </w:rPr>
        <w:t>Pi</w:t>
      </w:r>
      <w:proofErr w:type="spellEnd"/>
      <w:r w:rsidRPr="00407955">
        <w:rPr>
          <w:szCs w:val="22"/>
          <w:lang w:bidi="cs-CZ"/>
        </w:rPr>
        <w:t xml:space="preserve">/L4. Úplná protektivní imunita proti </w:t>
      </w:r>
      <w:proofErr w:type="spellStart"/>
      <w:r w:rsidRPr="00407955">
        <w:rPr>
          <w:szCs w:val="22"/>
          <w:lang w:bidi="cs-CZ"/>
        </w:rPr>
        <w:t>leptospirové</w:t>
      </w:r>
      <w:proofErr w:type="spellEnd"/>
      <w:r w:rsidRPr="00407955">
        <w:rPr>
          <w:szCs w:val="22"/>
          <w:lang w:bidi="cs-CZ"/>
        </w:rPr>
        <w:t xml:space="preserve"> složce vakcíny </w:t>
      </w:r>
      <w:proofErr w:type="spellStart"/>
      <w:r w:rsidRPr="00407955">
        <w:rPr>
          <w:szCs w:val="22"/>
          <w:lang w:bidi="cs-CZ"/>
        </w:rPr>
        <w:t>Pi</w:t>
      </w:r>
      <w:proofErr w:type="spellEnd"/>
      <w:r w:rsidRPr="00407955">
        <w:rPr>
          <w:szCs w:val="22"/>
          <w:lang w:bidi="cs-CZ"/>
        </w:rPr>
        <w:t>/L4</w:t>
      </w:r>
      <w:r w:rsidR="003645B7">
        <w:rPr>
          <w:szCs w:val="22"/>
          <w:lang w:bidi="cs-CZ"/>
        </w:rPr>
        <w:t>,</w:t>
      </w:r>
      <w:r w:rsidRPr="00407955">
        <w:rPr>
          <w:szCs w:val="22"/>
          <w:lang w:bidi="cs-CZ"/>
        </w:rPr>
        <w:t xml:space="preserve"> použité pro každoroční revakcinaci</w:t>
      </w:r>
      <w:r w:rsidR="003645B7">
        <w:rPr>
          <w:szCs w:val="22"/>
          <w:lang w:bidi="cs-CZ"/>
        </w:rPr>
        <w:t>,</w:t>
      </w:r>
      <w:r w:rsidRPr="00407955">
        <w:rPr>
          <w:szCs w:val="22"/>
          <w:lang w:bidi="cs-CZ"/>
        </w:rPr>
        <w:t xml:space="preserve"> se vytvoří pouze po základní vakcinaci vakcínou </w:t>
      </w:r>
      <w:proofErr w:type="spellStart"/>
      <w:r w:rsidRPr="00407955">
        <w:rPr>
          <w:szCs w:val="22"/>
          <w:lang w:bidi="cs-CZ"/>
        </w:rPr>
        <w:t>Biocan</w:t>
      </w:r>
      <w:proofErr w:type="spellEnd"/>
      <w:r w:rsidRPr="00407955">
        <w:rPr>
          <w:szCs w:val="22"/>
          <w:lang w:bidi="cs-CZ"/>
        </w:rPr>
        <w:t xml:space="preserve"> Novel, obsahující složku L4.</w:t>
      </w:r>
    </w:p>
    <w:p w14:paraId="44958D78" w14:textId="77777777" w:rsidR="00407955" w:rsidRPr="00B41D57" w:rsidRDefault="0040795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1D3ADF" w14:textId="77777777" w:rsidR="00622F26" w:rsidRDefault="00622F26" w:rsidP="00B13B6D">
      <w:pPr>
        <w:pStyle w:val="Style1"/>
      </w:pPr>
    </w:p>
    <w:p w14:paraId="0A85AF50" w14:textId="322D9797" w:rsidR="00C114FF" w:rsidRDefault="00477448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73C645DE" w14:textId="45E6D817" w:rsidR="00407955" w:rsidRPr="00407955" w:rsidRDefault="00407955" w:rsidP="00407955">
      <w:pPr>
        <w:pStyle w:val="Style1"/>
        <w:ind w:left="0" w:firstLine="0"/>
        <w:rPr>
          <w:b w:val="0"/>
          <w:bCs/>
          <w:lang w:val="yo-NG"/>
        </w:rPr>
      </w:pPr>
      <w:r w:rsidRPr="00407955">
        <w:rPr>
          <w:b w:val="0"/>
          <w:bCs/>
          <w:lang w:val="yo-NG"/>
        </w:rPr>
        <w:lastRenderedPageBreak/>
        <w:t xml:space="preserve">Po podání nadměrné dávky vakcíny nebyly pozorovány žádné jiné nežádoucí účinky, než které jsou uvedeny v bodě </w:t>
      </w:r>
      <w:r w:rsidR="00622F26">
        <w:rPr>
          <w:b w:val="0"/>
          <w:bCs/>
          <w:lang w:val="yo-NG"/>
        </w:rPr>
        <w:t>3</w:t>
      </w:r>
      <w:r w:rsidRPr="00407955">
        <w:rPr>
          <w:b w:val="0"/>
          <w:bCs/>
          <w:lang w:val="yo-NG"/>
        </w:rPr>
        <w:t>.6</w:t>
      </w:r>
      <w:r w:rsidR="00622F26">
        <w:rPr>
          <w:b w:val="0"/>
          <w:bCs/>
          <w:lang w:val="yo-NG"/>
        </w:rPr>
        <w:t xml:space="preserve">. </w:t>
      </w:r>
      <w:r w:rsidRPr="00407955">
        <w:rPr>
          <w:b w:val="0"/>
          <w:bCs/>
          <w:lang w:val="yo-NG"/>
        </w:rPr>
        <w:t xml:space="preserve">U menšího počtu zvířat byla pozorována bolestivost v místě vpichu bezprostředně po podání </w:t>
      </w:r>
      <w:r w:rsidR="00045045">
        <w:rPr>
          <w:b w:val="0"/>
          <w:bCs/>
          <w:lang w:val="yo-NG"/>
        </w:rPr>
        <w:t>10násobné</w:t>
      </w:r>
      <w:r w:rsidR="00045045" w:rsidRPr="00407955">
        <w:rPr>
          <w:b w:val="0"/>
          <w:bCs/>
          <w:lang w:val="yo-NG"/>
        </w:rPr>
        <w:t xml:space="preserve"> </w:t>
      </w:r>
      <w:r w:rsidRPr="00407955">
        <w:rPr>
          <w:b w:val="0"/>
          <w:bCs/>
          <w:lang w:val="yo-NG"/>
        </w:rPr>
        <w:t xml:space="preserve">dávky </w:t>
      </w:r>
      <w:r w:rsidRPr="00407955">
        <w:rPr>
          <w:b w:val="0"/>
          <w:bCs/>
        </w:rPr>
        <w:t>vakcíny</w:t>
      </w:r>
      <w:r w:rsidRPr="00407955">
        <w:rPr>
          <w:b w:val="0"/>
          <w:bCs/>
          <w:lang w:val="yo-NG"/>
        </w:rPr>
        <w:t xml:space="preserve">. Bolest trvala nejdéle 1 minutu a ustoupila bez nutnosti jakékoliv léčby. </w:t>
      </w:r>
    </w:p>
    <w:p w14:paraId="63C48A6A" w14:textId="77777777" w:rsidR="00407955" w:rsidRPr="00B41D57" w:rsidRDefault="00407955" w:rsidP="00B13B6D">
      <w:pPr>
        <w:pStyle w:val="Style1"/>
      </w:pP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477448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66C65668" w:rsidR="009A6509" w:rsidRPr="00B41D57" w:rsidRDefault="00477448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477448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68BC9D9B" w:rsidR="00C114FF" w:rsidRPr="00B41D57" w:rsidRDefault="0047744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54D5A7BC" w:rsidR="00C114FF" w:rsidRPr="00B41D57" w:rsidRDefault="00477448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1FAF9A" w14:textId="77777777" w:rsidR="00045045" w:rsidRPr="00407955" w:rsidRDefault="00477448" w:rsidP="0004504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A97082">
        <w:rPr>
          <w:b/>
          <w:bCs/>
        </w:rPr>
        <w:t>4.1</w:t>
      </w:r>
      <w:r w:rsidRPr="00A97082">
        <w:rPr>
          <w:b/>
          <w:bCs/>
        </w:rPr>
        <w:tab/>
      </w:r>
      <w:proofErr w:type="spellStart"/>
      <w:r w:rsidRPr="00A97082">
        <w:rPr>
          <w:b/>
          <w:bCs/>
        </w:rPr>
        <w:t>ATCvet</w:t>
      </w:r>
      <w:proofErr w:type="spellEnd"/>
      <w:r w:rsidRPr="00A97082">
        <w:rPr>
          <w:b/>
          <w:bCs/>
        </w:rPr>
        <w:t xml:space="preserve"> kód:</w:t>
      </w:r>
      <w:r w:rsidR="00554C27">
        <w:t xml:space="preserve"> </w:t>
      </w:r>
      <w:r w:rsidR="00045045" w:rsidRPr="00407955">
        <w:rPr>
          <w:szCs w:val="22"/>
          <w:lang w:val="yo-NG"/>
        </w:rPr>
        <w:t>QI07AD04</w:t>
      </w:r>
    </w:p>
    <w:p w14:paraId="65AFF840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2AD3A9D6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lang w:val="yo-NG"/>
        </w:rPr>
        <w:t xml:space="preserve">Vakcína je určena k aktivní imunizaci zdravých štěňat a psů proti </w:t>
      </w:r>
      <w:r w:rsidRPr="00407955">
        <w:rPr>
          <w:szCs w:val="22"/>
        </w:rPr>
        <w:t>o</w:t>
      </w:r>
      <w:r w:rsidRPr="00407955">
        <w:rPr>
          <w:szCs w:val="22"/>
          <w:lang w:val="yo-NG"/>
        </w:rPr>
        <w:t>nemoc</w:t>
      </w:r>
      <w:proofErr w:type="spellStart"/>
      <w:r w:rsidRPr="00407955">
        <w:rPr>
          <w:szCs w:val="22"/>
        </w:rPr>
        <w:t>něním</w:t>
      </w:r>
      <w:proofErr w:type="spellEnd"/>
      <w:r w:rsidRPr="00407955">
        <w:rPr>
          <w:szCs w:val="22"/>
          <w:lang w:val="yo-NG"/>
        </w:rPr>
        <w:t xml:space="preserve"> způsobený</w:t>
      </w:r>
      <w:r w:rsidRPr="00407955">
        <w:rPr>
          <w:szCs w:val="22"/>
        </w:rPr>
        <w:t>ch</w:t>
      </w:r>
      <w:r w:rsidRPr="00407955">
        <w:rPr>
          <w:szCs w:val="22"/>
          <w:lang w:val="yo-NG"/>
        </w:rPr>
        <w:t xml:space="preserve"> virem psinky, psím parvovirem, psím adenovirem typu 1 a 2, virem psí parainfluenzy.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477448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477448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24D22A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</w:rPr>
        <w:t>Nemísit</w:t>
      </w:r>
      <w:r w:rsidRPr="00407955">
        <w:rPr>
          <w:szCs w:val="22"/>
          <w:lang w:val="yo-NG"/>
        </w:rPr>
        <w:t xml:space="preserve"> s jiným veterinárním léčivým přípravkem.</w:t>
      </w:r>
    </w:p>
    <w:p w14:paraId="01B3B65D" w14:textId="77777777" w:rsidR="00407955" w:rsidRPr="00B41D57" w:rsidRDefault="0040795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477448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63E9D4D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lang w:val="yo-NG"/>
        </w:rPr>
        <w:t>Doba použitelnosti veterinárního léčivého přípravku v neporušeném obalu: 2 roky.</w:t>
      </w:r>
    </w:p>
    <w:p w14:paraId="0B258132" w14:textId="71AFC3D4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lang w:val="yo-NG"/>
        </w:rPr>
        <w:t xml:space="preserve">Doba použitelnosti po rekonstituci </w:t>
      </w:r>
      <w:r w:rsidRPr="00407955">
        <w:rPr>
          <w:szCs w:val="22"/>
        </w:rPr>
        <w:t>po</w:t>
      </w:r>
      <w:r w:rsidRPr="00407955">
        <w:rPr>
          <w:szCs w:val="22"/>
          <w:lang w:val="yo-NG"/>
        </w:rPr>
        <w:t xml:space="preserve">dle návodu: </w:t>
      </w:r>
      <w:r w:rsidR="00045045" w:rsidRPr="00B41D57">
        <w:t>spotřebujte ihned</w:t>
      </w:r>
      <w:r w:rsidRPr="00407955">
        <w:rPr>
          <w:szCs w:val="22"/>
          <w:lang w:val="yo-NG"/>
        </w:rPr>
        <w:t>.</w:t>
      </w:r>
    </w:p>
    <w:p w14:paraId="3E2330C7" w14:textId="77777777" w:rsidR="00407955" w:rsidRPr="00B41D57" w:rsidRDefault="0040795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477448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1E8F77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lang w:val="yo-NG"/>
        </w:rPr>
        <w:t xml:space="preserve">Uchovávejte a přepravujte </w:t>
      </w:r>
      <w:r w:rsidRPr="00407955">
        <w:rPr>
          <w:szCs w:val="22"/>
        </w:rPr>
        <w:t>chlazené</w:t>
      </w:r>
      <w:r w:rsidRPr="00407955">
        <w:rPr>
          <w:szCs w:val="22"/>
          <w:lang w:val="yo-NG"/>
        </w:rPr>
        <w:t xml:space="preserve"> (2 °C – 8 °C).</w:t>
      </w:r>
    </w:p>
    <w:p w14:paraId="56ACED28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lang w:val="yo-NG"/>
        </w:rPr>
        <w:t>Chraňte před světlem.</w:t>
      </w:r>
    </w:p>
    <w:p w14:paraId="4E7D6667" w14:textId="77777777" w:rsidR="00045045" w:rsidRPr="00407955" w:rsidRDefault="00045045" w:rsidP="00045045">
      <w:pPr>
        <w:tabs>
          <w:tab w:val="clear" w:pos="567"/>
        </w:tabs>
        <w:spacing w:line="240" w:lineRule="auto"/>
        <w:rPr>
          <w:szCs w:val="22"/>
        </w:rPr>
      </w:pPr>
      <w:r w:rsidRPr="00407955">
        <w:rPr>
          <w:szCs w:val="22"/>
        </w:rPr>
        <w:t>Chraňte před mrazem</w:t>
      </w:r>
      <w:r w:rsidRPr="00407955">
        <w:rPr>
          <w:szCs w:val="22"/>
          <w:lang w:val="yo-NG"/>
        </w:rPr>
        <w:t xml:space="preserve">. 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477448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5C09E97A" w14:textId="00C71D48" w:rsidR="00407955" w:rsidRPr="00407955" w:rsidRDefault="00407955" w:rsidP="00A97082">
      <w:pPr>
        <w:pStyle w:val="Style1"/>
        <w:ind w:left="0" w:firstLine="0"/>
        <w:rPr>
          <w:b w:val="0"/>
          <w:bCs/>
          <w:lang w:val="yo-NG"/>
        </w:rPr>
      </w:pPr>
      <w:r w:rsidRPr="00407955">
        <w:rPr>
          <w:b w:val="0"/>
          <w:bCs/>
          <w:lang w:val="yo-NG"/>
        </w:rPr>
        <w:t>Vakcína je dodávána v</w:t>
      </w:r>
      <w:r w:rsidRPr="00407955">
        <w:rPr>
          <w:b w:val="0"/>
          <w:bCs/>
        </w:rPr>
        <w:t xml:space="preserve"> injekčních</w:t>
      </w:r>
      <w:r w:rsidRPr="00407955">
        <w:rPr>
          <w:b w:val="0"/>
          <w:bCs/>
          <w:lang w:val="yo-NG"/>
        </w:rPr>
        <w:t xml:space="preserve"> lahvičkách ze skla typu I v souladu s Ph. Eur. </w:t>
      </w:r>
      <w:r w:rsidRPr="00407955">
        <w:rPr>
          <w:b w:val="0"/>
          <w:bCs/>
        </w:rPr>
        <w:t>Injekční l</w:t>
      </w:r>
      <w:r w:rsidRPr="00407955">
        <w:rPr>
          <w:b w:val="0"/>
          <w:bCs/>
          <w:lang w:val="yo-NG"/>
        </w:rPr>
        <w:t xml:space="preserve">ahvičky s lyofilizátem jsou uzavřeny bromobutylovou pryžovou zátkou a hliníkovým uzávěrem. </w:t>
      </w:r>
      <w:r w:rsidRPr="00407955">
        <w:rPr>
          <w:b w:val="0"/>
          <w:bCs/>
        </w:rPr>
        <w:t>Injekční l</w:t>
      </w:r>
      <w:r w:rsidRPr="00407955">
        <w:rPr>
          <w:b w:val="0"/>
          <w:bCs/>
          <w:lang w:val="yo-NG"/>
        </w:rPr>
        <w:t xml:space="preserve">ahvičky s rozpouštědlem jsou uzavřeny chlorobutylovou pryžovou zátkou a hliníkovým uzávěrem. </w:t>
      </w:r>
    </w:p>
    <w:p w14:paraId="11F75810" w14:textId="77777777" w:rsidR="00407955" w:rsidRPr="00A97082" w:rsidRDefault="00407955" w:rsidP="005E66FC">
      <w:pPr>
        <w:pStyle w:val="Style1"/>
        <w:rPr>
          <w:u w:val="single"/>
        </w:rPr>
      </w:pPr>
    </w:p>
    <w:p w14:paraId="435F6CB7" w14:textId="7E4524A6" w:rsidR="00045045" w:rsidRPr="00105A04" w:rsidRDefault="00045045" w:rsidP="00045045">
      <w:pPr>
        <w:pStyle w:val="Style1"/>
        <w:ind w:left="0" w:firstLine="0"/>
        <w:rPr>
          <w:b w:val="0"/>
        </w:rPr>
      </w:pPr>
      <w:bookmarkStart w:id="7" w:name="_Hlk222137611"/>
      <w:r w:rsidRPr="00A97082">
        <w:rPr>
          <w:b w:val="0"/>
          <w:u w:val="single"/>
        </w:rPr>
        <w:t>Velikosti balení:</w:t>
      </w:r>
      <w:r w:rsidRPr="00105A04">
        <w:rPr>
          <w:b w:val="0"/>
        </w:rPr>
        <w:br/>
        <w:t xml:space="preserve">Plastová krabička obsahující 10 lahviček (1 dávka) </w:t>
      </w:r>
      <w:proofErr w:type="spellStart"/>
      <w:r w:rsidRPr="00105A04">
        <w:rPr>
          <w:b w:val="0"/>
        </w:rPr>
        <w:t>lyofilizátu</w:t>
      </w:r>
      <w:proofErr w:type="spellEnd"/>
      <w:r w:rsidRPr="00105A04">
        <w:rPr>
          <w:b w:val="0"/>
        </w:rPr>
        <w:t xml:space="preserve"> a 10 lahviček (1 ml) </w:t>
      </w:r>
      <w:r w:rsidR="00477448" w:rsidRPr="00477448">
        <w:rPr>
          <w:b w:val="0"/>
          <w:bCs/>
        </w:rPr>
        <w:t>rozpouštědla</w:t>
      </w:r>
      <w:r w:rsidRPr="00105A04">
        <w:rPr>
          <w:b w:val="0"/>
        </w:rPr>
        <w:t>.</w:t>
      </w:r>
      <w:r w:rsidRPr="00105A04">
        <w:rPr>
          <w:b w:val="0"/>
        </w:rPr>
        <w:br/>
        <w:t xml:space="preserve">Plastová krabička obsahující 25 lahviček (1 dávka) </w:t>
      </w:r>
      <w:proofErr w:type="spellStart"/>
      <w:r w:rsidRPr="00105A04">
        <w:rPr>
          <w:b w:val="0"/>
        </w:rPr>
        <w:t>lyofilizátu</w:t>
      </w:r>
      <w:proofErr w:type="spellEnd"/>
      <w:r w:rsidRPr="00105A04">
        <w:rPr>
          <w:b w:val="0"/>
        </w:rPr>
        <w:t xml:space="preserve"> a 25 lahviček (1 ml) </w:t>
      </w:r>
      <w:r w:rsidR="00477448" w:rsidRPr="00477448">
        <w:rPr>
          <w:b w:val="0"/>
          <w:bCs/>
        </w:rPr>
        <w:t>rozpouštědla</w:t>
      </w:r>
      <w:r w:rsidRPr="00105A04">
        <w:rPr>
          <w:b w:val="0"/>
        </w:rPr>
        <w:t>.</w:t>
      </w:r>
      <w:r w:rsidRPr="00105A04">
        <w:rPr>
          <w:b w:val="0"/>
        </w:rPr>
        <w:br/>
        <w:t xml:space="preserve">Plastová krabička obsahující 50 lahviček (1 dávka) </w:t>
      </w:r>
      <w:proofErr w:type="spellStart"/>
      <w:r w:rsidRPr="00105A04">
        <w:rPr>
          <w:b w:val="0"/>
        </w:rPr>
        <w:t>lyofilizátu</w:t>
      </w:r>
      <w:proofErr w:type="spellEnd"/>
      <w:r w:rsidRPr="00105A04">
        <w:rPr>
          <w:b w:val="0"/>
        </w:rPr>
        <w:t xml:space="preserve"> a 50 lahviček (1 ml) </w:t>
      </w:r>
      <w:r w:rsidR="00477448" w:rsidRPr="00477448">
        <w:rPr>
          <w:b w:val="0"/>
          <w:bCs/>
        </w:rPr>
        <w:t>rozpouštědla</w:t>
      </w:r>
      <w:bookmarkEnd w:id="7"/>
      <w:r w:rsidRPr="00105A04">
        <w:rPr>
          <w:b w:val="0"/>
        </w:rPr>
        <w:t>.</w:t>
      </w:r>
    </w:p>
    <w:p w14:paraId="5C730DA3" w14:textId="77777777" w:rsidR="00045045" w:rsidRPr="00B41D57" w:rsidRDefault="00045045" w:rsidP="005E66FC">
      <w:pPr>
        <w:pStyle w:val="Style1"/>
      </w:pPr>
    </w:p>
    <w:p w14:paraId="5C703918" w14:textId="03B7ADEB" w:rsidR="00C114FF" w:rsidRPr="00B41D57" w:rsidRDefault="0047744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477448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5EF1C92C" w:rsidR="00FD1E45" w:rsidRPr="00B41D57" w:rsidRDefault="00477448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477448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477448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21B827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lang w:val="yo-NG"/>
        </w:rPr>
      </w:pPr>
      <w:r w:rsidRPr="00407955">
        <w:rPr>
          <w:lang w:val="yo-NG"/>
        </w:rPr>
        <w:t>Bioveta, a.s.</w:t>
      </w: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477448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DF4815" w14:textId="77777777" w:rsidR="00407955" w:rsidRPr="00407955" w:rsidRDefault="00407955" w:rsidP="00407955">
      <w:pPr>
        <w:tabs>
          <w:tab w:val="clear" w:pos="567"/>
        </w:tabs>
        <w:spacing w:line="240" w:lineRule="auto"/>
        <w:rPr>
          <w:szCs w:val="22"/>
        </w:rPr>
      </w:pPr>
      <w:r w:rsidRPr="00407955">
        <w:rPr>
          <w:szCs w:val="22"/>
        </w:rPr>
        <w:t>97/060/14-C</w:t>
      </w: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477448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70C37F70" w:rsidR="00C114FF" w:rsidRPr="00B41D57" w:rsidRDefault="0047744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Datum první registrace: </w:t>
      </w:r>
      <w:r w:rsidR="00045045" w:rsidRPr="00407955">
        <w:rPr>
          <w:szCs w:val="22"/>
        </w:rPr>
        <w:t>28.8.2014</w:t>
      </w:r>
      <w:r w:rsidRPr="00B41D57">
        <w:t>.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477448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42B76100" w:rsidR="00C114FF" w:rsidRPr="00B41D57" w:rsidRDefault="00C5156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03/2026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477448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050FD9F8" w:rsidR="0078538F" w:rsidRPr="00B41D57" w:rsidRDefault="00477448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477448" w:rsidP="005C4E23">
      <w:pPr>
        <w:ind w:right="-1"/>
        <w:rPr>
          <w:szCs w:val="22"/>
        </w:rPr>
      </w:pPr>
      <w:bookmarkStart w:id="8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8"/>
    <w:p w14:paraId="3FDA11ED" w14:textId="77777777" w:rsidR="002B4EC2" w:rsidRDefault="002B4EC2" w:rsidP="00A9226B">
      <w:pPr>
        <w:tabs>
          <w:tab w:val="clear" w:pos="567"/>
        </w:tabs>
        <w:spacing w:line="240" w:lineRule="auto"/>
      </w:pPr>
    </w:p>
    <w:p w14:paraId="69924E2B" w14:textId="14D0EC2B" w:rsidR="00C114FF" w:rsidRPr="00B41D57" w:rsidRDefault="002B4EC2" w:rsidP="00A97082">
      <w:pPr>
        <w:ind w:right="-1"/>
        <w:rPr>
          <w:szCs w:val="22"/>
        </w:rPr>
      </w:pPr>
      <w:r w:rsidRPr="003848CD">
        <w:rPr>
          <w:szCs w:val="22"/>
        </w:rPr>
        <w:t>Podrobné informace o tomto veterinárním léčivém přípravku naleznete také v národní databázi (</w:t>
      </w:r>
      <w:hyperlink r:id="rId9" w:history="1">
        <w:r w:rsidRPr="003848CD">
          <w:rPr>
            <w:rStyle w:val="Hypertextovodkaz"/>
            <w:szCs w:val="22"/>
          </w:rPr>
          <w:t>https://www.uskvbl.cz</w:t>
        </w:r>
      </w:hyperlink>
      <w:r w:rsidRPr="003848CD">
        <w:rPr>
          <w:szCs w:val="22"/>
        </w:rPr>
        <w:t>).</w:t>
      </w:r>
    </w:p>
    <w:p w14:paraId="4F33261F" w14:textId="422B39CD" w:rsidR="00C114FF" w:rsidRPr="00B41D57" w:rsidRDefault="00C114FF" w:rsidP="00AA756E">
      <w:pPr>
        <w:pStyle w:val="BodytextAgency"/>
        <w:spacing w:after="0" w:line="240" w:lineRule="auto"/>
        <w:rPr>
          <w:szCs w:val="22"/>
        </w:rPr>
      </w:pPr>
    </w:p>
    <w:sectPr w:rsidR="00C114FF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6F26A" w14:textId="77777777" w:rsidR="0022096B" w:rsidRDefault="0022096B">
      <w:pPr>
        <w:spacing w:line="240" w:lineRule="auto"/>
      </w:pPr>
      <w:r>
        <w:separator/>
      </w:r>
    </w:p>
  </w:endnote>
  <w:endnote w:type="continuationSeparator" w:id="0">
    <w:p w14:paraId="43D0C6DF" w14:textId="77777777" w:rsidR="0022096B" w:rsidRDefault="00220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47744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47744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C31EA" w14:textId="77777777" w:rsidR="0022096B" w:rsidRDefault="0022096B">
      <w:pPr>
        <w:spacing w:line="240" w:lineRule="auto"/>
      </w:pPr>
      <w:r>
        <w:separator/>
      </w:r>
    </w:p>
  </w:footnote>
  <w:footnote w:type="continuationSeparator" w:id="0">
    <w:p w14:paraId="4A2783DA" w14:textId="77777777" w:rsidR="0022096B" w:rsidRDefault="002209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C130E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DCEE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54F2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707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032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06E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7A8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4DD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58F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5D6067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418AF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1AC7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B23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A5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2A2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ACD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6AB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E04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F52812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968291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6F8C6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D1C39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666E6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3406EB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7E28C3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1D8057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CA1A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44E2E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674F6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3AA88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94ACD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9258C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396845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16865A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C22F0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1F0B28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1FEC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FC3F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B240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605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DC3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DAD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589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7830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CE83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B442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1F03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00CD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50E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EF4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BA6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D45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C2E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1CE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FEC52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EC2FF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5A95A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BA0BF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B58C2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7E46D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C8B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F0879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D6FC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5707D9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44C0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54B9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0A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82D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A06A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ABF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84B6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187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D318FD6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E7CCCE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97897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460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CC9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FC22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04C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765C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822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996B9D"/>
    <w:multiLevelType w:val="hybridMultilevel"/>
    <w:tmpl w:val="B3F06C2C"/>
    <w:lvl w:ilvl="0" w:tplc="FFFFFFFF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B526E6C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D94B0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C6E9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341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4692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00E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FEF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909B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5A7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9D3C806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8CF4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C0B4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D8B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68F5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0063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BCF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866A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78B5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8566243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5D6CD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B0C259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B723CF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E84401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60A16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7A400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5E6C34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2D4C1B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CAF47C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981B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CA6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6AA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0A8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02B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169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EA0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CC4B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9CF2619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C4A08F0" w:tentative="1">
      <w:start w:val="1"/>
      <w:numFmt w:val="lowerLetter"/>
      <w:lvlText w:val="%2."/>
      <w:lvlJc w:val="left"/>
      <w:pPr>
        <w:ind w:left="1440" w:hanging="360"/>
      </w:pPr>
    </w:lvl>
    <w:lvl w:ilvl="2" w:tplc="43683ED4" w:tentative="1">
      <w:start w:val="1"/>
      <w:numFmt w:val="lowerRoman"/>
      <w:lvlText w:val="%3."/>
      <w:lvlJc w:val="right"/>
      <w:pPr>
        <w:ind w:left="2160" w:hanging="180"/>
      </w:pPr>
    </w:lvl>
    <w:lvl w:ilvl="3" w:tplc="DBEEC0DA" w:tentative="1">
      <w:start w:val="1"/>
      <w:numFmt w:val="decimal"/>
      <w:lvlText w:val="%4."/>
      <w:lvlJc w:val="left"/>
      <w:pPr>
        <w:ind w:left="2880" w:hanging="360"/>
      </w:pPr>
    </w:lvl>
    <w:lvl w:ilvl="4" w:tplc="06263B60" w:tentative="1">
      <w:start w:val="1"/>
      <w:numFmt w:val="lowerLetter"/>
      <w:lvlText w:val="%5."/>
      <w:lvlJc w:val="left"/>
      <w:pPr>
        <w:ind w:left="3600" w:hanging="360"/>
      </w:pPr>
    </w:lvl>
    <w:lvl w:ilvl="5" w:tplc="4CBE89D4" w:tentative="1">
      <w:start w:val="1"/>
      <w:numFmt w:val="lowerRoman"/>
      <w:lvlText w:val="%6."/>
      <w:lvlJc w:val="right"/>
      <w:pPr>
        <w:ind w:left="4320" w:hanging="180"/>
      </w:pPr>
    </w:lvl>
    <w:lvl w:ilvl="6" w:tplc="FFE46AB6" w:tentative="1">
      <w:start w:val="1"/>
      <w:numFmt w:val="decimal"/>
      <w:lvlText w:val="%7."/>
      <w:lvlJc w:val="left"/>
      <w:pPr>
        <w:ind w:left="5040" w:hanging="360"/>
      </w:pPr>
    </w:lvl>
    <w:lvl w:ilvl="7" w:tplc="2E3C3D68" w:tentative="1">
      <w:start w:val="1"/>
      <w:numFmt w:val="lowerLetter"/>
      <w:lvlText w:val="%8."/>
      <w:lvlJc w:val="left"/>
      <w:pPr>
        <w:ind w:left="5760" w:hanging="360"/>
      </w:pPr>
    </w:lvl>
    <w:lvl w:ilvl="8" w:tplc="42E82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A8B803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0700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62D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25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4C9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02B8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66C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7818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56E7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E39C5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0E1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6626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8E2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00A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AE8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20C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5229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C493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F67CAD5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3DCD9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78F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FAA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27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083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BE4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EA5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4A44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6E9AA9F6">
      <w:start w:val="1"/>
      <w:numFmt w:val="decimal"/>
      <w:lvlText w:val="%1."/>
      <w:lvlJc w:val="left"/>
      <w:pPr>
        <w:ind w:left="720" w:hanging="360"/>
      </w:pPr>
    </w:lvl>
    <w:lvl w:ilvl="1" w:tplc="F5A69266" w:tentative="1">
      <w:start w:val="1"/>
      <w:numFmt w:val="lowerLetter"/>
      <w:lvlText w:val="%2."/>
      <w:lvlJc w:val="left"/>
      <w:pPr>
        <w:ind w:left="1440" w:hanging="360"/>
      </w:pPr>
    </w:lvl>
    <w:lvl w:ilvl="2" w:tplc="FA28817E" w:tentative="1">
      <w:start w:val="1"/>
      <w:numFmt w:val="lowerRoman"/>
      <w:lvlText w:val="%3."/>
      <w:lvlJc w:val="right"/>
      <w:pPr>
        <w:ind w:left="2160" w:hanging="180"/>
      </w:pPr>
    </w:lvl>
    <w:lvl w:ilvl="3" w:tplc="45A4FAD6" w:tentative="1">
      <w:start w:val="1"/>
      <w:numFmt w:val="decimal"/>
      <w:lvlText w:val="%4."/>
      <w:lvlJc w:val="left"/>
      <w:pPr>
        <w:ind w:left="2880" w:hanging="360"/>
      </w:pPr>
    </w:lvl>
    <w:lvl w:ilvl="4" w:tplc="6A629FA6" w:tentative="1">
      <w:start w:val="1"/>
      <w:numFmt w:val="lowerLetter"/>
      <w:lvlText w:val="%5."/>
      <w:lvlJc w:val="left"/>
      <w:pPr>
        <w:ind w:left="3600" w:hanging="360"/>
      </w:pPr>
    </w:lvl>
    <w:lvl w:ilvl="5" w:tplc="3E944890" w:tentative="1">
      <w:start w:val="1"/>
      <w:numFmt w:val="lowerRoman"/>
      <w:lvlText w:val="%6."/>
      <w:lvlJc w:val="right"/>
      <w:pPr>
        <w:ind w:left="4320" w:hanging="180"/>
      </w:pPr>
    </w:lvl>
    <w:lvl w:ilvl="6" w:tplc="4FDE8B70" w:tentative="1">
      <w:start w:val="1"/>
      <w:numFmt w:val="decimal"/>
      <w:lvlText w:val="%7."/>
      <w:lvlJc w:val="left"/>
      <w:pPr>
        <w:ind w:left="5040" w:hanging="360"/>
      </w:pPr>
    </w:lvl>
    <w:lvl w:ilvl="7" w:tplc="DF8A5C74" w:tentative="1">
      <w:start w:val="1"/>
      <w:numFmt w:val="lowerLetter"/>
      <w:lvlText w:val="%8."/>
      <w:lvlJc w:val="left"/>
      <w:pPr>
        <w:ind w:left="5760" w:hanging="360"/>
      </w:pPr>
    </w:lvl>
    <w:lvl w:ilvl="8" w:tplc="601C7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122C927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392AF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F2A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DE7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72CE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10F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5C2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00D7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C86D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45045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183D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1A49"/>
    <w:rsid w:val="00136DCF"/>
    <w:rsid w:val="0013799F"/>
    <w:rsid w:val="00140DF6"/>
    <w:rsid w:val="00145118"/>
    <w:rsid w:val="00145C3F"/>
    <w:rsid w:val="00145D34"/>
    <w:rsid w:val="00146284"/>
    <w:rsid w:val="0014690F"/>
    <w:rsid w:val="0015098E"/>
    <w:rsid w:val="00153B3A"/>
    <w:rsid w:val="00160A94"/>
    <w:rsid w:val="00164543"/>
    <w:rsid w:val="00164C48"/>
    <w:rsid w:val="00165F25"/>
    <w:rsid w:val="001674D3"/>
    <w:rsid w:val="00167BFB"/>
    <w:rsid w:val="00167F9C"/>
    <w:rsid w:val="001727F7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096B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4EC2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429A"/>
    <w:rsid w:val="003535E0"/>
    <w:rsid w:val="003543AC"/>
    <w:rsid w:val="00355AB8"/>
    <w:rsid w:val="00355D02"/>
    <w:rsid w:val="00361607"/>
    <w:rsid w:val="003645B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D5C08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955"/>
    <w:rsid w:val="00407C22"/>
    <w:rsid w:val="00412BBE"/>
    <w:rsid w:val="004139E4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4B9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77448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5683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EBE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2F26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74C7"/>
    <w:rsid w:val="00667489"/>
    <w:rsid w:val="00667A57"/>
    <w:rsid w:val="00667DCC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8B7"/>
    <w:rsid w:val="00725EEA"/>
    <w:rsid w:val="007276B6"/>
    <w:rsid w:val="00730908"/>
    <w:rsid w:val="00730CE9"/>
    <w:rsid w:val="0073373D"/>
    <w:rsid w:val="00736B1E"/>
    <w:rsid w:val="007439DB"/>
    <w:rsid w:val="007464DA"/>
    <w:rsid w:val="00754C8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0721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403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97082"/>
    <w:rsid w:val="00AA308A"/>
    <w:rsid w:val="00AA756E"/>
    <w:rsid w:val="00AB0CE5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1731"/>
    <w:rsid w:val="00B660D6"/>
    <w:rsid w:val="00B67323"/>
    <w:rsid w:val="00B715F2"/>
    <w:rsid w:val="00B734B0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1560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D5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0995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3F1E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7354"/>
    <w:rsid w:val="00D606B2"/>
    <w:rsid w:val="00D625A7"/>
    <w:rsid w:val="00D63575"/>
    <w:rsid w:val="00D64074"/>
    <w:rsid w:val="00D65777"/>
    <w:rsid w:val="00D728A0"/>
    <w:rsid w:val="00D74018"/>
    <w:rsid w:val="00D740FE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74A2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E4892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DAE5D-7AF7-4249-8524-9531227F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6</Pages>
  <Words>1348</Words>
  <Characters>7959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12</cp:revision>
  <cp:lastPrinted>2022-10-26T09:04:00Z</cp:lastPrinted>
  <dcterms:created xsi:type="dcterms:W3CDTF">2026-02-26T13:55:00Z</dcterms:created>
  <dcterms:modified xsi:type="dcterms:W3CDTF">2026-03-18T17:28:00Z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