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32" w:rsidRPr="003905F7" w:rsidRDefault="005F1C9B" w:rsidP="00541C59">
      <w:pPr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b/>
          <w:sz w:val="22"/>
          <w:szCs w:val="22"/>
        </w:rPr>
        <w:t>Veterinární technické prostředky (VTP)</w:t>
      </w:r>
    </w:p>
    <w:p w:rsidR="00FD3863" w:rsidRPr="003905F7" w:rsidRDefault="00FD3863" w:rsidP="00541C59">
      <w:pPr>
        <w:rPr>
          <w:rFonts w:ascii="Calibri" w:hAnsi="Calibri" w:cs="Calibri"/>
          <w:sz w:val="22"/>
          <w:szCs w:val="22"/>
        </w:rPr>
      </w:pPr>
    </w:p>
    <w:p w:rsidR="00C45132" w:rsidRPr="003905F7" w:rsidRDefault="00C45132" w:rsidP="0000662A">
      <w:pPr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 xml:space="preserve">Ústav pro státní kontrolu veterinárních biopreparátů a léčiv </w:t>
      </w:r>
      <w:r w:rsidR="00E92EFA" w:rsidRPr="003905F7">
        <w:rPr>
          <w:rFonts w:ascii="Calibri" w:hAnsi="Calibri" w:cs="Calibri"/>
          <w:sz w:val="22"/>
          <w:szCs w:val="22"/>
        </w:rPr>
        <w:t xml:space="preserve">(dále jen „Veterinární ústav“) </w:t>
      </w:r>
      <w:r w:rsidRPr="003905F7">
        <w:rPr>
          <w:rFonts w:ascii="Calibri" w:hAnsi="Calibri" w:cs="Calibri"/>
          <w:sz w:val="22"/>
          <w:szCs w:val="22"/>
        </w:rPr>
        <w:t>na základě</w:t>
      </w:r>
      <w:r w:rsidR="0000662A">
        <w:rPr>
          <w:rFonts w:ascii="Calibri" w:hAnsi="Calibri" w:cs="Calibri"/>
          <w:sz w:val="22"/>
          <w:szCs w:val="22"/>
        </w:rPr>
        <w:br/>
      </w:r>
      <w:r w:rsidRPr="003905F7">
        <w:rPr>
          <w:rFonts w:ascii="Calibri" w:hAnsi="Calibri" w:cs="Calibri"/>
          <w:sz w:val="22"/>
          <w:szCs w:val="22"/>
        </w:rPr>
        <w:t>§ 65 písm.</w:t>
      </w:r>
      <w:r w:rsidR="0096083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 xml:space="preserve">a) </w:t>
      </w:r>
      <w:r w:rsidR="00716568" w:rsidRPr="003905F7">
        <w:rPr>
          <w:rFonts w:ascii="Calibri" w:hAnsi="Calibri" w:cs="Calibri"/>
          <w:sz w:val="22"/>
          <w:szCs w:val="22"/>
        </w:rPr>
        <w:t xml:space="preserve">zákona č. 166/1999 Sb., o veterinární péči, ve znění pozdějších předpisů (dále jen „veterinární zákona“) </w:t>
      </w:r>
      <w:r w:rsidRPr="003905F7">
        <w:rPr>
          <w:rFonts w:ascii="Calibri" w:hAnsi="Calibri" w:cs="Calibri"/>
          <w:sz w:val="22"/>
          <w:szCs w:val="22"/>
        </w:rPr>
        <w:t>vykonává státní veterinární dozor nad uváděním do oběhu a používáním veterinárních technických prostředků a za tímto účelem vyhodnocuje jejich vhodnost pro veterinární použití, přičemž posuzuje bezpečnost veterinárních technických prostředků pro zvířata, veřejné zdraví a životní prostředí, jejich vlastnosti a způsobilost dosáhnout účelu, ke kterému jsou veterinární technické prostředky určeny.</w:t>
      </w:r>
    </w:p>
    <w:p w:rsidR="00C45132" w:rsidRPr="003905F7" w:rsidRDefault="00C45132" w:rsidP="00541C59">
      <w:pPr>
        <w:rPr>
          <w:rFonts w:ascii="Calibri" w:hAnsi="Calibri" w:cs="Calibri"/>
          <w:sz w:val="22"/>
          <w:szCs w:val="22"/>
        </w:rPr>
      </w:pPr>
    </w:p>
    <w:p w:rsidR="00280DF1" w:rsidRPr="003905F7" w:rsidRDefault="009B0C7E" w:rsidP="00541C59">
      <w:pPr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  <w:u w:val="single"/>
        </w:rPr>
        <w:t>Formuláře žádostí</w:t>
      </w:r>
      <w:r w:rsidRPr="003905F7">
        <w:rPr>
          <w:rFonts w:ascii="Calibri" w:hAnsi="Calibri" w:cs="Calibri"/>
          <w:sz w:val="22"/>
          <w:szCs w:val="22"/>
        </w:rPr>
        <w:t xml:space="preserve"> jsou dostupné zde </w:t>
      </w:r>
      <w:hyperlink r:id="rId6" w:history="1">
        <w:r w:rsidR="00280DF1" w:rsidRPr="003905F7">
          <w:rPr>
            <w:rStyle w:val="Hypertextovodkaz"/>
            <w:rFonts w:ascii="Calibri" w:hAnsi="Calibri" w:cs="Calibri"/>
            <w:sz w:val="22"/>
            <w:szCs w:val="22"/>
          </w:rPr>
          <w:t>ÚSTAV PRO STÁTNÍ KO</w:t>
        </w:r>
        <w:r w:rsidR="00280DF1" w:rsidRPr="003905F7">
          <w:rPr>
            <w:rStyle w:val="Hypertextovodkaz"/>
            <w:rFonts w:ascii="Calibri" w:hAnsi="Calibri" w:cs="Calibri"/>
            <w:sz w:val="22"/>
            <w:szCs w:val="22"/>
          </w:rPr>
          <w:t>N</w:t>
        </w:r>
        <w:r w:rsidR="00280DF1" w:rsidRPr="003905F7">
          <w:rPr>
            <w:rStyle w:val="Hypertextovodkaz"/>
            <w:rFonts w:ascii="Calibri" w:hAnsi="Calibri" w:cs="Calibri"/>
            <w:sz w:val="22"/>
            <w:szCs w:val="22"/>
          </w:rPr>
          <w:t>TROLU VETERINÁRNÍCH BIOPREPARÁTŮ A LÉČIV - Formuláře žádostí</w:t>
        </w:r>
      </w:hyperlink>
    </w:p>
    <w:p w:rsidR="00280DF1" w:rsidRPr="003905F7" w:rsidRDefault="00280DF1" w:rsidP="00541C59">
      <w:pPr>
        <w:rPr>
          <w:rFonts w:ascii="Calibri" w:hAnsi="Calibri" w:cs="Calibri"/>
          <w:sz w:val="22"/>
          <w:szCs w:val="22"/>
        </w:rPr>
      </w:pPr>
    </w:p>
    <w:p w:rsidR="009B0C7E" w:rsidRPr="003905F7" w:rsidRDefault="00280DF1" w:rsidP="00541C59">
      <w:pPr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  <w:u w:val="single"/>
        </w:rPr>
        <w:t>Pokyn k úhradě správní poplatku</w:t>
      </w:r>
      <w:r w:rsidRPr="003905F7">
        <w:rPr>
          <w:rFonts w:ascii="Calibri" w:hAnsi="Calibri" w:cs="Calibri"/>
          <w:sz w:val="22"/>
          <w:szCs w:val="22"/>
        </w:rPr>
        <w:t xml:space="preserve"> naleznete zde </w:t>
      </w:r>
      <w:hyperlink r:id="rId7" w:history="1">
        <w:r w:rsidRPr="003905F7">
          <w:rPr>
            <w:rStyle w:val="Hypertextovodkaz"/>
            <w:rFonts w:ascii="Calibri" w:hAnsi="Calibri" w:cs="Calibri"/>
            <w:sz w:val="22"/>
            <w:szCs w:val="22"/>
          </w:rPr>
          <w:t>ÚSTAV PRO STÁT</w:t>
        </w:r>
        <w:r w:rsidRPr="003905F7">
          <w:rPr>
            <w:rStyle w:val="Hypertextovodkaz"/>
            <w:rFonts w:ascii="Calibri" w:hAnsi="Calibri" w:cs="Calibri"/>
            <w:sz w:val="22"/>
            <w:szCs w:val="22"/>
          </w:rPr>
          <w:t>N</w:t>
        </w:r>
        <w:r w:rsidRPr="003905F7">
          <w:rPr>
            <w:rStyle w:val="Hypertextovodkaz"/>
            <w:rFonts w:ascii="Calibri" w:hAnsi="Calibri" w:cs="Calibri"/>
            <w:sz w:val="22"/>
            <w:szCs w:val="22"/>
          </w:rPr>
          <w:t>Í KONTROLU VETERINÁRNÍCH BIOPREPARÁTŮ A LÉČIV - Správní poplatky, náhrady výdajů</w:t>
        </w:r>
      </w:hyperlink>
    </w:p>
    <w:p w:rsidR="005F1C9B" w:rsidRPr="003905F7" w:rsidRDefault="005F1C9B" w:rsidP="00541C59">
      <w:pPr>
        <w:rPr>
          <w:rFonts w:ascii="Calibri" w:hAnsi="Calibri" w:cs="Calibri"/>
          <w:sz w:val="22"/>
          <w:szCs w:val="22"/>
        </w:rPr>
      </w:pPr>
    </w:p>
    <w:p w:rsidR="00FD3863" w:rsidRPr="003905F7" w:rsidRDefault="00FD3863" w:rsidP="00541C59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3905F7">
        <w:rPr>
          <w:rFonts w:ascii="Calibri" w:hAnsi="Calibri" w:cs="Calibri"/>
          <w:b/>
          <w:sz w:val="22"/>
          <w:szCs w:val="22"/>
        </w:rPr>
        <w:t>Zápis veterinárního technického prostředku do Seznamu veterinárních technických prostředků</w:t>
      </w:r>
    </w:p>
    <w:p w:rsidR="00C45132" w:rsidRPr="003905F7" w:rsidRDefault="00C45132" w:rsidP="00541C59">
      <w:pPr>
        <w:rPr>
          <w:rFonts w:ascii="Calibri" w:hAnsi="Calibri" w:cs="Calibri"/>
          <w:sz w:val="22"/>
          <w:szCs w:val="22"/>
        </w:rPr>
      </w:pPr>
    </w:p>
    <w:p w:rsidR="00C45132" w:rsidRPr="003905F7" w:rsidRDefault="00FD3863" w:rsidP="00541C59">
      <w:pPr>
        <w:rPr>
          <w:rFonts w:ascii="Calibri" w:hAnsi="Calibri" w:cs="Calibri"/>
          <w:sz w:val="22"/>
          <w:szCs w:val="22"/>
          <w:u w:val="single"/>
        </w:rPr>
      </w:pPr>
      <w:r w:rsidRPr="003905F7">
        <w:rPr>
          <w:rFonts w:ascii="Calibri" w:hAnsi="Calibri" w:cs="Calibri"/>
          <w:sz w:val="22"/>
          <w:szCs w:val="22"/>
          <w:u w:val="single"/>
        </w:rPr>
        <w:t>Náležitosti žádosti</w:t>
      </w:r>
      <w:r w:rsidR="003905F7" w:rsidRPr="003905F7">
        <w:rPr>
          <w:rFonts w:ascii="Calibri" w:hAnsi="Calibri" w:cs="Calibri"/>
          <w:sz w:val="22"/>
          <w:szCs w:val="22"/>
          <w:u w:val="single"/>
        </w:rPr>
        <w:t xml:space="preserve"> o zápis</w:t>
      </w:r>
      <w:r w:rsidRPr="003905F7">
        <w:rPr>
          <w:rFonts w:ascii="Calibri" w:hAnsi="Calibri" w:cs="Calibri"/>
          <w:sz w:val="22"/>
          <w:szCs w:val="22"/>
          <w:u w:val="single"/>
        </w:rPr>
        <w:t>:</w:t>
      </w:r>
    </w:p>
    <w:p w:rsidR="00FD3863" w:rsidRPr="003905F7" w:rsidRDefault="00FD3863" w:rsidP="00541C59">
      <w:pPr>
        <w:numPr>
          <w:ilvl w:val="0"/>
          <w:numId w:val="1"/>
        </w:numPr>
        <w:tabs>
          <w:tab w:val="clear" w:pos="720"/>
        </w:tabs>
        <w:ind w:left="0" w:firstLine="0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 xml:space="preserve">Žádost o </w:t>
      </w:r>
      <w:r w:rsidR="000165BF" w:rsidRPr="003905F7">
        <w:rPr>
          <w:rFonts w:ascii="Calibri" w:hAnsi="Calibri" w:cs="Calibri"/>
          <w:sz w:val="22"/>
          <w:szCs w:val="22"/>
        </w:rPr>
        <w:t>zápis</w:t>
      </w:r>
      <w:r w:rsidRPr="003905F7">
        <w:rPr>
          <w:rFonts w:ascii="Calibri" w:hAnsi="Calibri" w:cs="Calibri"/>
          <w:sz w:val="22"/>
          <w:szCs w:val="22"/>
        </w:rPr>
        <w:t xml:space="preserve"> </w:t>
      </w:r>
    </w:p>
    <w:p w:rsidR="00FD3863" w:rsidRPr="003905F7" w:rsidRDefault="000165BF" w:rsidP="00541C59">
      <w:pPr>
        <w:numPr>
          <w:ilvl w:val="0"/>
          <w:numId w:val="1"/>
        </w:numPr>
        <w:ind w:left="0" w:firstLine="0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Úhrada správního poplatku (1</w:t>
      </w:r>
      <w:r w:rsidR="00FD3863" w:rsidRPr="003905F7">
        <w:rPr>
          <w:rFonts w:ascii="Calibri" w:hAnsi="Calibri" w:cs="Calibri"/>
          <w:sz w:val="22"/>
          <w:szCs w:val="22"/>
        </w:rPr>
        <w:t xml:space="preserve">.000,- Kč) </w:t>
      </w:r>
    </w:p>
    <w:p w:rsidR="00FD3863" w:rsidRPr="003905F7" w:rsidRDefault="00FD3863" w:rsidP="00541C59">
      <w:pPr>
        <w:numPr>
          <w:ilvl w:val="0"/>
          <w:numId w:val="1"/>
        </w:numPr>
        <w:ind w:left="0" w:firstLine="0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Dokumentace</w:t>
      </w:r>
      <w:r w:rsidR="0004491F" w:rsidRPr="003905F7">
        <w:rPr>
          <w:rFonts w:ascii="Calibri" w:hAnsi="Calibri" w:cs="Calibri"/>
          <w:sz w:val="22"/>
          <w:szCs w:val="22"/>
        </w:rPr>
        <w:t xml:space="preserve"> (§ 65b veterinárního zákona)</w:t>
      </w:r>
    </w:p>
    <w:p w:rsidR="00FD3863" w:rsidRPr="003905F7" w:rsidRDefault="00FD3863" w:rsidP="00541C59">
      <w:pPr>
        <w:rPr>
          <w:rFonts w:ascii="Calibri" w:hAnsi="Calibri" w:cs="Calibri"/>
          <w:sz w:val="22"/>
          <w:szCs w:val="22"/>
        </w:rPr>
      </w:pPr>
    </w:p>
    <w:p w:rsidR="00FD3863" w:rsidRPr="003905F7" w:rsidRDefault="00FD3863" w:rsidP="0000662A">
      <w:pPr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a) prohlášení o shodě veterinárního technického prostředku s normami platnými v Evropské unii, pokud je k dispozici,</w:t>
      </w:r>
    </w:p>
    <w:p w:rsidR="00FD3863" w:rsidRPr="003905F7" w:rsidRDefault="00FD3863" w:rsidP="0000662A">
      <w:pPr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 xml:space="preserve">b) prohlášení o bezpečnosti veterinárního technického prostředku, včetně jeho bezpečnosti vztahující se k původcům </w:t>
      </w:r>
      <w:proofErr w:type="spellStart"/>
      <w:r w:rsidRPr="003905F7">
        <w:rPr>
          <w:rFonts w:ascii="Calibri" w:hAnsi="Calibri" w:cs="Calibri"/>
          <w:sz w:val="22"/>
          <w:szCs w:val="22"/>
        </w:rPr>
        <w:t>transmisivních</w:t>
      </w:r>
      <w:proofErr w:type="spellEnd"/>
      <w:r w:rsidRPr="003905F7">
        <w:rPr>
          <w:rFonts w:ascii="Calibri" w:hAnsi="Calibri" w:cs="Calibri"/>
          <w:sz w:val="22"/>
          <w:szCs w:val="22"/>
        </w:rPr>
        <w:t xml:space="preserve"> spongifor</w:t>
      </w:r>
      <w:r w:rsidR="006E3588" w:rsidRPr="003905F7">
        <w:rPr>
          <w:rFonts w:ascii="Calibri" w:hAnsi="Calibri" w:cs="Calibri"/>
          <w:sz w:val="22"/>
          <w:szCs w:val="22"/>
        </w:rPr>
        <w:t>mních encefalopatií</w:t>
      </w:r>
      <w:r w:rsidRPr="003905F7">
        <w:rPr>
          <w:rFonts w:ascii="Calibri" w:hAnsi="Calibri" w:cs="Calibri"/>
          <w:sz w:val="22"/>
          <w:szCs w:val="22"/>
        </w:rPr>
        <w:t>, pokud to charakter veterinárního technického prostředku vyžaduje,</w:t>
      </w:r>
      <w:r w:rsidR="0004491F" w:rsidRPr="003905F7">
        <w:rPr>
          <w:rFonts w:ascii="Calibri" w:hAnsi="Calibri" w:cs="Calibri"/>
          <w:sz w:val="22"/>
          <w:szCs w:val="22"/>
        </w:rPr>
        <w:t xml:space="preserve"> </w:t>
      </w:r>
    </w:p>
    <w:p w:rsidR="00FD3863" w:rsidRPr="003905F7" w:rsidRDefault="00FD3863" w:rsidP="0000662A">
      <w:pPr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c) prohlášení o vhodnosti veterinárního technického prostředku pro veterinární použití a způsobilosti dosáhnout popisovaného účelu,</w:t>
      </w:r>
    </w:p>
    <w:p w:rsidR="00FD3863" w:rsidRPr="003905F7" w:rsidRDefault="00FD3863" w:rsidP="0000662A">
      <w:pPr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d) dokumentaci klinického hodnocení nebo vědecké údaje publikované v odborné literatuře, jež prokazují vhodnost veterinárního technického prostředku pro veterinární použití z hlediska bezpečnosti a účinnosti, a</w:t>
      </w:r>
    </w:p>
    <w:p w:rsidR="00C45132" w:rsidRPr="003905F7" w:rsidRDefault="00FD3863" w:rsidP="0000662A">
      <w:pPr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e) na vyžádání Ústavem další doklady potřebné k prokázání vhodnosti veterinárního technického prostředku pro veterinární použití, jeho bezpečnosti pro zvířata a jeho způsobilosti dosáhnout popisovaného účelu.</w:t>
      </w:r>
    </w:p>
    <w:p w:rsidR="000165BF" w:rsidRPr="003905F7" w:rsidRDefault="000165BF" w:rsidP="0000662A">
      <w:pPr>
        <w:jc w:val="both"/>
        <w:rPr>
          <w:rFonts w:ascii="Calibri" w:hAnsi="Calibri" w:cs="Calibri"/>
          <w:sz w:val="22"/>
          <w:szCs w:val="22"/>
        </w:rPr>
      </w:pPr>
    </w:p>
    <w:p w:rsidR="00A05135" w:rsidRPr="003905F7" w:rsidRDefault="000165BF" w:rsidP="0000662A">
      <w:pPr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 xml:space="preserve">Žádost také </w:t>
      </w:r>
      <w:r w:rsidR="006E3588" w:rsidRPr="003905F7">
        <w:rPr>
          <w:rFonts w:ascii="Calibri" w:hAnsi="Calibri" w:cs="Calibri"/>
          <w:sz w:val="22"/>
          <w:szCs w:val="22"/>
        </w:rPr>
        <w:t xml:space="preserve">musí </w:t>
      </w:r>
      <w:r w:rsidRPr="003905F7">
        <w:rPr>
          <w:rFonts w:ascii="Calibri" w:hAnsi="Calibri" w:cs="Calibri"/>
          <w:sz w:val="22"/>
          <w:szCs w:val="22"/>
        </w:rPr>
        <w:t>obsah</w:t>
      </w:r>
      <w:r w:rsidR="006E3588" w:rsidRPr="003905F7">
        <w:rPr>
          <w:rFonts w:ascii="Calibri" w:hAnsi="Calibri" w:cs="Calibri"/>
          <w:sz w:val="22"/>
          <w:szCs w:val="22"/>
        </w:rPr>
        <w:t>ovat</w:t>
      </w:r>
      <w:r w:rsidRPr="003905F7">
        <w:rPr>
          <w:rFonts w:ascii="Calibri" w:hAnsi="Calibri" w:cs="Calibri"/>
          <w:sz w:val="22"/>
          <w:szCs w:val="22"/>
        </w:rPr>
        <w:t xml:space="preserve"> návrh na údaje uváděné na obalu a návod k použití, pokud návod není součástí údajů uváděných na obalu.</w:t>
      </w:r>
      <w:r w:rsidR="0004491F" w:rsidRPr="003905F7">
        <w:rPr>
          <w:rFonts w:ascii="Calibri" w:hAnsi="Calibri" w:cs="Calibri"/>
          <w:sz w:val="22"/>
          <w:szCs w:val="22"/>
        </w:rPr>
        <w:t xml:space="preserve"> Požadavky </w:t>
      </w:r>
      <w:r w:rsidR="00EF4D02" w:rsidRPr="003905F7">
        <w:rPr>
          <w:rFonts w:ascii="Calibri" w:hAnsi="Calibri" w:cs="Calibri"/>
          <w:sz w:val="22"/>
          <w:szCs w:val="22"/>
        </w:rPr>
        <w:t xml:space="preserve">na obsah údajů </w:t>
      </w:r>
      <w:r w:rsidR="0004491F" w:rsidRPr="003905F7">
        <w:rPr>
          <w:rFonts w:ascii="Calibri" w:hAnsi="Calibri" w:cs="Calibri"/>
          <w:sz w:val="22"/>
          <w:szCs w:val="22"/>
        </w:rPr>
        <w:t>jsou uvedeny v § 9 vyhlášky č. 159/2021 Sb. o veterinárních přípravcích a veterinárních technických prostředcích.</w:t>
      </w:r>
    </w:p>
    <w:p w:rsidR="0055012A" w:rsidRPr="003905F7" w:rsidRDefault="0055012A" w:rsidP="00541C59">
      <w:pPr>
        <w:rPr>
          <w:rFonts w:ascii="Calibri" w:hAnsi="Calibri" w:cs="Calibri"/>
          <w:sz w:val="22"/>
          <w:szCs w:val="22"/>
        </w:rPr>
      </w:pPr>
    </w:p>
    <w:p w:rsidR="00E312BF" w:rsidRPr="003905F7" w:rsidRDefault="00E312BF" w:rsidP="00541C59">
      <w:pPr>
        <w:rPr>
          <w:rFonts w:ascii="Calibri" w:hAnsi="Calibri" w:cs="Calibri"/>
          <w:sz w:val="22"/>
          <w:szCs w:val="22"/>
          <w:u w:val="single"/>
        </w:rPr>
      </w:pPr>
    </w:p>
    <w:p w:rsidR="00E312BF" w:rsidRPr="003905F7" w:rsidRDefault="00E312BF" w:rsidP="00541C59">
      <w:pPr>
        <w:numPr>
          <w:ilvl w:val="0"/>
          <w:numId w:val="12"/>
        </w:numPr>
        <w:ind w:right="-377"/>
        <w:rPr>
          <w:rFonts w:ascii="Calibri" w:hAnsi="Calibri" w:cs="Calibri"/>
          <w:b/>
          <w:sz w:val="22"/>
          <w:szCs w:val="22"/>
        </w:rPr>
      </w:pPr>
      <w:r w:rsidRPr="003905F7">
        <w:rPr>
          <w:rFonts w:ascii="Calibri" w:hAnsi="Calibri" w:cs="Calibri"/>
          <w:b/>
          <w:sz w:val="22"/>
          <w:szCs w:val="22"/>
        </w:rPr>
        <w:t>Prodloužení doby platnosti rozhodnutí o zápisu veterinárního technického prostředku do Seznamu veterinárních technických prostředků</w:t>
      </w:r>
    </w:p>
    <w:p w:rsidR="00E312BF" w:rsidRPr="003905F7" w:rsidRDefault="00E312BF" w:rsidP="00541C59">
      <w:pPr>
        <w:ind w:right="-377"/>
        <w:rPr>
          <w:rFonts w:ascii="Calibri" w:hAnsi="Calibri" w:cs="Calibri"/>
          <w:b/>
          <w:sz w:val="22"/>
          <w:szCs w:val="22"/>
        </w:rPr>
      </w:pPr>
    </w:p>
    <w:p w:rsidR="00E312BF" w:rsidRPr="003905F7" w:rsidRDefault="00E312BF" w:rsidP="0000662A">
      <w:pPr>
        <w:ind w:right="-377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Rozhodnutí o zápisu veterinárního technického prostředku do Seznamu veterinárních technických prostředků platí po dobu 5 let ode dne nabytí právní moci rozhodnutí. Doba platnosti rozhodnutí může být opakovaně prodloužena o dalších 5 let na základě žádosti držitele rozhodnutí podané nejpozději 30 dnů před uplynutím doby platnosti vydaného rozhodnutí.</w:t>
      </w:r>
    </w:p>
    <w:p w:rsidR="00E312BF" w:rsidRPr="003905F7" w:rsidRDefault="00E312BF" w:rsidP="00541C59">
      <w:pPr>
        <w:rPr>
          <w:rFonts w:ascii="Calibri" w:hAnsi="Calibri" w:cs="Calibri"/>
          <w:sz w:val="22"/>
          <w:szCs w:val="22"/>
          <w:u w:val="single"/>
        </w:rPr>
      </w:pPr>
      <w:r w:rsidRPr="003905F7">
        <w:rPr>
          <w:rFonts w:ascii="Calibri" w:hAnsi="Calibri" w:cs="Calibri"/>
          <w:sz w:val="22"/>
          <w:szCs w:val="22"/>
          <w:u w:val="single"/>
        </w:rPr>
        <w:br/>
        <w:t>Náležitosti žádosti o prodloužení doby platnosti rozhodnutí:</w:t>
      </w:r>
    </w:p>
    <w:p w:rsidR="00E312BF" w:rsidRPr="003905F7" w:rsidRDefault="00E312BF" w:rsidP="0000662A">
      <w:pPr>
        <w:numPr>
          <w:ilvl w:val="0"/>
          <w:numId w:val="11"/>
        </w:numPr>
        <w:ind w:left="709" w:right="-377" w:hanging="709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lastRenderedPageBreak/>
        <w:t xml:space="preserve">Žádost o prodloužení platnosti rozhodnutí </w:t>
      </w:r>
      <w:r w:rsidR="00231413" w:rsidRPr="003905F7">
        <w:rPr>
          <w:rFonts w:ascii="Calibri" w:hAnsi="Calibri" w:cs="Calibri"/>
          <w:sz w:val="22"/>
          <w:szCs w:val="22"/>
        </w:rPr>
        <w:t>o zápisu veterinárního technického prostředku do</w:t>
      </w:r>
      <w:r w:rsidR="009B0C7E" w:rsidRPr="003905F7">
        <w:rPr>
          <w:rFonts w:ascii="Calibri" w:hAnsi="Calibri" w:cs="Calibri"/>
          <w:sz w:val="22"/>
          <w:szCs w:val="22"/>
        </w:rPr>
        <w:t xml:space="preserve"> </w:t>
      </w:r>
      <w:r w:rsidR="00231413" w:rsidRPr="003905F7">
        <w:rPr>
          <w:rFonts w:ascii="Calibri" w:hAnsi="Calibri" w:cs="Calibri"/>
          <w:sz w:val="22"/>
          <w:szCs w:val="22"/>
        </w:rPr>
        <w:t xml:space="preserve">Seznamu veterinárních technických prostředků </w:t>
      </w:r>
    </w:p>
    <w:p w:rsidR="00E312BF" w:rsidRPr="003905F7" w:rsidRDefault="00E312BF" w:rsidP="0000662A">
      <w:pPr>
        <w:numPr>
          <w:ilvl w:val="0"/>
          <w:numId w:val="1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Úhrada správního poplatku (</w:t>
      </w:r>
      <w:r w:rsidR="00231413" w:rsidRPr="003905F7">
        <w:rPr>
          <w:rFonts w:ascii="Calibri" w:hAnsi="Calibri" w:cs="Calibri"/>
          <w:sz w:val="22"/>
          <w:szCs w:val="22"/>
        </w:rPr>
        <w:t>500</w:t>
      </w:r>
      <w:r w:rsidRPr="003905F7">
        <w:rPr>
          <w:rFonts w:ascii="Calibri" w:hAnsi="Calibri" w:cs="Calibri"/>
          <w:sz w:val="22"/>
          <w:szCs w:val="22"/>
        </w:rPr>
        <w:t xml:space="preserve">,- Kč) </w:t>
      </w:r>
    </w:p>
    <w:p w:rsidR="00E312BF" w:rsidRPr="003905F7" w:rsidRDefault="00E312BF" w:rsidP="0000662A">
      <w:pPr>
        <w:numPr>
          <w:ilvl w:val="0"/>
          <w:numId w:val="11"/>
        </w:numPr>
        <w:shd w:val="clear" w:color="auto" w:fill="FFFFFF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Poslední</w:t>
      </w:r>
      <w:r w:rsidR="006918F9" w:rsidRPr="003905F7">
        <w:rPr>
          <w:rFonts w:ascii="Calibri" w:hAnsi="Calibri" w:cs="Calibri"/>
          <w:sz w:val="22"/>
          <w:szCs w:val="22"/>
        </w:rPr>
        <w:t xml:space="preserve"> Veterinárním ú</w:t>
      </w:r>
      <w:r w:rsidRPr="003905F7">
        <w:rPr>
          <w:rFonts w:ascii="Calibri" w:hAnsi="Calibri" w:cs="Calibri"/>
          <w:sz w:val="22"/>
          <w:szCs w:val="22"/>
        </w:rPr>
        <w:t xml:space="preserve">stavem odsouhlasená verze </w:t>
      </w:r>
      <w:r w:rsidR="00231413" w:rsidRPr="003905F7">
        <w:rPr>
          <w:rFonts w:ascii="Calibri" w:hAnsi="Calibri" w:cs="Calibri"/>
          <w:bCs/>
          <w:sz w:val="22"/>
          <w:szCs w:val="22"/>
        </w:rPr>
        <w:t xml:space="preserve">údajů uváděných na obalu nebo v </w:t>
      </w:r>
      <w:r w:rsidR="00231413" w:rsidRPr="003905F7">
        <w:rPr>
          <w:rFonts w:ascii="Calibri" w:hAnsi="Calibri" w:cs="Calibri"/>
          <w:sz w:val="22"/>
          <w:szCs w:val="22"/>
        </w:rPr>
        <w:t xml:space="preserve">návodu k použití veterinárního technického prostředku </w:t>
      </w:r>
      <w:r w:rsidRPr="003905F7">
        <w:rPr>
          <w:rFonts w:ascii="Calibri" w:hAnsi="Calibri" w:cs="Calibri"/>
          <w:sz w:val="22"/>
          <w:szCs w:val="22"/>
        </w:rPr>
        <w:t>v elektronické podobě</w:t>
      </w:r>
      <w:r w:rsidR="006918F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>v</w:t>
      </w:r>
      <w:r w:rsidR="006918F9" w:rsidRPr="003905F7">
        <w:rPr>
          <w:rFonts w:ascii="Calibri" w:hAnsi="Calibri" w:cs="Calibri"/>
          <w:sz w:val="22"/>
          <w:szCs w:val="22"/>
        </w:rPr>
        <w:t> </w:t>
      </w:r>
      <w:r w:rsidRPr="003905F7">
        <w:rPr>
          <w:rFonts w:ascii="Calibri" w:hAnsi="Calibri" w:cs="Calibri"/>
          <w:sz w:val="22"/>
          <w:szCs w:val="22"/>
        </w:rPr>
        <w:t>editovatelném</w:t>
      </w:r>
      <w:r w:rsidR="006918F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>formátu</w:t>
      </w:r>
      <w:r w:rsidR="00231413" w:rsidRPr="003905F7">
        <w:rPr>
          <w:rFonts w:ascii="Calibri" w:hAnsi="Calibri" w:cs="Calibri"/>
          <w:sz w:val="22"/>
          <w:szCs w:val="22"/>
        </w:rPr>
        <w:t>.</w:t>
      </w:r>
    </w:p>
    <w:p w:rsidR="00E312BF" w:rsidRPr="003905F7" w:rsidRDefault="00E312BF" w:rsidP="00541C59">
      <w:pPr>
        <w:rPr>
          <w:rFonts w:ascii="Calibri" w:hAnsi="Calibri" w:cs="Calibri"/>
          <w:sz w:val="22"/>
          <w:szCs w:val="22"/>
        </w:rPr>
      </w:pPr>
    </w:p>
    <w:p w:rsidR="006B5CFE" w:rsidRPr="003905F7" w:rsidRDefault="006B5CFE" w:rsidP="00541C59">
      <w:pPr>
        <w:rPr>
          <w:rFonts w:ascii="Calibri" w:hAnsi="Calibri" w:cs="Calibri"/>
          <w:sz w:val="22"/>
          <w:szCs w:val="22"/>
        </w:rPr>
      </w:pPr>
    </w:p>
    <w:p w:rsidR="006B5CFE" w:rsidRPr="003905F7" w:rsidRDefault="006B5CFE" w:rsidP="00541C59">
      <w:pPr>
        <w:numPr>
          <w:ilvl w:val="0"/>
          <w:numId w:val="12"/>
        </w:numPr>
        <w:ind w:right="-377"/>
        <w:rPr>
          <w:rFonts w:ascii="Calibri" w:hAnsi="Calibri" w:cs="Calibri"/>
          <w:b/>
          <w:sz w:val="22"/>
          <w:szCs w:val="22"/>
        </w:rPr>
      </w:pPr>
      <w:r w:rsidRPr="003905F7">
        <w:rPr>
          <w:rFonts w:ascii="Calibri" w:hAnsi="Calibri" w:cs="Calibri"/>
          <w:b/>
          <w:sz w:val="22"/>
          <w:szCs w:val="22"/>
        </w:rPr>
        <w:t>Změna rozhodnutí o zápisu veterinárního technického prostředku do Seznamu veterinárních technických prostředků</w:t>
      </w:r>
    </w:p>
    <w:p w:rsidR="006B5CFE" w:rsidRPr="003905F7" w:rsidRDefault="006B5CFE" w:rsidP="00541C59">
      <w:pPr>
        <w:ind w:right="-377"/>
        <w:rPr>
          <w:rFonts w:ascii="Calibri" w:hAnsi="Calibri" w:cs="Calibri"/>
          <w:b/>
          <w:sz w:val="22"/>
          <w:szCs w:val="22"/>
        </w:rPr>
      </w:pPr>
    </w:p>
    <w:p w:rsidR="006B5CFE" w:rsidRPr="003905F7" w:rsidRDefault="006B5CFE" w:rsidP="0000662A">
      <w:pPr>
        <w:ind w:right="-377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Podle § 66b odst. 1 písm. a)</w:t>
      </w:r>
      <w:r w:rsidR="00C52E1B" w:rsidRPr="003905F7">
        <w:rPr>
          <w:rFonts w:ascii="Calibri" w:hAnsi="Calibri" w:cs="Calibri"/>
          <w:sz w:val="22"/>
          <w:szCs w:val="22"/>
        </w:rPr>
        <w:t xml:space="preserve"> zákona č. 166/1999 Sb., o veterinární péči, ve znění pozdějších předpisů, držitel rozhodnutí o zápisu veterinárního technického prostředku je povinen zajistit, aby vlastnosti veterinárního technického prostředku zapsaného do Seznamu veterinárních technických prostředků odpovídaly údajům předloženým v řízení o zapsání veterinárního technického prostředku, aby k veterinárnímu technickému prostředku byly připojeny pokyny pro zacházení s ním, které odpovídají podmínkám rozhodnutí o zápisu veterinárního technického prostředku a následných změn, a požádat </w:t>
      </w:r>
      <w:r w:rsidR="00541C59" w:rsidRPr="003905F7">
        <w:rPr>
          <w:rFonts w:ascii="Calibri" w:hAnsi="Calibri" w:cs="Calibri"/>
          <w:sz w:val="22"/>
          <w:szCs w:val="22"/>
        </w:rPr>
        <w:t>Veterinární ú</w:t>
      </w:r>
      <w:r w:rsidR="00C52E1B" w:rsidRPr="003905F7">
        <w:rPr>
          <w:rFonts w:ascii="Calibri" w:hAnsi="Calibri" w:cs="Calibri"/>
          <w:sz w:val="22"/>
          <w:szCs w:val="22"/>
        </w:rPr>
        <w:t>stav o schválení každé změny obsahu údajů oproti stavu v okamžiku rozhodnutí o jeho zápisu nebo schválení poslední změny, a to před provedením změny.</w:t>
      </w:r>
      <w:bookmarkStart w:id="0" w:name="_GoBack"/>
      <w:bookmarkEnd w:id="0"/>
    </w:p>
    <w:p w:rsidR="001731E0" w:rsidRPr="003905F7" w:rsidRDefault="001731E0" w:rsidP="00541C59">
      <w:pPr>
        <w:ind w:right="-377"/>
        <w:rPr>
          <w:rFonts w:ascii="Calibri" w:hAnsi="Calibri" w:cs="Calibri"/>
          <w:sz w:val="22"/>
          <w:szCs w:val="22"/>
          <w:u w:val="single"/>
        </w:rPr>
      </w:pPr>
    </w:p>
    <w:p w:rsidR="001731E0" w:rsidRPr="003905F7" w:rsidRDefault="001731E0" w:rsidP="0000662A">
      <w:pPr>
        <w:ind w:right="-377"/>
        <w:jc w:val="both"/>
        <w:rPr>
          <w:rFonts w:ascii="Calibri" w:hAnsi="Calibri" w:cs="Calibri"/>
          <w:sz w:val="22"/>
          <w:szCs w:val="22"/>
          <w:u w:val="single"/>
        </w:rPr>
      </w:pPr>
      <w:r w:rsidRPr="003905F7">
        <w:rPr>
          <w:rFonts w:ascii="Calibri" w:hAnsi="Calibri" w:cs="Calibri"/>
          <w:sz w:val="22"/>
          <w:szCs w:val="22"/>
          <w:u w:val="single"/>
        </w:rPr>
        <w:t xml:space="preserve">Náležitosti žádosti o změnu rozhodnutí o zápisu: </w:t>
      </w:r>
    </w:p>
    <w:p w:rsidR="001731E0" w:rsidRPr="003905F7" w:rsidRDefault="001731E0" w:rsidP="0000662A">
      <w:pPr>
        <w:numPr>
          <w:ilvl w:val="0"/>
          <w:numId w:val="13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Žádost o z</w:t>
      </w:r>
      <w:r w:rsidRPr="003905F7">
        <w:rPr>
          <w:rFonts w:ascii="Calibri" w:eastAsia="Arial Unicode MS" w:hAnsi="Calibri" w:cs="Calibri"/>
          <w:sz w:val="22"/>
          <w:szCs w:val="22"/>
        </w:rPr>
        <w:t xml:space="preserve">měnu rozhodnutí o </w:t>
      </w:r>
      <w:r w:rsidRPr="003905F7">
        <w:rPr>
          <w:rFonts w:ascii="Calibri" w:hAnsi="Calibri" w:cs="Calibri"/>
          <w:sz w:val="22"/>
          <w:szCs w:val="22"/>
        </w:rPr>
        <w:t xml:space="preserve">zápisu </w:t>
      </w:r>
    </w:p>
    <w:p w:rsidR="001731E0" w:rsidRPr="003905F7" w:rsidRDefault="001731E0" w:rsidP="0000662A">
      <w:pPr>
        <w:numPr>
          <w:ilvl w:val="0"/>
          <w:numId w:val="13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Úhrada správního poplatku (500</w:t>
      </w:r>
      <w:r w:rsidR="00795279" w:rsidRPr="003905F7">
        <w:rPr>
          <w:rFonts w:ascii="Calibri" w:hAnsi="Calibri" w:cs="Calibri"/>
          <w:sz w:val="22"/>
          <w:szCs w:val="22"/>
        </w:rPr>
        <w:t>,- Kč)</w:t>
      </w:r>
      <w:r w:rsidRPr="003905F7">
        <w:rPr>
          <w:rFonts w:ascii="Calibri" w:hAnsi="Calibri" w:cs="Calibri"/>
          <w:sz w:val="22"/>
          <w:szCs w:val="22"/>
        </w:rPr>
        <w:t xml:space="preserve"> </w:t>
      </w:r>
    </w:p>
    <w:p w:rsidR="001731E0" w:rsidRPr="003905F7" w:rsidRDefault="001731E0" w:rsidP="0000662A">
      <w:pPr>
        <w:numPr>
          <w:ilvl w:val="0"/>
          <w:numId w:val="13"/>
        </w:num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>Dokumentace – údaje a dokumentace, která byla oproti jejímu stavu v</w:t>
      </w:r>
      <w:r w:rsidR="00541C59" w:rsidRPr="003905F7">
        <w:rPr>
          <w:rFonts w:ascii="Calibri" w:hAnsi="Calibri" w:cs="Calibri"/>
          <w:sz w:val="22"/>
          <w:szCs w:val="22"/>
        </w:rPr>
        <w:t> </w:t>
      </w:r>
      <w:r w:rsidRPr="003905F7">
        <w:rPr>
          <w:rFonts w:ascii="Calibri" w:hAnsi="Calibri" w:cs="Calibri"/>
          <w:sz w:val="22"/>
          <w:szCs w:val="22"/>
        </w:rPr>
        <w:t>okamžiku</w:t>
      </w:r>
      <w:r w:rsidR="00541C5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 xml:space="preserve">vydání rozhodnutí o zápisu nebo schválení poslední změny změněna </w:t>
      </w:r>
    </w:p>
    <w:p w:rsidR="001731E0" w:rsidRPr="003905F7" w:rsidRDefault="001731E0" w:rsidP="0000662A">
      <w:pPr>
        <w:numPr>
          <w:ilvl w:val="0"/>
          <w:numId w:val="13"/>
        </w:num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3905F7">
        <w:rPr>
          <w:rFonts w:ascii="Calibri" w:hAnsi="Calibri" w:cs="Calibri"/>
          <w:sz w:val="22"/>
          <w:szCs w:val="22"/>
        </w:rPr>
        <w:t xml:space="preserve">Návrh </w:t>
      </w:r>
      <w:r w:rsidR="006F2DE3" w:rsidRPr="003905F7">
        <w:rPr>
          <w:rFonts w:ascii="Calibri" w:hAnsi="Calibri" w:cs="Calibri"/>
          <w:sz w:val="22"/>
          <w:szCs w:val="22"/>
        </w:rPr>
        <w:t xml:space="preserve">na </w:t>
      </w:r>
      <w:r w:rsidRPr="003905F7">
        <w:rPr>
          <w:rFonts w:ascii="Calibri" w:hAnsi="Calibri" w:cs="Calibri"/>
          <w:sz w:val="22"/>
          <w:szCs w:val="22"/>
        </w:rPr>
        <w:t xml:space="preserve">obsah údajů </w:t>
      </w:r>
      <w:r w:rsidRPr="003905F7">
        <w:rPr>
          <w:rFonts w:ascii="Calibri" w:hAnsi="Calibri" w:cs="Calibri"/>
          <w:bCs/>
          <w:sz w:val="22"/>
          <w:szCs w:val="22"/>
        </w:rPr>
        <w:t xml:space="preserve">uváděných na obalu nebo v </w:t>
      </w:r>
      <w:r w:rsidRPr="003905F7">
        <w:rPr>
          <w:rFonts w:ascii="Calibri" w:hAnsi="Calibri" w:cs="Calibri"/>
          <w:sz w:val="22"/>
          <w:szCs w:val="22"/>
        </w:rPr>
        <w:t>návodu k použití veterinárního</w:t>
      </w:r>
      <w:r w:rsidR="00541C5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>technického</w:t>
      </w:r>
      <w:r w:rsidR="00541C5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>prostředku</w:t>
      </w:r>
      <w:r w:rsidR="00541C5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>s vyznačenými změnami,</w:t>
      </w:r>
      <w:r w:rsidR="00541C59" w:rsidRPr="003905F7">
        <w:rPr>
          <w:rFonts w:ascii="Calibri" w:hAnsi="Calibri" w:cs="Calibri"/>
          <w:sz w:val="22"/>
          <w:szCs w:val="22"/>
        </w:rPr>
        <w:t xml:space="preserve"> </w:t>
      </w:r>
      <w:r w:rsidRPr="003905F7">
        <w:rPr>
          <w:rFonts w:ascii="Calibri" w:hAnsi="Calibri" w:cs="Calibri"/>
          <w:sz w:val="22"/>
          <w:szCs w:val="22"/>
        </w:rPr>
        <w:t>v elektronické podobě v editovatelném formátu – v případě, že změna má vliv na texty přípravku</w:t>
      </w:r>
      <w:r w:rsidR="006E3588" w:rsidRPr="003905F7">
        <w:rPr>
          <w:rFonts w:ascii="Calibri" w:hAnsi="Calibri" w:cs="Calibri"/>
          <w:sz w:val="22"/>
          <w:szCs w:val="22"/>
        </w:rPr>
        <w:t>.</w:t>
      </w:r>
    </w:p>
    <w:p w:rsidR="001731E0" w:rsidRPr="003905F7" w:rsidRDefault="001731E0" w:rsidP="00541C59">
      <w:pPr>
        <w:ind w:right="-377"/>
        <w:rPr>
          <w:rFonts w:ascii="Calibri" w:hAnsi="Calibri" w:cs="Calibri"/>
          <w:sz w:val="22"/>
          <w:szCs w:val="22"/>
          <w:u w:val="single"/>
        </w:rPr>
      </w:pPr>
    </w:p>
    <w:p w:rsidR="001731E0" w:rsidRPr="003905F7" w:rsidRDefault="001731E0" w:rsidP="00541C59">
      <w:pPr>
        <w:ind w:right="-377"/>
        <w:rPr>
          <w:rFonts w:ascii="Calibri" w:hAnsi="Calibri" w:cs="Calibri"/>
          <w:b/>
          <w:sz w:val="22"/>
          <w:szCs w:val="22"/>
          <w:u w:val="single"/>
        </w:rPr>
      </w:pPr>
    </w:p>
    <w:sectPr w:rsidR="001731E0" w:rsidRPr="0039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3CD"/>
    <w:multiLevelType w:val="hybridMultilevel"/>
    <w:tmpl w:val="AC5CC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2B8A"/>
    <w:multiLevelType w:val="hybridMultilevel"/>
    <w:tmpl w:val="9F8E98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0539"/>
    <w:multiLevelType w:val="singleLevel"/>
    <w:tmpl w:val="0EA8B2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2D4156B3"/>
    <w:multiLevelType w:val="hybridMultilevel"/>
    <w:tmpl w:val="4B149374"/>
    <w:lvl w:ilvl="0" w:tplc="D4A4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541D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B33A3"/>
    <w:multiLevelType w:val="hybridMultilevel"/>
    <w:tmpl w:val="7D2EE8A0"/>
    <w:lvl w:ilvl="0" w:tplc="502635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840DA"/>
    <w:multiLevelType w:val="hybridMultilevel"/>
    <w:tmpl w:val="21DC6A82"/>
    <w:lvl w:ilvl="0" w:tplc="C3E256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F71CA"/>
    <w:multiLevelType w:val="hybridMultilevel"/>
    <w:tmpl w:val="21DC6A82"/>
    <w:lvl w:ilvl="0" w:tplc="C3E256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775B"/>
    <w:multiLevelType w:val="hybridMultilevel"/>
    <w:tmpl w:val="611254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F0D0E"/>
    <w:multiLevelType w:val="hybridMultilevel"/>
    <w:tmpl w:val="078CD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96905"/>
    <w:multiLevelType w:val="hybridMultilevel"/>
    <w:tmpl w:val="E06E9776"/>
    <w:lvl w:ilvl="0" w:tplc="F37EB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C18BB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9A"/>
    <w:rsid w:val="0000662A"/>
    <w:rsid w:val="000165BF"/>
    <w:rsid w:val="0004491F"/>
    <w:rsid w:val="0015589A"/>
    <w:rsid w:val="001731E0"/>
    <w:rsid w:val="001C50D2"/>
    <w:rsid w:val="00207A67"/>
    <w:rsid w:val="002134DD"/>
    <w:rsid w:val="00231413"/>
    <w:rsid w:val="0023260F"/>
    <w:rsid w:val="00243175"/>
    <w:rsid w:val="00280DF1"/>
    <w:rsid w:val="003905F7"/>
    <w:rsid w:val="0043731F"/>
    <w:rsid w:val="00541C59"/>
    <w:rsid w:val="0055012A"/>
    <w:rsid w:val="005F1C9B"/>
    <w:rsid w:val="006918F9"/>
    <w:rsid w:val="006B5CFE"/>
    <w:rsid w:val="006E3588"/>
    <w:rsid w:val="006F2DE3"/>
    <w:rsid w:val="00716568"/>
    <w:rsid w:val="00795279"/>
    <w:rsid w:val="009459AC"/>
    <w:rsid w:val="00960839"/>
    <w:rsid w:val="009B0C7E"/>
    <w:rsid w:val="009B4A39"/>
    <w:rsid w:val="009D33DA"/>
    <w:rsid w:val="00A05135"/>
    <w:rsid w:val="00C45132"/>
    <w:rsid w:val="00C52E1B"/>
    <w:rsid w:val="00E312BF"/>
    <w:rsid w:val="00E92EFA"/>
    <w:rsid w:val="00EF0E4C"/>
    <w:rsid w:val="00EF4D02"/>
    <w:rsid w:val="00F93B47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045E9"/>
  <w15:chartTrackingRefBased/>
  <w15:docId w15:val="{92BFC49D-A112-4721-8D10-555A0DD9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0165B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A051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135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A05135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1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51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1413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skvbl.cz/cs/uskvbl/poplatk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skvbl.cz/cs/zadatel/evidence-vtp/formulare-zad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127A-EF5D-42FF-A2E2-9DC1097E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4095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přípravky (VP) schvalování – náležitosti pro každý produkt stejného názvu:</vt:lpstr>
    </vt:vector>
  </TitlesOfParts>
  <Company>USKVBL</Company>
  <LinksUpToDate>false</LinksUpToDate>
  <CharactersWithSpaces>4692</CharactersWithSpaces>
  <SharedDoc>false</SharedDoc>
  <HLinks>
    <vt:vector size="12" baseType="variant"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https://www.uskvbl.cz/cs/uskvbl/poplatky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https://www.uskvbl.cz/cs/zadatel/evidence-vtp/formulare-zadosti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přípravky (VP) schvalování – náležitosti pro každý produkt stejného názvu:</dc:title>
  <dc:subject/>
  <dc:creator>skaloud</dc:creator>
  <cp:keywords/>
  <cp:lastModifiedBy>Morávková Věra</cp:lastModifiedBy>
  <cp:revision>2</cp:revision>
  <dcterms:created xsi:type="dcterms:W3CDTF">2025-10-02T10:37:00Z</dcterms:created>
  <dcterms:modified xsi:type="dcterms:W3CDTF">2025-10-02T10:37:00Z</dcterms:modified>
</cp:coreProperties>
</file>