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0D240" w14:textId="77777777" w:rsidR="00CB5B91" w:rsidRPr="00CB5B91" w:rsidRDefault="00CB5B91" w:rsidP="00E81C39">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1.</w:t>
      </w:r>
    </w:p>
    <w:p w14:paraId="5ABA6C85" w14:textId="1FA4BDA0" w:rsidR="00E81C39" w:rsidRPr="00CB5B91" w:rsidRDefault="00E81C39" w:rsidP="00C42336">
      <w:pPr>
        <w:shd w:val="clear" w:color="auto" w:fill="FFFFFF"/>
        <w:spacing w:after="0" w:line="240" w:lineRule="auto"/>
        <w:jc w:val="both"/>
        <w:textAlignment w:val="baseline"/>
        <w:rPr>
          <w:rFonts w:eastAsia="Times New Roman" w:cstheme="minorHAnsi"/>
          <w:color w:val="000000"/>
          <w:lang w:eastAsia="cs-CZ"/>
        </w:rPr>
      </w:pPr>
      <w:r w:rsidRPr="00CB5B91">
        <w:rPr>
          <w:rFonts w:eastAsia="Times New Roman" w:cstheme="minorHAnsi"/>
          <w:color w:val="000000"/>
          <w:lang w:eastAsia="cs-CZ"/>
        </w:rPr>
        <w:t>Správní řád umožňuje, aby účastníci řízení jednali prostřednictvím jiné osoby, kterou si zvolí</w:t>
      </w:r>
      <w:r w:rsidR="00281348">
        <w:rPr>
          <w:rFonts w:eastAsia="Times New Roman" w:cstheme="minorHAnsi"/>
          <w:color w:val="000000"/>
          <w:lang w:eastAsia="cs-CZ"/>
        </w:rPr>
        <w:t>, tedy prostřednictvím zástupce</w:t>
      </w:r>
      <w:r w:rsidRPr="00CB5B91">
        <w:rPr>
          <w:rFonts w:eastAsia="Times New Roman" w:cstheme="minorHAnsi"/>
          <w:color w:val="000000"/>
          <w:lang w:eastAsia="cs-CZ"/>
        </w:rPr>
        <w:t xml:space="preserve">. </w:t>
      </w:r>
      <w:r w:rsidR="00C42336">
        <w:rPr>
          <w:rFonts w:eastAsia="Times New Roman" w:cstheme="minorHAnsi"/>
          <w:color w:val="000000"/>
          <w:lang w:eastAsia="cs-CZ"/>
        </w:rPr>
        <w:t xml:space="preserve">Jde o dohodu, která je vůči třetím osobám prezentována plnou mocí. </w:t>
      </w:r>
      <w:r w:rsidRPr="00CB5B91">
        <w:rPr>
          <w:rFonts w:eastAsia="Times New Roman" w:cstheme="minorHAnsi"/>
          <w:color w:val="000000"/>
          <w:lang w:eastAsia="cs-CZ"/>
        </w:rPr>
        <w:t>Ustanovení § 33 a následující ustanovení správního řádu obsahují právní úpravu zastoupení na základě plné moci</w:t>
      </w:r>
      <w:r w:rsidR="00281348">
        <w:rPr>
          <w:rFonts w:eastAsia="Times New Roman" w:cstheme="minorHAnsi"/>
          <w:color w:val="000000"/>
          <w:lang w:eastAsia="cs-CZ"/>
        </w:rPr>
        <w:t xml:space="preserve"> v případech jednání se správními orgány.</w:t>
      </w:r>
      <w:r w:rsidRPr="00CB5B91">
        <w:rPr>
          <w:rFonts w:eastAsia="Times New Roman" w:cstheme="minorHAnsi"/>
          <w:color w:val="000000"/>
          <w:lang w:eastAsia="cs-CZ"/>
        </w:rPr>
        <w:t xml:space="preserve"> </w:t>
      </w:r>
    </w:p>
    <w:p w14:paraId="6CDA9F7F" w14:textId="77777777" w:rsidR="00E81C39" w:rsidRPr="00CB5B91" w:rsidRDefault="00E81C39" w:rsidP="00E81C39">
      <w:pPr>
        <w:shd w:val="clear" w:color="auto" w:fill="FFFFFF"/>
        <w:spacing w:after="0" w:line="240" w:lineRule="auto"/>
        <w:textAlignment w:val="baseline"/>
        <w:rPr>
          <w:rFonts w:eastAsia="Times New Roman" w:cstheme="minorHAnsi"/>
          <w:color w:val="000000"/>
          <w:lang w:eastAsia="cs-CZ"/>
        </w:rPr>
      </w:pPr>
    </w:p>
    <w:p w14:paraId="63245799" w14:textId="77777777" w:rsidR="00E81C39" w:rsidRPr="00CB5B91" w:rsidRDefault="00E81C39" w:rsidP="00E81C39">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 xml:space="preserve">Zmocnění k zastoupení se prokazuje písemnou plnou mocí. </w:t>
      </w:r>
    </w:p>
    <w:p w14:paraId="5D5244EB" w14:textId="77777777" w:rsidR="00E81C39" w:rsidRPr="00CB5B91" w:rsidRDefault="00E81C39" w:rsidP="00E81C39">
      <w:pPr>
        <w:shd w:val="clear" w:color="auto" w:fill="FFFFFF"/>
        <w:spacing w:after="0" w:line="240" w:lineRule="auto"/>
        <w:textAlignment w:val="baseline"/>
        <w:rPr>
          <w:rFonts w:eastAsia="Times New Roman" w:cstheme="minorHAnsi"/>
          <w:color w:val="000000"/>
          <w:lang w:eastAsia="cs-CZ"/>
        </w:rPr>
      </w:pPr>
    </w:p>
    <w:p w14:paraId="035BB3E9" w14:textId="283E6C84" w:rsidR="00E81C39" w:rsidRPr="00CB5B91" w:rsidRDefault="007019C3" w:rsidP="00E81C39">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Zastoupený,</w:t>
      </w:r>
      <w:r w:rsidR="001F37B1" w:rsidRPr="00CB5B91">
        <w:rPr>
          <w:rFonts w:eastAsia="Times New Roman" w:cstheme="minorHAnsi"/>
          <w:color w:val="000000"/>
          <w:lang w:eastAsia="cs-CZ"/>
        </w:rPr>
        <w:t xml:space="preserve"> tj. t</w:t>
      </w:r>
      <w:r w:rsidR="00E81C39" w:rsidRPr="00CB5B91">
        <w:rPr>
          <w:rFonts w:eastAsia="Times New Roman" w:cstheme="minorHAnsi"/>
          <w:color w:val="000000"/>
          <w:lang w:eastAsia="cs-CZ"/>
        </w:rPr>
        <w:t>en, kdo zmocňuje</w:t>
      </w:r>
      <w:r w:rsidR="001F37B1" w:rsidRPr="00CB5B91">
        <w:rPr>
          <w:rFonts w:eastAsia="Times New Roman" w:cstheme="minorHAnsi"/>
          <w:color w:val="000000"/>
          <w:lang w:eastAsia="cs-CZ"/>
        </w:rPr>
        <w:t>,</w:t>
      </w:r>
      <w:r w:rsidR="00E81C39" w:rsidRPr="00CB5B91">
        <w:rPr>
          <w:rFonts w:eastAsia="Times New Roman" w:cstheme="minorHAnsi"/>
          <w:color w:val="000000"/>
          <w:lang w:eastAsia="cs-CZ"/>
        </w:rPr>
        <w:t xml:space="preserve"> se označuje jako zmocnitel.</w:t>
      </w:r>
    </w:p>
    <w:p w14:paraId="2F085444" w14:textId="0D4A0F97" w:rsidR="00E81C39" w:rsidRPr="00CB5B91" w:rsidRDefault="001F37B1" w:rsidP="00E81C39">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Zástupce, tj. t</w:t>
      </w:r>
      <w:r w:rsidR="00E81C39" w:rsidRPr="00CB5B91">
        <w:rPr>
          <w:rFonts w:eastAsia="Times New Roman" w:cstheme="minorHAnsi"/>
          <w:color w:val="000000"/>
          <w:lang w:eastAsia="cs-CZ"/>
        </w:rPr>
        <w:t>en, kdo je zmocněn, se označuje jako zmocněnec.</w:t>
      </w:r>
    </w:p>
    <w:p w14:paraId="1A59E0E6" w14:textId="77777777" w:rsidR="00E81C39" w:rsidRPr="00CB5B91" w:rsidRDefault="00E81C39" w:rsidP="00E81C39">
      <w:pPr>
        <w:shd w:val="clear" w:color="auto" w:fill="FFFFFF"/>
        <w:spacing w:after="0" w:line="240" w:lineRule="auto"/>
        <w:textAlignment w:val="baseline"/>
        <w:rPr>
          <w:rFonts w:eastAsia="Times New Roman" w:cstheme="minorHAnsi"/>
          <w:color w:val="000000"/>
          <w:lang w:eastAsia="cs-CZ"/>
        </w:rPr>
      </w:pPr>
    </w:p>
    <w:p w14:paraId="49107E4F" w14:textId="57BA3BFD" w:rsidR="00E81C39" w:rsidRPr="00CB5B91" w:rsidRDefault="00E81C39" w:rsidP="00E81C39">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 xml:space="preserve">V téže věci může mít účastník </w:t>
      </w:r>
      <w:r w:rsidR="003B4DDB" w:rsidRPr="00CB5B91">
        <w:rPr>
          <w:rFonts w:eastAsia="Times New Roman" w:cstheme="minorHAnsi"/>
          <w:color w:val="000000"/>
          <w:lang w:eastAsia="cs-CZ"/>
        </w:rPr>
        <w:t xml:space="preserve">řízení </w:t>
      </w:r>
      <w:r w:rsidRPr="00CB5B91">
        <w:rPr>
          <w:rFonts w:eastAsia="Times New Roman" w:cstheme="minorHAnsi"/>
          <w:color w:val="000000"/>
          <w:lang w:eastAsia="cs-CZ"/>
        </w:rPr>
        <w:t>současně pouze jednoho zmocněnce.</w:t>
      </w:r>
    </w:p>
    <w:p w14:paraId="37E8A683" w14:textId="77777777" w:rsidR="00E81C39" w:rsidRPr="00CB5B91" w:rsidRDefault="00E81C39" w:rsidP="00E81C39">
      <w:pPr>
        <w:shd w:val="clear" w:color="auto" w:fill="FFFFFF"/>
        <w:spacing w:after="0" w:line="240" w:lineRule="auto"/>
        <w:textAlignment w:val="baseline"/>
        <w:rPr>
          <w:rFonts w:eastAsia="Times New Roman" w:cstheme="minorHAnsi"/>
          <w:color w:val="000000"/>
          <w:lang w:eastAsia="cs-CZ"/>
        </w:rPr>
      </w:pPr>
    </w:p>
    <w:p w14:paraId="2D265BCB" w14:textId="41C83010" w:rsidR="00E81C39" w:rsidRPr="00CB5B91" w:rsidRDefault="00E81C39" w:rsidP="00E81C39">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Zmocnění může být uděleno</w:t>
      </w:r>
    </w:p>
    <w:p w14:paraId="0DE1C1A0" w14:textId="483F4B55" w:rsidR="00E81C39" w:rsidRPr="00CB5B91" w:rsidRDefault="00E81C39" w:rsidP="00E81C39">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a) k určitému úkonu, skupině úkonů nebo pro určitou část řízení,</w:t>
      </w:r>
    </w:p>
    <w:p w14:paraId="7CB3C727" w14:textId="2BB423E4" w:rsidR="00E81C39" w:rsidRPr="00CB5B91" w:rsidRDefault="00E81C39" w:rsidP="00E81C39">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b) pro celé řízení,</w:t>
      </w:r>
    </w:p>
    <w:p w14:paraId="0F0694A5" w14:textId="77777777" w:rsidR="003B4DDB" w:rsidRPr="00CB5B91" w:rsidRDefault="00E81C39" w:rsidP="00E81C39">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c) pro neurčitý počet řízení s určitým předmětem, která budou zahájena v určené době nebo bez omezení v</w:t>
      </w:r>
      <w:r w:rsidR="001F37B1" w:rsidRPr="00CB5B91">
        <w:rPr>
          <w:rFonts w:eastAsia="Times New Roman" w:cstheme="minorHAnsi"/>
          <w:color w:val="000000"/>
          <w:lang w:eastAsia="cs-CZ"/>
        </w:rPr>
        <w:t> </w:t>
      </w:r>
      <w:r w:rsidRPr="00CB5B91">
        <w:rPr>
          <w:rFonts w:eastAsia="Times New Roman" w:cstheme="minorHAnsi"/>
          <w:color w:val="000000"/>
          <w:lang w:eastAsia="cs-CZ"/>
        </w:rPr>
        <w:t>budoucnu</w:t>
      </w:r>
      <w:r w:rsidR="001F37B1" w:rsidRPr="00CB5B91">
        <w:rPr>
          <w:rFonts w:eastAsia="Times New Roman" w:cstheme="minorHAnsi"/>
          <w:color w:val="000000"/>
          <w:lang w:eastAsia="cs-CZ"/>
        </w:rPr>
        <w:t>. V takovém případě správní řád požaduje</w:t>
      </w:r>
      <w:r w:rsidR="003B4DDB" w:rsidRPr="00CB5B91">
        <w:rPr>
          <w:rFonts w:eastAsia="Times New Roman" w:cstheme="minorHAnsi"/>
          <w:color w:val="000000"/>
          <w:lang w:eastAsia="cs-CZ"/>
        </w:rPr>
        <w:t xml:space="preserve"> splnění dvou podmínek</w:t>
      </w:r>
    </w:p>
    <w:p w14:paraId="1FBFC006" w14:textId="58417267" w:rsidR="003B4DDB" w:rsidRPr="00CB5B91" w:rsidRDefault="003B4DDB" w:rsidP="00E81C39">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 xml:space="preserve">- </w:t>
      </w:r>
      <w:r w:rsidR="001F37B1" w:rsidRPr="00CB5B91">
        <w:rPr>
          <w:rFonts w:eastAsia="Times New Roman" w:cstheme="minorHAnsi"/>
          <w:color w:val="000000"/>
          <w:lang w:eastAsia="cs-CZ"/>
        </w:rPr>
        <w:t xml:space="preserve"> aby </w:t>
      </w:r>
      <w:r w:rsidR="00E81C39" w:rsidRPr="00CB5B91">
        <w:rPr>
          <w:rFonts w:eastAsia="Times New Roman" w:cstheme="minorHAnsi"/>
          <w:color w:val="000000"/>
          <w:lang w:eastAsia="cs-CZ"/>
        </w:rPr>
        <w:t>podpis na plné moci b</w:t>
      </w:r>
      <w:r w:rsidR="001F37B1" w:rsidRPr="00CB5B91">
        <w:rPr>
          <w:rFonts w:eastAsia="Times New Roman" w:cstheme="minorHAnsi"/>
          <w:color w:val="000000"/>
          <w:lang w:eastAsia="cs-CZ"/>
        </w:rPr>
        <w:t>yl</w:t>
      </w:r>
      <w:r w:rsidR="00E81C39" w:rsidRPr="00CB5B91">
        <w:rPr>
          <w:rFonts w:eastAsia="Times New Roman" w:cstheme="minorHAnsi"/>
          <w:color w:val="000000"/>
          <w:lang w:eastAsia="cs-CZ"/>
        </w:rPr>
        <w:t xml:space="preserve"> vždy úředně ověřen a</w:t>
      </w:r>
    </w:p>
    <w:p w14:paraId="593B2380" w14:textId="1358935A" w:rsidR="00E81C39" w:rsidRPr="00CB5B91" w:rsidRDefault="003B4DDB" w:rsidP="00E81C39">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 xml:space="preserve">- </w:t>
      </w:r>
      <w:r w:rsidR="00E81C39" w:rsidRPr="00CB5B91">
        <w:rPr>
          <w:rFonts w:eastAsia="Times New Roman" w:cstheme="minorHAnsi"/>
          <w:color w:val="000000"/>
          <w:lang w:eastAsia="cs-CZ"/>
        </w:rPr>
        <w:t xml:space="preserve"> plná moc musí být do zahájení řízení uložena u věcně příslušného správního orgánu, </w:t>
      </w:r>
    </w:p>
    <w:p w14:paraId="0F993718" w14:textId="2709C725" w:rsidR="00E81C39" w:rsidRPr="00CB5B91" w:rsidRDefault="00C42336" w:rsidP="00E81C39">
      <w:pPr>
        <w:shd w:val="clear" w:color="auto" w:fill="FFFFFF"/>
        <w:spacing w:after="0" w:line="240" w:lineRule="auto"/>
        <w:textAlignment w:val="baseline"/>
        <w:rPr>
          <w:rFonts w:eastAsia="Times New Roman" w:cstheme="minorHAnsi"/>
          <w:color w:val="000000"/>
          <w:lang w:eastAsia="cs-CZ"/>
        </w:rPr>
      </w:pPr>
      <w:r>
        <w:rPr>
          <w:rFonts w:eastAsia="Times New Roman" w:cstheme="minorHAnsi"/>
          <w:color w:val="000000"/>
          <w:lang w:eastAsia="cs-CZ"/>
        </w:rPr>
        <w:t>d) z</w:t>
      </w:r>
      <w:r w:rsidR="003B4DDB" w:rsidRPr="00C42336">
        <w:rPr>
          <w:rFonts w:eastAsia="Times New Roman" w:cstheme="minorHAnsi"/>
          <w:color w:val="000000"/>
          <w:lang w:eastAsia="cs-CZ"/>
        </w:rPr>
        <w:t xml:space="preserve">mocnění může být uděleno i </w:t>
      </w:r>
      <w:r w:rsidR="00E81C39" w:rsidRPr="00C42336">
        <w:rPr>
          <w:rFonts w:eastAsia="Times New Roman" w:cstheme="minorHAnsi"/>
          <w:color w:val="000000"/>
          <w:lang w:eastAsia="cs-CZ"/>
        </w:rPr>
        <w:t>v jiném rozsahu</w:t>
      </w:r>
      <w:r w:rsidR="003B4DDB" w:rsidRPr="00C42336">
        <w:rPr>
          <w:rFonts w:eastAsia="Times New Roman" w:cstheme="minorHAnsi"/>
          <w:color w:val="000000"/>
          <w:lang w:eastAsia="cs-CZ"/>
        </w:rPr>
        <w:t xml:space="preserve">, pokud to stanoví </w:t>
      </w:r>
      <w:r w:rsidR="00E81C39" w:rsidRPr="00C42336">
        <w:rPr>
          <w:rFonts w:eastAsia="Times New Roman" w:cstheme="minorHAnsi"/>
          <w:color w:val="000000"/>
          <w:lang w:eastAsia="cs-CZ"/>
        </w:rPr>
        <w:t>zvláštní zákon</w:t>
      </w:r>
      <w:r w:rsidRPr="00C42336">
        <w:rPr>
          <w:rFonts w:eastAsia="Times New Roman" w:cstheme="minorHAnsi"/>
          <w:color w:val="000000"/>
          <w:lang w:eastAsia="cs-CZ"/>
        </w:rPr>
        <w:t xml:space="preserve"> (např. zákon o advokacii).</w:t>
      </w:r>
    </w:p>
    <w:p w14:paraId="7995DF52" w14:textId="77777777" w:rsidR="00E81C39" w:rsidRPr="00CB5B91" w:rsidRDefault="00E81C39" w:rsidP="00E81C39">
      <w:pPr>
        <w:shd w:val="clear" w:color="auto" w:fill="FFFFFF"/>
        <w:spacing w:after="0" w:line="240" w:lineRule="auto"/>
        <w:textAlignment w:val="baseline"/>
        <w:rPr>
          <w:rFonts w:eastAsia="Times New Roman" w:cstheme="minorHAnsi"/>
          <w:color w:val="000000"/>
          <w:lang w:eastAsia="cs-CZ"/>
        </w:rPr>
      </w:pPr>
    </w:p>
    <w:p w14:paraId="0A9456EB" w14:textId="77777777" w:rsidR="003B4DDB" w:rsidRPr="00CB5B91" w:rsidRDefault="001F37B1" w:rsidP="00E81C39">
      <w:pPr>
        <w:shd w:val="clear" w:color="auto" w:fill="FFFFFF"/>
        <w:spacing w:after="0" w:line="240" w:lineRule="auto"/>
        <w:textAlignment w:val="baseline"/>
        <w:rPr>
          <w:rFonts w:eastAsia="Times New Roman" w:cstheme="minorHAnsi"/>
          <w:b/>
          <w:color w:val="000000"/>
          <w:lang w:eastAsia="cs-CZ"/>
        </w:rPr>
      </w:pPr>
      <w:r w:rsidRPr="00CB5B91">
        <w:rPr>
          <w:rFonts w:eastAsia="Times New Roman" w:cstheme="minorHAnsi"/>
          <w:b/>
          <w:color w:val="000000"/>
          <w:lang w:eastAsia="cs-CZ"/>
        </w:rPr>
        <w:t>Substituční plná moc:</w:t>
      </w:r>
    </w:p>
    <w:p w14:paraId="43B5DDBD" w14:textId="2F807CFC" w:rsidR="00E81C39" w:rsidRPr="00CB5B91" w:rsidRDefault="003B4DDB" w:rsidP="003B4DDB">
      <w:pPr>
        <w:shd w:val="clear" w:color="auto" w:fill="FFFFFF"/>
        <w:spacing w:after="0" w:line="240" w:lineRule="auto"/>
        <w:jc w:val="both"/>
        <w:textAlignment w:val="baseline"/>
        <w:rPr>
          <w:rFonts w:eastAsia="Times New Roman" w:cstheme="minorHAnsi"/>
          <w:color w:val="000000"/>
          <w:lang w:eastAsia="cs-CZ"/>
        </w:rPr>
      </w:pPr>
      <w:r w:rsidRPr="00CB5B91">
        <w:rPr>
          <w:rFonts w:eastAsia="Times New Roman" w:cstheme="minorHAnsi"/>
          <w:color w:val="000000"/>
          <w:lang w:eastAsia="cs-CZ"/>
        </w:rPr>
        <w:t>O s</w:t>
      </w:r>
      <w:r w:rsidR="001F37B1" w:rsidRPr="00CB5B91">
        <w:rPr>
          <w:rFonts w:eastAsia="Times New Roman" w:cstheme="minorHAnsi"/>
          <w:color w:val="000000"/>
          <w:lang w:eastAsia="cs-CZ"/>
        </w:rPr>
        <w:t>ubstit</w:t>
      </w:r>
      <w:r w:rsidRPr="00CB5B91">
        <w:rPr>
          <w:rFonts w:eastAsia="Times New Roman" w:cstheme="minorHAnsi"/>
          <w:color w:val="000000"/>
          <w:lang w:eastAsia="cs-CZ"/>
        </w:rPr>
        <w:t>u</w:t>
      </w:r>
      <w:r w:rsidR="001F37B1" w:rsidRPr="00CB5B91">
        <w:rPr>
          <w:rFonts w:eastAsia="Times New Roman" w:cstheme="minorHAnsi"/>
          <w:color w:val="000000"/>
          <w:lang w:eastAsia="cs-CZ"/>
        </w:rPr>
        <w:t>ční zmocnění</w:t>
      </w:r>
      <w:r w:rsidRPr="00CB5B91">
        <w:rPr>
          <w:rFonts w:eastAsia="Times New Roman" w:cstheme="minorHAnsi"/>
          <w:color w:val="000000"/>
          <w:lang w:eastAsia="cs-CZ"/>
        </w:rPr>
        <w:t xml:space="preserve"> se jedná v </w:t>
      </w:r>
      <w:r w:rsidR="001F37B1" w:rsidRPr="00CB5B91">
        <w:rPr>
          <w:rFonts w:eastAsia="Times New Roman" w:cstheme="minorHAnsi"/>
          <w:color w:val="000000"/>
          <w:lang w:eastAsia="cs-CZ"/>
        </w:rPr>
        <w:t>případ</w:t>
      </w:r>
      <w:r w:rsidRPr="00CB5B91">
        <w:rPr>
          <w:rFonts w:eastAsia="Times New Roman" w:cstheme="minorHAnsi"/>
          <w:color w:val="000000"/>
          <w:lang w:eastAsia="cs-CZ"/>
        </w:rPr>
        <w:t>ě</w:t>
      </w:r>
      <w:r w:rsidR="001F37B1" w:rsidRPr="00CB5B91">
        <w:rPr>
          <w:rFonts w:eastAsia="Times New Roman" w:cstheme="minorHAnsi"/>
          <w:color w:val="000000"/>
          <w:lang w:eastAsia="cs-CZ"/>
        </w:rPr>
        <w:t>, kdy z</w:t>
      </w:r>
      <w:r w:rsidR="00E81C39" w:rsidRPr="00CB5B91">
        <w:rPr>
          <w:rFonts w:eastAsia="Times New Roman" w:cstheme="minorHAnsi"/>
          <w:color w:val="000000"/>
          <w:lang w:eastAsia="cs-CZ"/>
        </w:rPr>
        <w:t>mocněnec</w:t>
      </w:r>
      <w:r w:rsidRPr="00CB5B91">
        <w:rPr>
          <w:rFonts w:eastAsia="Times New Roman" w:cstheme="minorHAnsi"/>
          <w:color w:val="000000"/>
          <w:lang w:eastAsia="cs-CZ"/>
        </w:rPr>
        <w:t xml:space="preserve"> (tj. </w:t>
      </w:r>
      <w:r w:rsidR="006F472F">
        <w:rPr>
          <w:rFonts w:eastAsia="Times New Roman" w:cstheme="minorHAnsi"/>
          <w:color w:val="000000"/>
          <w:lang w:eastAsia="cs-CZ"/>
        </w:rPr>
        <w:t>zástupce</w:t>
      </w:r>
      <w:r w:rsidRPr="00CB5B91">
        <w:rPr>
          <w:rFonts w:eastAsia="Times New Roman" w:cstheme="minorHAnsi"/>
          <w:color w:val="000000"/>
          <w:lang w:eastAsia="cs-CZ"/>
        </w:rPr>
        <w:t>)</w:t>
      </w:r>
      <w:r w:rsidR="00E81C39" w:rsidRPr="00CB5B91">
        <w:rPr>
          <w:rFonts w:eastAsia="Times New Roman" w:cstheme="minorHAnsi"/>
          <w:color w:val="000000"/>
          <w:lang w:eastAsia="cs-CZ"/>
        </w:rPr>
        <w:t xml:space="preserve"> uděl</w:t>
      </w:r>
      <w:r w:rsidR="001F37B1" w:rsidRPr="00CB5B91">
        <w:rPr>
          <w:rFonts w:eastAsia="Times New Roman" w:cstheme="minorHAnsi"/>
          <w:color w:val="000000"/>
          <w:lang w:eastAsia="cs-CZ"/>
        </w:rPr>
        <w:t xml:space="preserve">í </w:t>
      </w:r>
      <w:r w:rsidR="00E81C39" w:rsidRPr="00CB5B91">
        <w:rPr>
          <w:rFonts w:eastAsia="Times New Roman" w:cstheme="minorHAnsi"/>
          <w:color w:val="000000"/>
          <w:lang w:eastAsia="cs-CZ"/>
        </w:rPr>
        <w:t xml:space="preserve">plnou moc </w:t>
      </w:r>
      <w:r w:rsidR="001F37B1" w:rsidRPr="00CB5B91">
        <w:rPr>
          <w:rFonts w:eastAsia="Times New Roman" w:cstheme="minorHAnsi"/>
          <w:color w:val="000000"/>
          <w:lang w:eastAsia="cs-CZ"/>
        </w:rPr>
        <w:t xml:space="preserve">další </w:t>
      </w:r>
      <w:r w:rsidR="00E81C39" w:rsidRPr="00CB5B91">
        <w:rPr>
          <w:rFonts w:eastAsia="Times New Roman" w:cstheme="minorHAnsi"/>
          <w:color w:val="000000"/>
          <w:lang w:eastAsia="cs-CZ"/>
        </w:rPr>
        <w:t>osobě, aby místo něho za účastníka jednala</w:t>
      </w:r>
      <w:r w:rsidRPr="00CB5B91">
        <w:rPr>
          <w:rFonts w:eastAsia="Times New Roman" w:cstheme="minorHAnsi"/>
          <w:color w:val="000000"/>
          <w:lang w:eastAsia="cs-CZ"/>
        </w:rPr>
        <w:t>. To je možné pouze</w:t>
      </w:r>
      <w:r w:rsidR="006F472F">
        <w:rPr>
          <w:rFonts w:eastAsia="Times New Roman" w:cstheme="minorHAnsi"/>
          <w:color w:val="000000"/>
          <w:lang w:eastAsia="cs-CZ"/>
        </w:rPr>
        <w:t>,</w:t>
      </w:r>
      <w:r w:rsidRPr="00CB5B91">
        <w:rPr>
          <w:rFonts w:eastAsia="Times New Roman" w:cstheme="minorHAnsi"/>
          <w:color w:val="000000"/>
          <w:lang w:eastAsia="cs-CZ"/>
        </w:rPr>
        <w:t xml:space="preserve"> pokud je to </w:t>
      </w:r>
      <w:r w:rsidR="00E81C39" w:rsidRPr="00CB5B91">
        <w:rPr>
          <w:rFonts w:eastAsia="Times New Roman" w:cstheme="minorHAnsi"/>
          <w:color w:val="000000"/>
          <w:lang w:eastAsia="cs-CZ"/>
        </w:rPr>
        <w:t xml:space="preserve">v plné moci výslovně </w:t>
      </w:r>
      <w:r w:rsidRPr="00CB5B91">
        <w:rPr>
          <w:rFonts w:eastAsia="Times New Roman" w:cstheme="minorHAnsi"/>
          <w:color w:val="000000"/>
          <w:lang w:eastAsia="cs-CZ"/>
        </w:rPr>
        <w:t xml:space="preserve">zmocnitelem, tj. zastupovaným, </w:t>
      </w:r>
      <w:r w:rsidR="00E81C39" w:rsidRPr="00CB5B91">
        <w:rPr>
          <w:rFonts w:eastAsia="Times New Roman" w:cstheme="minorHAnsi"/>
          <w:color w:val="000000"/>
          <w:lang w:eastAsia="cs-CZ"/>
        </w:rPr>
        <w:t>dovoleno</w:t>
      </w:r>
      <w:r w:rsidR="001F37B1" w:rsidRPr="00CB5B91">
        <w:rPr>
          <w:rFonts w:eastAsia="Times New Roman" w:cstheme="minorHAnsi"/>
          <w:color w:val="000000"/>
          <w:lang w:eastAsia="cs-CZ"/>
        </w:rPr>
        <w:t xml:space="preserve"> a pokud to zvlá</w:t>
      </w:r>
      <w:r w:rsidR="00E81C39" w:rsidRPr="00CB5B91">
        <w:rPr>
          <w:rFonts w:eastAsia="Times New Roman" w:cstheme="minorHAnsi"/>
          <w:color w:val="000000"/>
          <w:lang w:eastAsia="cs-CZ"/>
        </w:rPr>
        <w:t>štní zákon ne</w:t>
      </w:r>
      <w:r w:rsidR="001F37B1" w:rsidRPr="00CB5B91">
        <w:rPr>
          <w:rFonts w:eastAsia="Times New Roman" w:cstheme="minorHAnsi"/>
          <w:color w:val="000000"/>
          <w:lang w:eastAsia="cs-CZ"/>
        </w:rPr>
        <w:t xml:space="preserve">zakazuje nebo jinak neupravuje. </w:t>
      </w:r>
    </w:p>
    <w:p w14:paraId="256D19C7" w14:textId="77777777" w:rsidR="00CB5B91" w:rsidRDefault="00CB5B91" w:rsidP="00CB5B91">
      <w:pPr>
        <w:shd w:val="clear" w:color="auto" w:fill="FFFFFF"/>
        <w:spacing w:after="0" w:line="240" w:lineRule="auto"/>
        <w:textAlignment w:val="baseline"/>
        <w:rPr>
          <w:rFonts w:eastAsia="Times New Roman" w:cstheme="minorHAnsi"/>
          <w:color w:val="000000"/>
          <w:lang w:eastAsia="cs-CZ"/>
        </w:rPr>
      </w:pPr>
      <w:r>
        <w:rPr>
          <w:rFonts w:eastAsia="Times New Roman" w:cstheme="minorHAnsi"/>
          <w:color w:val="000000"/>
          <w:lang w:eastAsia="cs-CZ"/>
        </w:rPr>
        <w:t>Příklad substituční doložky:</w:t>
      </w:r>
    </w:p>
    <w:p w14:paraId="466821EA" w14:textId="6176CB96" w:rsidR="00CB5B91" w:rsidRPr="00CB5B91" w:rsidRDefault="00CB5B91" w:rsidP="00CB5B91">
      <w:pPr>
        <w:shd w:val="clear" w:color="auto" w:fill="FFFFFF"/>
        <w:spacing w:after="0" w:line="240" w:lineRule="auto"/>
        <w:textAlignment w:val="baseline"/>
        <w:rPr>
          <w:rFonts w:eastAsia="Times New Roman" w:cstheme="minorHAnsi"/>
          <w:lang w:eastAsia="cs-CZ"/>
        </w:rPr>
      </w:pPr>
      <w:r w:rsidRPr="00CB5B91">
        <w:rPr>
          <w:rFonts w:eastAsia="Times New Roman" w:cstheme="minorHAnsi"/>
          <w:i/>
          <w:spacing w:val="3"/>
          <w:lang w:eastAsia="cs-CZ"/>
        </w:rPr>
        <w:t>Zmocněnec je oprávněn pověřit na základě substituční plné moci jinou osobu, aby za Zmocněnce jednala v rozsahu jeho zmocnění uvedeného v této plné moci</w:t>
      </w:r>
      <w:r w:rsidRPr="00CB5B91">
        <w:rPr>
          <w:rFonts w:ascii="Arial" w:eastAsia="Times New Roman" w:hAnsi="Arial" w:cs="Arial"/>
          <w:spacing w:val="3"/>
          <w:sz w:val="23"/>
          <w:szCs w:val="23"/>
          <w:lang w:eastAsia="cs-CZ"/>
        </w:rPr>
        <w:t>.</w:t>
      </w:r>
    </w:p>
    <w:p w14:paraId="47B6F55D" w14:textId="77777777" w:rsidR="00CB5B91" w:rsidRPr="00CB5B91" w:rsidRDefault="00CB5B91" w:rsidP="00E81C39">
      <w:pPr>
        <w:shd w:val="clear" w:color="auto" w:fill="FFFFFF"/>
        <w:spacing w:after="0" w:line="240" w:lineRule="auto"/>
        <w:textAlignment w:val="baseline"/>
        <w:rPr>
          <w:rFonts w:eastAsia="Times New Roman" w:cstheme="minorHAnsi"/>
          <w:color w:val="000000"/>
          <w:lang w:eastAsia="cs-CZ"/>
        </w:rPr>
      </w:pPr>
    </w:p>
    <w:p w14:paraId="5AFFF787" w14:textId="5F0A06EF" w:rsidR="003B4DDB" w:rsidRPr="00CB5B91" w:rsidRDefault="003B4DDB" w:rsidP="00E81C39">
      <w:pPr>
        <w:shd w:val="clear" w:color="auto" w:fill="FFFFFF"/>
        <w:spacing w:after="0" w:line="240" w:lineRule="auto"/>
        <w:textAlignment w:val="baseline"/>
        <w:rPr>
          <w:rFonts w:eastAsia="Times New Roman" w:cstheme="minorHAnsi"/>
          <w:b/>
          <w:color w:val="000000"/>
          <w:lang w:eastAsia="cs-CZ"/>
        </w:rPr>
      </w:pPr>
      <w:r w:rsidRPr="00CB5B91">
        <w:rPr>
          <w:rFonts w:eastAsia="Times New Roman" w:cstheme="minorHAnsi"/>
          <w:b/>
          <w:color w:val="000000"/>
          <w:lang w:eastAsia="cs-CZ"/>
        </w:rPr>
        <w:t>Pověření:</w:t>
      </w:r>
    </w:p>
    <w:p w14:paraId="53D237E0" w14:textId="26ADA7C7" w:rsidR="009478F5" w:rsidRPr="004F28A9" w:rsidRDefault="009478F5" w:rsidP="00926943">
      <w:pPr>
        <w:shd w:val="clear" w:color="auto" w:fill="FFFFFF"/>
        <w:spacing w:after="0" w:line="240" w:lineRule="auto"/>
        <w:jc w:val="both"/>
        <w:textAlignment w:val="baseline"/>
        <w:rPr>
          <w:rFonts w:eastAsia="Times New Roman" w:cstheme="minorHAnsi"/>
          <w:color w:val="000000"/>
          <w:lang w:eastAsia="cs-CZ"/>
        </w:rPr>
      </w:pPr>
      <w:r w:rsidRPr="004F28A9">
        <w:rPr>
          <w:rFonts w:eastAsia="Times New Roman" w:cstheme="minorHAnsi"/>
          <w:color w:val="000000"/>
          <w:lang w:eastAsia="cs-CZ"/>
        </w:rPr>
        <w:t>Kdo činí úkony za právnickou osobu upravuje § 30 správního řádu</w:t>
      </w:r>
      <w:r w:rsidR="004F28A9" w:rsidRPr="004F28A9">
        <w:rPr>
          <w:rFonts w:eastAsia="Times New Roman" w:cstheme="minorHAnsi"/>
          <w:color w:val="000000"/>
          <w:lang w:eastAsia="cs-CZ"/>
        </w:rPr>
        <w:t>. Které stanoví, že úk</w:t>
      </w:r>
      <w:r w:rsidRPr="004F28A9">
        <w:rPr>
          <w:rFonts w:eastAsia="Times New Roman" w:cstheme="minorHAnsi"/>
          <w:color w:val="000000"/>
          <w:lang w:eastAsia="cs-CZ"/>
        </w:rPr>
        <w:t xml:space="preserve">ony </w:t>
      </w:r>
      <w:r w:rsidR="007E492E" w:rsidRPr="004F28A9">
        <w:rPr>
          <w:rFonts w:eastAsia="Times New Roman" w:cstheme="minorHAnsi"/>
          <w:color w:val="000000"/>
          <w:lang w:eastAsia="cs-CZ"/>
        </w:rPr>
        <w:t xml:space="preserve">jménem právnické osoby </w:t>
      </w:r>
      <w:r w:rsidR="004F28A9" w:rsidRPr="004F28A9">
        <w:rPr>
          <w:rFonts w:eastAsia="Times New Roman" w:cstheme="minorHAnsi"/>
          <w:color w:val="000000"/>
          <w:lang w:eastAsia="cs-CZ"/>
        </w:rPr>
        <w:t xml:space="preserve">činí </w:t>
      </w:r>
      <w:r w:rsidRPr="004F28A9">
        <w:rPr>
          <w:rFonts w:eastAsia="Times New Roman" w:cstheme="minorHAnsi"/>
          <w:color w:val="000000"/>
          <w:lang w:eastAsia="cs-CZ"/>
        </w:rPr>
        <w:t>ten, kdo je k tomu oprávněn v řízení před soudem</w:t>
      </w:r>
      <w:r w:rsidR="004F28A9" w:rsidRPr="004F28A9">
        <w:rPr>
          <w:rFonts w:eastAsia="Times New Roman" w:cstheme="minorHAnsi"/>
          <w:color w:val="000000"/>
          <w:lang w:eastAsia="cs-CZ"/>
        </w:rPr>
        <w:t xml:space="preserve">, </w:t>
      </w:r>
      <w:r w:rsidRPr="004F28A9">
        <w:rPr>
          <w:rFonts w:eastAsia="Times New Roman" w:cstheme="minorHAnsi"/>
          <w:color w:val="000000"/>
          <w:lang w:eastAsia="cs-CZ"/>
        </w:rPr>
        <w:t xml:space="preserve">tj. osoby uvedené v § 21 občanského soudního řádu, tj. </w:t>
      </w:r>
    </w:p>
    <w:p w14:paraId="19ED33DB" w14:textId="3F2B7126" w:rsidR="004F28A9" w:rsidRPr="004F28A9" w:rsidRDefault="004F28A9" w:rsidP="00926943">
      <w:pPr>
        <w:shd w:val="clear" w:color="auto" w:fill="FFFFFF"/>
        <w:spacing w:after="0" w:line="240" w:lineRule="auto"/>
        <w:jc w:val="both"/>
        <w:textAlignment w:val="baseline"/>
        <w:rPr>
          <w:rFonts w:eastAsia="Times New Roman" w:cstheme="minorHAnsi"/>
          <w:color w:val="000000"/>
          <w:lang w:eastAsia="cs-CZ"/>
        </w:rPr>
      </w:pPr>
      <w:r w:rsidRPr="004F28A9">
        <w:rPr>
          <w:rFonts w:eastAsia="Times New Roman" w:cstheme="minorHAnsi"/>
          <w:color w:val="000000"/>
          <w:lang w:eastAsia="cs-CZ"/>
        </w:rPr>
        <w:t>a) člen statutárního orgánu; tvoří-li statutární orgán více osob, jedná za právnickou osobu předseda statutárního orgánu, popřípadě jeho člen, který tím byl pověřen; je-li předsedou nebo pověřeným členem právnická osoba, jedná vždy fyzická osoba, která je k tomu touto právnickou osobou zmocněna nebo jinak oprávněna, nebo</w:t>
      </w:r>
    </w:p>
    <w:p w14:paraId="458F6C0B" w14:textId="2DC1AFF5" w:rsidR="004F28A9" w:rsidRPr="004F28A9" w:rsidRDefault="004F28A9" w:rsidP="00926943">
      <w:pPr>
        <w:shd w:val="clear" w:color="auto" w:fill="FFFFFF"/>
        <w:spacing w:after="0" w:line="240" w:lineRule="auto"/>
        <w:jc w:val="both"/>
        <w:textAlignment w:val="baseline"/>
        <w:rPr>
          <w:rFonts w:eastAsia="Times New Roman" w:cstheme="minorHAnsi"/>
          <w:color w:val="000000"/>
          <w:lang w:eastAsia="cs-CZ"/>
        </w:rPr>
      </w:pPr>
      <w:r w:rsidRPr="004F28A9">
        <w:rPr>
          <w:rFonts w:eastAsia="Times New Roman" w:cstheme="minorHAnsi"/>
          <w:color w:val="000000"/>
          <w:lang w:eastAsia="cs-CZ"/>
        </w:rPr>
        <w:t>b) její zaměstnanec (člen), který tím byl statutárním orgánem pověřen, nebo</w:t>
      </w:r>
    </w:p>
    <w:p w14:paraId="2897A9F4" w14:textId="51DFC925" w:rsidR="004F28A9" w:rsidRPr="004F28A9" w:rsidRDefault="004F28A9" w:rsidP="00926943">
      <w:pPr>
        <w:shd w:val="clear" w:color="auto" w:fill="FFFFFF"/>
        <w:spacing w:after="0" w:line="240" w:lineRule="auto"/>
        <w:jc w:val="both"/>
        <w:textAlignment w:val="baseline"/>
        <w:rPr>
          <w:rFonts w:eastAsia="Times New Roman" w:cstheme="minorHAnsi"/>
          <w:color w:val="000000"/>
          <w:lang w:eastAsia="cs-CZ"/>
        </w:rPr>
      </w:pPr>
      <w:r w:rsidRPr="004F28A9">
        <w:rPr>
          <w:rFonts w:eastAsia="Times New Roman" w:cstheme="minorHAnsi"/>
          <w:color w:val="000000"/>
          <w:lang w:eastAsia="cs-CZ"/>
        </w:rPr>
        <w:t>c) vedoucí jejího odštěpného závodu, jde-li o věci týkající se tohoto závodu, nebo</w:t>
      </w:r>
    </w:p>
    <w:p w14:paraId="3D0111E0" w14:textId="233A19B1" w:rsidR="004F28A9" w:rsidRPr="004F28A9" w:rsidRDefault="004F28A9" w:rsidP="00926943">
      <w:pPr>
        <w:shd w:val="clear" w:color="auto" w:fill="FFFFFF"/>
        <w:spacing w:after="0" w:line="240" w:lineRule="auto"/>
        <w:jc w:val="both"/>
        <w:textAlignment w:val="baseline"/>
        <w:rPr>
          <w:rFonts w:eastAsia="Times New Roman" w:cstheme="minorHAnsi"/>
          <w:color w:val="000000"/>
          <w:lang w:eastAsia="cs-CZ"/>
        </w:rPr>
      </w:pPr>
      <w:r w:rsidRPr="004F28A9">
        <w:rPr>
          <w:rFonts w:eastAsia="Times New Roman" w:cstheme="minorHAnsi"/>
          <w:color w:val="000000"/>
          <w:lang w:eastAsia="cs-CZ"/>
        </w:rPr>
        <w:t>d) její prokurista, může-li podle udělené prokury jednat samostatně.</w:t>
      </w:r>
    </w:p>
    <w:p w14:paraId="444C8CCD" w14:textId="406C87A4" w:rsidR="004F28A9" w:rsidRDefault="004F28A9" w:rsidP="00926943">
      <w:pPr>
        <w:shd w:val="clear" w:color="auto" w:fill="FFFFFF"/>
        <w:spacing w:after="0" w:line="240" w:lineRule="auto"/>
        <w:jc w:val="both"/>
        <w:textAlignment w:val="baseline"/>
        <w:rPr>
          <w:rFonts w:eastAsia="Times New Roman" w:cstheme="minorHAnsi"/>
          <w:b/>
          <w:color w:val="000000"/>
          <w:lang w:eastAsia="cs-CZ"/>
        </w:rPr>
      </w:pPr>
    </w:p>
    <w:p w14:paraId="1E9C8468" w14:textId="7DD5C836" w:rsidR="004F28A9" w:rsidRPr="004F28A9" w:rsidRDefault="004F28A9" w:rsidP="00926943">
      <w:pPr>
        <w:shd w:val="clear" w:color="auto" w:fill="FFFFFF"/>
        <w:spacing w:after="0" w:line="240" w:lineRule="auto"/>
        <w:jc w:val="both"/>
        <w:textAlignment w:val="baseline"/>
        <w:rPr>
          <w:rFonts w:eastAsia="Times New Roman" w:cstheme="minorHAnsi"/>
          <w:color w:val="000000"/>
          <w:lang w:eastAsia="cs-CZ"/>
        </w:rPr>
      </w:pPr>
      <w:r w:rsidRPr="004F28A9">
        <w:rPr>
          <w:rFonts w:eastAsia="Times New Roman" w:cstheme="minorHAnsi"/>
          <w:color w:val="000000"/>
          <w:lang w:eastAsia="cs-CZ"/>
        </w:rPr>
        <w:t>Zaměstnanec, který byl statutárním orgánem pověřen, prokazuje oprávnění jedna</w:t>
      </w:r>
      <w:r>
        <w:rPr>
          <w:rFonts w:eastAsia="Times New Roman" w:cstheme="minorHAnsi"/>
          <w:color w:val="000000"/>
          <w:lang w:eastAsia="cs-CZ"/>
        </w:rPr>
        <w:t>t</w:t>
      </w:r>
      <w:r w:rsidRPr="004F28A9">
        <w:rPr>
          <w:rFonts w:eastAsia="Times New Roman" w:cstheme="minorHAnsi"/>
          <w:color w:val="000000"/>
          <w:lang w:eastAsia="cs-CZ"/>
        </w:rPr>
        <w:t xml:space="preserve"> jménem právnické osoby </w:t>
      </w:r>
      <w:r w:rsidRPr="004F28A9">
        <w:rPr>
          <w:rFonts w:eastAsia="Times New Roman" w:cstheme="minorHAnsi"/>
          <w:b/>
          <w:color w:val="000000"/>
          <w:lang w:eastAsia="cs-CZ"/>
        </w:rPr>
        <w:t>pověřením</w:t>
      </w:r>
      <w:r>
        <w:rPr>
          <w:rFonts w:eastAsia="Times New Roman" w:cstheme="minorHAnsi"/>
          <w:b/>
          <w:color w:val="000000"/>
          <w:lang w:eastAsia="cs-CZ"/>
        </w:rPr>
        <w:t xml:space="preserve">.  Pověření </w:t>
      </w:r>
      <w:r w:rsidR="006F472F">
        <w:rPr>
          <w:rFonts w:eastAsia="Times New Roman" w:cstheme="minorHAnsi"/>
          <w:b/>
          <w:color w:val="000000"/>
          <w:lang w:eastAsia="cs-CZ"/>
        </w:rPr>
        <w:t>a</w:t>
      </w:r>
      <w:r>
        <w:rPr>
          <w:rFonts w:eastAsia="Times New Roman" w:cstheme="minorHAnsi"/>
          <w:b/>
          <w:color w:val="000000"/>
          <w:lang w:eastAsia="cs-CZ"/>
        </w:rPr>
        <w:t xml:space="preserve"> plná moc</w:t>
      </w:r>
      <w:r w:rsidR="006F472F">
        <w:rPr>
          <w:rFonts w:eastAsia="Times New Roman" w:cstheme="minorHAnsi"/>
          <w:b/>
          <w:color w:val="000000"/>
          <w:lang w:eastAsia="cs-CZ"/>
        </w:rPr>
        <w:t xml:space="preserve"> jsou dva rozdílné instituty</w:t>
      </w:r>
      <w:r>
        <w:rPr>
          <w:rFonts w:eastAsia="Times New Roman" w:cstheme="minorHAnsi"/>
          <w:b/>
          <w:color w:val="000000"/>
          <w:lang w:eastAsia="cs-CZ"/>
        </w:rPr>
        <w:t xml:space="preserve">. </w:t>
      </w:r>
      <w:r>
        <w:rPr>
          <w:rFonts w:eastAsia="Times New Roman" w:cstheme="minorHAnsi"/>
          <w:color w:val="000000"/>
          <w:lang w:eastAsia="cs-CZ"/>
        </w:rPr>
        <w:t xml:space="preserve">V případě pověření činí úkony sama právnická osoba, v případě plné moci činí úkony </w:t>
      </w:r>
      <w:r w:rsidR="00926943">
        <w:rPr>
          <w:rFonts w:eastAsia="Times New Roman" w:cstheme="minorHAnsi"/>
          <w:color w:val="000000"/>
          <w:lang w:eastAsia="cs-CZ"/>
        </w:rPr>
        <w:t>zmocněnec (tj</w:t>
      </w:r>
      <w:r w:rsidR="007019C3">
        <w:rPr>
          <w:rFonts w:eastAsia="Times New Roman" w:cstheme="minorHAnsi"/>
          <w:color w:val="000000"/>
          <w:lang w:eastAsia="cs-CZ"/>
        </w:rPr>
        <w:t>.</w:t>
      </w:r>
      <w:r w:rsidR="00926943">
        <w:rPr>
          <w:rFonts w:eastAsia="Times New Roman" w:cstheme="minorHAnsi"/>
          <w:color w:val="000000"/>
          <w:lang w:eastAsia="cs-CZ"/>
        </w:rPr>
        <w:t xml:space="preserve"> zástupce) namísto </w:t>
      </w:r>
      <w:r>
        <w:rPr>
          <w:rFonts w:eastAsia="Times New Roman" w:cstheme="minorHAnsi"/>
          <w:color w:val="000000"/>
          <w:lang w:eastAsia="cs-CZ"/>
        </w:rPr>
        <w:t>právnick</w:t>
      </w:r>
      <w:r w:rsidR="00926943">
        <w:rPr>
          <w:rFonts w:eastAsia="Times New Roman" w:cstheme="minorHAnsi"/>
          <w:color w:val="000000"/>
          <w:lang w:eastAsia="cs-CZ"/>
        </w:rPr>
        <w:t>é</w:t>
      </w:r>
      <w:r>
        <w:rPr>
          <w:rFonts w:eastAsia="Times New Roman" w:cstheme="minorHAnsi"/>
          <w:color w:val="000000"/>
          <w:lang w:eastAsia="cs-CZ"/>
        </w:rPr>
        <w:t xml:space="preserve"> osob</w:t>
      </w:r>
      <w:r w:rsidR="00926943">
        <w:rPr>
          <w:rFonts w:eastAsia="Times New Roman" w:cstheme="minorHAnsi"/>
          <w:color w:val="000000"/>
          <w:lang w:eastAsia="cs-CZ"/>
        </w:rPr>
        <w:t>y. Např. v případě doručování: v případě pověření se doručuje právnické osobě (v ČR do datové schránky právnické osoby), v případě plné moci se doručuje zmocněnci (pokud má zřízenu datovou schránku, doručuje se do datové schránky zmocněnce). Další patrnou odlišností je, že pokud pověřená osoba není již zaměstnancem právnické osoby, není platné ani její pověření. Pokud však právnická osoba udělí takové osobě plnou moc, pak tato plná moc je nadále platná (pokud není časově omezena nebo ji zmocnitel neodvolal) a bývalý zaměstnanec může nadále za právnickou osobu činit úkony.</w:t>
      </w:r>
    </w:p>
    <w:p w14:paraId="6B455499" w14:textId="77777777" w:rsidR="009478F5" w:rsidRPr="00CB5B91" w:rsidRDefault="009478F5" w:rsidP="00E81C39">
      <w:pPr>
        <w:shd w:val="clear" w:color="auto" w:fill="FFFFFF"/>
        <w:spacing w:after="0" w:line="240" w:lineRule="auto"/>
        <w:textAlignment w:val="baseline"/>
        <w:rPr>
          <w:rFonts w:eastAsia="Times New Roman" w:cstheme="minorHAnsi"/>
          <w:b/>
          <w:color w:val="000000"/>
          <w:lang w:eastAsia="cs-CZ"/>
        </w:rPr>
      </w:pPr>
    </w:p>
    <w:p w14:paraId="109CFEBD" w14:textId="77777777" w:rsidR="00CB5B91" w:rsidRPr="00CB5B91" w:rsidRDefault="00CB5B91" w:rsidP="00E81C39">
      <w:pPr>
        <w:shd w:val="clear" w:color="auto" w:fill="FFFFFF"/>
        <w:spacing w:after="0" w:line="240" w:lineRule="auto"/>
        <w:textAlignment w:val="baseline"/>
        <w:rPr>
          <w:rFonts w:eastAsia="Times New Roman" w:cstheme="minorHAnsi"/>
          <w:b/>
          <w:color w:val="000000"/>
          <w:lang w:eastAsia="cs-CZ"/>
        </w:rPr>
      </w:pPr>
      <w:r w:rsidRPr="00CB5B91">
        <w:rPr>
          <w:rFonts w:eastAsia="Times New Roman" w:cstheme="minorHAnsi"/>
          <w:b/>
          <w:color w:val="000000"/>
          <w:lang w:eastAsia="cs-CZ"/>
        </w:rPr>
        <w:t>2.</w:t>
      </w:r>
    </w:p>
    <w:p w14:paraId="61F3508E" w14:textId="1BE739B1" w:rsidR="00C568DB" w:rsidRPr="00CB5B91" w:rsidRDefault="00C568DB" w:rsidP="00E81C39">
      <w:pPr>
        <w:shd w:val="clear" w:color="auto" w:fill="FFFFFF"/>
        <w:spacing w:after="0" w:line="240" w:lineRule="auto"/>
        <w:textAlignment w:val="baseline"/>
        <w:rPr>
          <w:rFonts w:eastAsia="Times New Roman" w:cstheme="minorHAnsi"/>
          <w:b/>
          <w:color w:val="000000"/>
          <w:lang w:eastAsia="cs-CZ"/>
        </w:rPr>
      </w:pPr>
      <w:r w:rsidRPr="00CB5B91">
        <w:rPr>
          <w:rFonts w:eastAsia="Times New Roman" w:cstheme="minorHAnsi"/>
          <w:b/>
          <w:color w:val="000000"/>
          <w:lang w:eastAsia="cs-CZ"/>
        </w:rPr>
        <w:t>Náležitosti plné moci</w:t>
      </w:r>
    </w:p>
    <w:p w14:paraId="228B0BE2" w14:textId="08A5FA0E" w:rsidR="00550270" w:rsidRPr="005C1E3A" w:rsidRDefault="00550270" w:rsidP="00550270">
      <w:pPr>
        <w:shd w:val="clear" w:color="auto" w:fill="FFFFFF"/>
        <w:spacing w:before="100" w:beforeAutospacing="1" w:after="100" w:afterAutospacing="1" w:line="240" w:lineRule="auto"/>
        <w:rPr>
          <w:rFonts w:eastAsia="Times New Roman" w:cstheme="minorHAnsi"/>
          <w:b/>
          <w:spacing w:val="3"/>
          <w:u w:val="single"/>
          <w:lang w:eastAsia="cs-CZ"/>
        </w:rPr>
      </w:pPr>
      <w:r w:rsidRPr="005C1E3A">
        <w:rPr>
          <w:rFonts w:eastAsia="Times New Roman" w:cstheme="minorHAnsi"/>
          <w:b/>
          <w:spacing w:val="3"/>
          <w:u w:val="single"/>
          <w:lang w:eastAsia="cs-CZ"/>
        </w:rPr>
        <w:t>•             Identifikace zmocnitele</w:t>
      </w:r>
    </w:p>
    <w:p w14:paraId="4B53AD0D" w14:textId="62F64589" w:rsidR="00550270" w:rsidRPr="00CB5B91" w:rsidRDefault="00550270" w:rsidP="00550270">
      <w:pPr>
        <w:pStyle w:val="Odstavecseseznamem"/>
        <w:numPr>
          <w:ilvl w:val="0"/>
          <w:numId w:val="3"/>
        </w:numPr>
        <w:shd w:val="clear" w:color="auto" w:fill="FFFFFF"/>
        <w:spacing w:after="0" w:line="240" w:lineRule="auto"/>
        <w:rPr>
          <w:rFonts w:eastAsia="Times New Roman" w:cstheme="minorHAnsi"/>
          <w:spacing w:val="3"/>
          <w:lang w:eastAsia="cs-CZ"/>
        </w:rPr>
      </w:pPr>
      <w:r w:rsidRPr="00CB5B91">
        <w:rPr>
          <w:rFonts w:eastAsia="Times New Roman" w:cstheme="minorHAnsi"/>
          <w:spacing w:val="3"/>
          <w:lang w:eastAsia="cs-CZ"/>
        </w:rPr>
        <w:t>fyzická osoba uvede: jméno a příjmení, adresa trvalého bydliště, datum narození</w:t>
      </w:r>
    </w:p>
    <w:p w14:paraId="365820DE" w14:textId="3F4B7C9B" w:rsidR="00550270" w:rsidRPr="00CB5B91" w:rsidRDefault="00550270" w:rsidP="00550270">
      <w:pPr>
        <w:pStyle w:val="Odstavecseseznamem"/>
        <w:numPr>
          <w:ilvl w:val="0"/>
          <w:numId w:val="3"/>
        </w:numPr>
        <w:shd w:val="clear" w:color="auto" w:fill="FFFFFF"/>
        <w:spacing w:after="0" w:line="240" w:lineRule="auto"/>
        <w:rPr>
          <w:rFonts w:eastAsia="Times New Roman" w:cstheme="minorHAnsi"/>
          <w:spacing w:val="3"/>
          <w:lang w:eastAsia="cs-CZ"/>
        </w:rPr>
      </w:pPr>
      <w:r w:rsidRPr="00CB5B91">
        <w:rPr>
          <w:rFonts w:eastAsia="Times New Roman" w:cstheme="minorHAnsi"/>
          <w:spacing w:val="3"/>
          <w:lang w:eastAsia="cs-CZ"/>
        </w:rPr>
        <w:t>fyzická osoba podnikajíc</w:t>
      </w:r>
      <w:r w:rsidR="00110679" w:rsidRPr="00CB5B91">
        <w:rPr>
          <w:rFonts w:eastAsia="Times New Roman" w:cstheme="minorHAnsi"/>
          <w:spacing w:val="3"/>
          <w:lang w:eastAsia="cs-CZ"/>
        </w:rPr>
        <w:t>í uvede</w:t>
      </w:r>
      <w:r w:rsidRPr="00CB5B91">
        <w:rPr>
          <w:rFonts w:eastAsia="Times New Roman" w:cstheme="minorHAnsi"/>
          <w:spacing w:val="3"/>
          <w:lang w:eastAsia="cs-CZ"/>
        </w:rPr>
        <w:t>: údaje podle obchodního rejstříku nebo jiné zákonem upravené evidenc</w:t>
      </w:r>
      <w:r w:rsidR="00110679" w:rsidRPr="00CB5B91">
        <w:rPr>
          <w:rFonts w:eastAsia="Times New Roman" w:cstheme="minorHAnsi"/>
          <w:spacing w:val="3"/>
          <w:lang w:eastAsia="cs-CZ"/>
        </w:rPr>
        <w:t>e</w:t>
      </w:r>
      <w:r w:rsidRPr="00CB5B91">
        <w:rPr>
          <w:rFonts w:eastAsia="Times New Roman" w:cstheme="minorHAnsi"/>
          <w:spacing w:val="3"/>
          <w:lang w:eastAsia="cs-CZ"/>
        </w:rPr>
        <w:t>, tj. jméno a příjmení, případně dodatek nebo druh podnikání, adresa sídla podnikání, IČ</w:t>
      </w:r>
      <w:r w:rsidR="00110679" w:rsidRPr="00CB5B91">
        <w:rPr>
          <w:rFonts w:eastAsia="Times New Roman" w:cstheme="minorHAnsi"/>
          <w:spacing w:val="3"/>
          <w:lang w:eastAsia="cs-CZ"/>
        </w:rPr>
        <w:t xml:space="preserve"> (případně</w:t>
      </w:r>
      <w:r w:rsidR="00C42336">
        <w:rPr>
          <w:rFonts w:eastAsia="Times New Roman" w:cstheme="minorHAnsi"/>
          <w:spacing w:val="3"/>
          <w:lang w:eastAsia="cs-CZ"/>
        </w:rPr>
        <w:t xml:space="preserve"> jiné číslo přidělené profesní komorou)</w:t>
      </w:r>
    </w:p>
    <w:p w14:paraId="6422A9CB" w14:textId="0042596E" w:rsidR="00550270" w:rsidRPr="00EF3A1E" w:rsidRDefault="00550270" w:rsidP="00110679">
      <w:pPr>
        <w:pStyle w:val="Odstavecseseznamem"/>
        <w:numPr>
          <w:ilvl w:val="0"/>
          <w:numId w:val="3"/>
        </w:numPr>
        <w:shd w:val="clear" w:color="auto" w:fill="FFFFFF"/>
        <w:spacing w:after="0" w:line="240" w:lineRule="auto"/>
        <w:rPr>
          <w:rFonts w:eastAsia="Times New Roman" w:cstheme="minorHAnsi"/>
          <w:spacing w:val="3"/>
          <w:lang w:eastAsia="cs-CZ"/>
        </w:rPr>
      </w:pPr>
      <w:r w:rsidRPr="00EF3A1E">
        <w:rPr>
          <w:rFonts w:eastAsia="Times New Roman" w:cstheme="minorHAnsi"/>
          <w:spacing w:val="3"/>
          <w:lang w:eastAsia="cs-CZ"/>
        </w:rPr>
        <w:t>právnická osoba</w:t>
      </w:r>
      <w:r w:rsidR="00110679" w:rsidRPr="00EF3A1E">
        <w:rPr>
          <w:rFonts w:eastAsia="Times New Roman" w:cstheme="minorHAnsi"/>
          <w:spacing w:val="3"/>
          <w:lang w:eastAsia="cs-CZ"/>
        </w:rPr>
        <w:t xml:space="preserve"> uvede: </w:t>
      </w:r>
      <w:r w:rsidR="00EF3A1E" w:rsidRPr="00EF3A1E">
        <w:rPr>
          <w:rFonts w:eastAsia="Times New Roman" w:cstheme="minorHAnsi"/>
          <w:spacing w:val="3"/>
          <w:lang w:eastAsia="cs-CZ"/>
        </w:rPr>
        <w:t xml:space="preserve">název nebo </w:t>
      </w:r>
      <w:r w:rsidR="00110679" w:rsidRPr="00EF3A1E">
        <w:rPr>
          <w:rFonts w:eastAsia="Times New Roman" w:cstheme="minorHAnsi"/>
          <w:spacing w:val="3"/>
          <w:lang w:eastAsia="cs-CZ"/>
        </w:rPr>
        <w:t>obchodní firm</w:t>
      </w:r>
      <w:r w:rsidR="00926943" w:rsidRPr="00EF3A1E">
        <w:rPr>
          <w:rFonts w:eastAsia="Times New Roman" w:cstheme="minorHAnsi"/>
          <w:spacing w:val="3"/>
          <w:lang w:eastAsia="cs-CZ"/>
        </w:rPr>
        <w:t>u</w:t>
      </w:r>
      <w:r w:rsidRPr="00EF3A1E">
        <w:rPr>
          <w:rFonts w:eastAsia="Times New Roman" w:cstheme="minorHAnsi"/>
          <w:spacing w:val="3"/>
          <w:lang w:eastAsia="cs-CZ"/>
        </w:rPr>
        <w:t xml:space="preserve">, </w:t>
      </w:r>
      <w:r w:rsidR="00EF3A1E" w:rsidRPr="00EF3A1E">
        <w:rPr>
          <w:rFonts w:eastAsia="Times New Roman" w:cstheme="minorHAnsi"/>
          <w:spacing w:val="3"/>
          <w:lang w:eastAsia="cs-CZ"/>
        </w:rPr>
        <w:t xml:space="preserve">adresu </w:t>
      </w:r>
      <w:r w:rsidRPr="00EF3A1E">
        <w:rPr>
          <w:rFonts w:eastAsia="Times New Roman" w:cstheme="minorHAnsi"/>
          <w:spacing w:val="3"/>
          <w:lang w:eastAsia="cs-CZ"/>
        </w:rPr>
        <w:t>sídl</w:t>
      </w:r>
      <w:r w:rsidR="00EF3A1E" w:rsidRPr="00EF3A1E">
        <w:rPr>
          <w:rFonts w:eastAsia="Times New Roman" w:cstheme="minorHAnsi"/>
          <w:spacing w:val="3"/>
          <w:lang w:eastAsia="cs-CZ"/>
        </w:rPr>
        <w:t>a</w:t>
      </w:r>
      <w:r w:rsidR="00110679" w:rsidRPr="00EF3A1E">
        <w:rPr>
          <w:rFonts w:eastAsia="Times New Roman" w:cstheme="minorHAnsi"/>
          <w:spacing w:val="3"/>
          <w:lang w:eastAsia="cs-CZ"/>
        </w:rPr>
        <w:t>,</w:t>
      </w:r>
      <w:r w:rsidRPr="00EF3A1E">
        <w:rPr>
          <w:rFonts w:eastAsia="Times New Roman" w:cstheme="minorHAnsi"/>
          <w:spacing w:val="3"/>
          <w:lang w:eastAsia="cs-CZ"/>
        </w:rPr>
        <w:t xml:space="preserve"> IČO</w:t>
      </w:r>
      <w:r w:rsidR="00EF3A1E" w:rsidRPr="00EF3A1E">
        <w:rPr>
          <w:rFonts w:eastAsia="Times New Roman" w:cstheme="minorHAnsi"/>
          <w:spacing w:val="3"/>
          <w:lang w:eastAsia="cs-CZ"/>
        </w:rPr>
        <w:t xml:space="preserve"> (pokud je přiděleno)</w:t>
      </w:r>
    </w:p>
    <w:p w14:paraId="20D8BFA4" w14:textId="1228DE51" w:rsidR="00550270" w:rsidRPr="005C1E3A" w:rsidRDefault="00550270" w:rsidP="00550270">
      <w:pPr>
        <w:shd w:val="clear" w:color="auto" w:fill="FFFFFF"/>
        <w:spacing w:before="100" w:beforeAutospacing="1" w:after="100" w:afterAutospacing="1" w:line="240" w:lineRule="auto"/>
        <w:rPr>
          <w:rFonts w:eastAsia="Times New Roman" w:cstheme="minorHAnsi"/>
          <w:b/>
          <w:spacing w:val="3"/>
          <w:u w:val="single"/>
          <w:lang w:eastAsia="cs-CZ"/>
        </w:rPr>
      </w:pPr>
      <w:r w:rsidRPr="005C1E3A">
        <w:rPr>
          <w:rFonts w:eastAsia="Times New Roman" w:cstheme="minorHAnsi"/>
          <w:b/>
          <w:spacing w:val="3"/>
          <w:u w:val="single"/>
          <w:lang w:eastAsia="cs-CZ"/>
        </w:rPr>
        <w:t>•             </w:t>
      </w:r>
      <w:r w:rsidR="00110679" w:rsidRPr="005C1E3A">
        <w:rPr>
          <w:rFonts w:eastAsia="Times New Roman" w:cstheme="minorHAnsi"/>
          <w:b/>
          <w:spacing w:val="3"/>
          <w:u w:val="single"/>
          <w:lang w:eastAsia="cs-CZ"/>
        </w:rPr>
        <w:t>identifikace z</w:t>
      </w:r>
      <w:r w:rsidRPr="005C1E3A">
        <w:rPr>
          <w:rFonts w:eastAsia="Times New Roman" w:cstheme="minorHAnsi"/>
          <w:b/>
          <w:spacing w:val="3"/>
          <w:u w:val="single"/>
          <w:lang w:eastAsia="cs-CZ"/>
        </w:rPr>
        <w:t>mocněn</w:t>
      </w:r>
      <w:r w:rsidR="00110679" w:rsidRPr="005C1E3A">
        <w:rPr>
          <w:rFonts w:eastAsia="Times New Roman" w:cstheme="minorHAnsi"/>
          <w:b/>
          <w:spacing w:val="3"/>
          <w:u w:val="single"/>
          <w:lang w:eastAsia="cs-CZ"/>
        </w:rPr>
        <w:t>ce</w:t>
      </w:r>
    </w:p>
    <w:p w14:paraId="7355140D" w14:textId="084211FE" w:rsidR="00110679" w:rsidRPr="00CB5B91" w:rsidRDefault="00550270" w:rsidP="00110679">
      <w:pPr>
        <w:pStyle w:val="Odstavecseseznamem"/>
        <w:numPr>
          <w:ilvl w:val="0"/>
          <w:numId w:val="3"/>
        </w:numPr>
        <w:shd w:val="clear" w:color="auto" w:fill="FFFFFF"/>
        <w:spacing w:after="0" w:line="240" w:lineRule="auto"/>
        <w:rPr>
          <w:rFonts w:eastAsia="Times New Roman" w:cstheme="minorHAnsi"/>
          <w:spacing w:val="3"/>
          <w:lang w:eastAsia="cs-CZ"/>
        </w:rPr>
      </w:pPr>
      <w:r w:rsidRPr="00CB5B91">
        <w:rPr>
          <w:rFonts w:eastAsia="Times New Roman" w:cstheme="minorHAnsi"/>
          <w:spacing w:val="3"/>
          <w:lang w:eastAsia="cs-CZ"/>
        </w:rPr>
        <w:t>fyzická osoba</w:t>
      </w:r>
      <w:r w:rsidR="00110679" w:rsidRPr="00CB5B91">
        <w:rPr>
          <w:rFonts w:eastAsia="Times New Roman" w:cstheme="minorHAnsi"/>
          <w:spacing w:val="3"/>
          <w:lang w:eastAsia="cs-CZ"/>
        </w:rPr>
        <w:t xml:space="preserve"> uvede: jméno a příjmení, adresa trvalého bydliště, datum narození</w:t>
      </w:r>
    </w:p>
    <w:p w14:paraId="363CC9D3" w14:textId="368216CF" w:rsidR="00550270" w:rsidRPr="00B140A2" w:rsidRDefault="00110679" w:rsidP="00F66224">
      <w:pPr>
        <w:pStyle w:val="Odstavecseseznamem"/>
        <w:numPr>
          <w:ilvl w:val="0"/>
          <w:numId w:val="3"/>
        </w:numPr>
        <w:shd w:val="clear" w:color="auto" w:fill="FFFFFF"/>
        <w:spacing w:after="0" w:line="240" w:lineRule="auto"/>
        <w:rPr>
          <w:rFonts w:eastAsia="Times New Roman" w:cstheme="minorHAnsi"/>
          <w:spacing w:val="3"/>
          <w:lang w:eastAsia="cs-CZ"/>
        </w:rPr>
      </w:pPr>
      <w:r w:rsidRPr="00B140A2">
        <w:rPr>
          <w:rFonts w:eastAsia="Times New Roman" w:cstheme="minorHAnsi"/>
          <w:spacing w:val="3"/>
          <w:lang w:eastAsia="cs-CZ"/>
        </w:rPr>
        <w:t>právnická osoba uvede:</w:t>
      </w:r>
      <w:r w:rsidR="00EF3A1E" w:rsidRPr="00B140A2">
        <w:rPr>
          <w:rFonts w:eastAsia="Times New Roman" w:cstheme="minorHAnsi"/>
          <w:spacing w:val="3"/>
          <w:lang w:eastAsia="cs-CZ"/>
        </w:rPr>
        <w:t xml:space="preserve"> název nebo obchodní firmu, adresu sídla, IČO</w:t>
      </w:r>
      <w:r w:rsidR="00B140A2" w:rsidRPr="00B140A2">
        <w:rPr>
          <w:rFonts w:eastAsia="Times New Roman" w:cstheme="minorHAnsi"/>
          <w:spacing w:val="3"/>
          <w:lang w:eastAsia="cs-CZ"/>
        </w:rPr>
        <w:t xml:space="preserve"> (případně jiné číslo přidělené profesní komorou)</w:t>
      </w:r>
      <w:r w:rsidR="00550270" w:rsidRPr="00B140A2">
        <w:rPr>
          <w:rFonts w:eastAsia="Times New Roman" w:cstheme="minorHAnsi"/>
          <w:spacing w:val="3"/>
          <w:lang w:eastAsia="cs-CZ"/>
        </w:rPr>
        <w:t>  </w:t>
      </w:r>
    </w:p>
    <w:p w14:paraId="0013C983" w14:textId="3A470C3E" w:rsidR="00550270" w:rsidRPr="00CB5B91" w:rsidRDefault="00550270" w:rsidP="00550270">
      <w:pPr>
        <w:shd w:val="clear" w:color="auto" w:fill="FFFFFF"/>
        <w:spacing w:before="100" w:beforeAutospacing="1" w:after="100" w:afterAutospacing="1" w:line="240" w:lineRule="auto"/>
        <w:rPr>
          <w:rFonts w:eastAsia="Times New Roman" w:cstheme="minorHAnsi"/>
          <w:spacing w:val="3"/>
          <w:lang w:eastAsia="cs-CZ"/>
        </w:rPr>
      </w:pPr>
      <w:r w:rsidRPr="005C1E3A">
        <w:rPr>
          <w:rFonts w:eastAsia="Times New Roman" w:cstheme="minorHAnsi"/>
          <w:spacing w:val="3"/>
          <w:u w:val="single"/>
          <w:lang w:eastAsia="cs-CZ"/>
        </w:rPr>
        <w:t xml:space="preserve">•             </w:t>
      </w:r>
      <w:r w:rsidRPr="005C1E3A">
        <w:rPr>
          <w:rFonts w:eastAsia="Times New Roman" w:cstheme="minorHAnsi"/>
          <w:b/>
          <w:spacing w:val="3"/>
          <w:u w:val="single"/>
          <w:lang w:eastAsia="cs-CZ"/>
        </w:rPr>
        <w:t>Rozsah plné moci</w:t>
      </w:r>
      <w:r w:rsidRPr="00CB5B91">
        <w:rPr>
          <w:rFonts w:eastAsia="Times New Roman" w:cstheme="minorHAnsi"/>
          <w:spacing w:val="3"/>
          <w:lang w:eastAsia="cs-CZ"/>
        </w:rPr>
        <w:t> (tj. k čemu je zmocněnec zmocnitelem zmocněn)</w:t>
      </w:r>
      <w:r w:rsidR="00110679" w:rsidRPr="00CB5B91">
        <w:rPr>
          <w:rFonts w:eastAsia="Times New Roman" w:cstheme="minorHAnsi"/>
          <w:spacing w:val="3"/>
          <w:lang w:eastAsia="cs-CZ"/>
        </w:rPr>
        <w:t>, případně časové omezení platnosti plné moci</w:t>
      </w:r>
    </w:p>
    <w:p w14:paraId="7619EB3F" w14:textId="134A50F1" w:rsidR="00AD598C" w:rsidRPr="005C1E3A" w:rsidRDefault="00550270" w:rsidP="00AD598C">
      <w:pPr>
        <w:shd w:val="clear" w:color="auto" w:fill="FFFFFF"/>
        <w:spacing w:before="100" w:beforeAutospacing="1" w:after="100" w:afterAutospacing="1" w:line="240" w:lineRule="auto"/>
        <w:rPr>
          <w:rFonts w:eastAsia="Times New Roman" w:cstheme="minorHAnsi"/>
          <w:b/>
          <w:spacing w:val="3"/>
          <w:u w:val="single"/>
          <w:lang w:eastAsia="cs-CZ"/>
        </w:rPr>
      </w:pPr>
      <w:r w:rsidRPr="005C1E3A">
        <w:rPr>
          <w:rFonts w:eastAsia="Times New Roman" w:cstheme="minorHAnsi"/>
          <w:b/>
          <w:spacing w:val="3"/>
          <w:u w:val="single"/>
          <w:lang w:eastAsia="cs-CZ"/>
        </w:rPr>
        <w:t>•             Podpis zmocnitele</w:t>
      </w:r>
      <w:r w:rsidR="005C1E3A">
        <w:rPr>
          <w:rFonts w:eastAsia="Times New Roman" w:cstheme="minorHAnsi"/>
          <w:b/>
          <w:spacing w:val="3"/>
          <w:u w:val="single"/>
          <w:lang w:eastAsia="cs-CZ"/>
        </w:rPr>
        <w:t xml:space="preserve"> a datum podpisu</w:t>
      </w:r>
    </w:p>
    <w:p w14:paraId="2D4A89F4" w14:textId="45ECD9E7" w:rsidR="00550270" w:rsidRPr="00CB5B91" w:rsidRDefault="00550270" w:rsidP="00550270">
      <w:pPr>
        <w:shd w:val="clear" w:color="auto" w:fill="FFFFFF"/>
        <w:spacing w:before="100" w:beforeAutospacing="1" w:after="100" w:afterAutospacing="1" w:line="240" w:lineRule="auto"/>
        <w:rPr>
          <w:rFonts w:eastAsia="Times New Roman" w:cstheme="minorHAnsi"/>
          <w:spacing w:val="3"/>
          <w:lang w:eastAsia="cs-CZ"/>
        </w:rPr>
      </w:pPr>
      <w:r w:rsidRPr="00CB5B91">
        <w:rPr>
          <w:rFonts w:eastAsia="Times New Roman" w:cstheme="minorHAnsi"/>
          <w:b/>
          <w:spacing w:val="3"/>
          <w:lang w:eastAsia="cs-CZ"/>
        </w:rPr>
        <w:t>Úřední ověření</w:t>
      </w:r>
      <w:r w:rsidRPr="00CB5B91">
        <w:rPr>
          <w:rFonts w:eastAsia="Times New Roman" w:cstheme="minorHAnsi"/>
          <w:spacing w:val="3"/>
          <w:lang w:eastAsia="cs-CZ"/>
        </w:rPr>
        <w:t xml:space="preserve"> podpisu zmocnitel</w:t>
      </w:r>
      <w:r w:rsidR="00B140A2">
        <w:rPr>
          <w:rFonts w:eastAsia="Times New Roman" w:cstheme="minorHAnsi"/>
          <w:spacing w:val="3"/>
          <w:lang w:eastAsia="cs-CZ"/>
        </w:rPr>
        <w:t>e</w:t>
      </w:r>
      <w:r w:rsidR="006F472F">
        <w:rPr>
          <w:rFonts w:eastAsia="Times New Roman" w:cstheme="minorHAnsi"/>
          <w:spacing w:val="3"/>
          <w:lang w:eastAsia="cs-CZ"/>
        </w:rPr>
        <w:t xml:space="preserve"> je u plných mocích předkládaných USKVBL požadováno v případě, že je stanoveno</w:t>
      </w:r>
      <w:r w:rsidR="00AD598C" w:rsidRPr="00CB5B91">
        <w:rPr>
          <w:rFonts w:eastAsia="Times New Roman" w:cstheme="minorHAnsi"/>
          <w:spacing w:val="3"/>
          <w:lang w:eastAsia="cs-CZ"/>
        </w:rPr>
        <w:t xml:space="preserve"> správním řádem (</w:t>
      </w:r>
      <w:r w:rsidR="00B140A2">
        <w:rPr>
          <w:rFonts w:eastAsia="Times New Roman" w:cstheme="minorHAnsi"/>
          <w:spacing w:val="3"/>
          <w:lang w:eastAsia="cs-CZ"/>
        </w:rPr>
        <w:t xml:space="preserve">tj. v případě udělení plné moci </w:t>
      </w:r>
      <w:r w:rsidR="00AD598C" w:rsidRPr="00CB5B91">
        <w:rPr>
          <w:rFonts w:eastAsia="Times New Roman" w:cstheme="minorHAnsi"/>
          <w:spacing w:val="3"/>
          <w:lang w:eastAsia="cs-CZ"/>
        </w:rPr>
        <w:t>v rozsahu podle § 33 odst.2 písm. c) správního řádu)</w:t>
      </w:r>
      <w:r w:rsidR="006F472F">
        <w:rPr>
          <w:rFonts w:eastAsia="Times New Roman" w:cstheme="minorHAnsi"/>
          <w:spacing w:val="3"/>
          <w:lang w:eastAsia="cs-CZ"/>
        </w:rPr>
        <w:t>.</w:t>
      </w:r>
    </w:p>
    <w:p w14:paraId="06E83E19" w14:textId="0545F634" w:rsidR="00EF3A1E" w:rsidRDefault="00EF3A1E" w:rsidP="00AD598C">
      <w:pPr>
        <w:shd w:val="clear" w:color="auto" w:fill="FFFFFF"/>
        <w:spacing w:before="100" w:beforeAutospacing="1" w:after="100" w:afterAutospacing="1" w:line="240" w:lineRule="auto"/>
        <w:jc w:val="both"/>
        <w:rPr>
          <w:rFonts w:eastAsia="Times New Roman" w:cstheme="minorHAnsi"/>
          <w:b/>
          <w:spacing w:val="3"/>
          <w:lang w:eastAsia="cs-CZ"/>
        </w:rPr>
      </w:pPr>
      <w:r>
        <w:rPr>
          <w:rFonts w:eastAsia="Times New Roman" w:cstheme="minorHAnsi"/>
          <w:b/>
          <w:spacing w:val="3"/>
          <w:lang w:eastAsia="cs-CZ"/>
        </w:rPr>
        <w:t>Způsoby ověření listin:</w:t>
      </w:r>
    </w:p>
    <w:p w14:paraId="4420FCC6" w14:textId="4A4CFF3A" w:rsidR="00AD598C" w:rsidRPr="00CB5B91" w:rsidRDefault="00110679" w:rsidP="00AD598C">
      <w:pPr>
        <w:shd w:val="clear" w:color="auto" w:fill="FFFFFF"/>
        <w:spacing w:before="100" w:beforeAutospacing="1" w:after="100" w:afterAutospacing="1" w:line="240" w:lineRule="auto"/>
        <w:jc w:val="both"/>
        <w:rPr>
          <w:rFonts w:eastAsia="Times New Roman" w:cstheme="minorHAnsi"/>
          <w:spacing w:val="3"/>
          <w:lang w:eastAsia="cs-CZ"/>
        </w:rPr>
      </w:pPr>
      <w:r w:rsidRPr="00CB5B91">
        <w:rPr>
          <w:rFonts w:eastAsia="Times New Roman" w:cstheme="minorHAnsi"/>
          <w:b/>
          <w:spacing w:val="3"/>
          <w:lang w:eastAsia="cs-CZ"/>
        </w:rPr>
        <w:t>Legalizace</w:t>
      </w:r>
      <w:r w:rsidRPr="00CB5B91">
        <w:rPr>
          <w:rFonts w:eastAsia="Times New Roman" w:cstheme="minorHAnsi"/>
          <w:spacing w:val="3"/>
          <w:lang w:eastAsia="cs-CZ"/>
        </w:rPr>
        <w:t xml:space="preserve">: úřední ověření pravosti podpisu. Pokud je u plné moci vyžadováno úřední ověření podpisu zmocnitele (např. v případě udělení plné moci podle § 33 odst.2 </w:t>
      </w:r>
      <w:proofErr w:type="spellStart"/>
      <w:r w:rsidRPr="00CB5B91">
        <w:rPr>
          <w:rFonts w:eastAsia="Times New Roman" w:cstheme="minorHAnsi"/>
          <w:spacing w:val="3"/>
          <w:lang w:eastAsia="cs-CZ"/>
        </w:rPr>
        <w:t>písm.c</w:t>
      </w:r>
      <w:proofErr w:type="spellEnd"/>
      <w:r w:rsidRPr="00CB5B91">
        <w:rPr>
          <w:rFonts w:eastAsia="Times New Roman" w:cstheme="minorHAnsi"/>
          <w:spacing w:val="3"/>
          <w:lang w:eastAsia="cs-CZ"/>
        </w:rPr>
        <w:t xml:space="preserve">) správního řádu) </w:t>
      </w:r>
      <w:r w:rsidR="00AD598C" w:rsidRPr="00CB5B91">
        <w:rPr>
          <w:rFonts w:eastAsia="Times New Roman" w:cstheme="minorHAnsi"/>
          <w:spacing w:val="3"/>
          <w:lang w:eastAsia="cs-CZ"/>
        </w:rPr>
        <w:t>týká se pouze podpisu zm</w:t>
      </w:r>
      <w:r w:rsidRPr="00CB5B91">
        <w:rPr>
          <w:rFonts w:eastAsia="Times New Roman" w:cstheme="minorHAnsi"/>
          <w:spacing w:val="3"/>
          <w:lang w:eastAsia="cs-CZ"/>
        </w:rPr>
        <w:t>ocnitel</w:t>
      </w:r>
      <w:r w:rsidR="00AD598C" w:rsidRPr="00CB5B91">
        <w:rPr>
          <w:rFonts w:eastAsia="Times New Roman" w:cstheme="minorHAnsi"/>
          <w:spacing w:val="3"/>
          <w:lang w:eastAsia="cs-CZ"/>
        </w:rPr>
        <w:t>e.</w:t>
      </w:r>
    </w:p>
    <w:p w14:paraId="4CF2CBBE" w14:textId="3FB40487" w:rsidR="00110679" w:rsidRPr="00CB5B91" w:rsidRDefault="00AD598C" w:rsidP="00AD598C">
      <w:pPr>
        <w:shd w:val="clear" w:color="auto" w:fill="FFFFFF"/>
        <w:spacing w:before="100" w:beforeAutospacing="1" w:after="100" w:afterAutospacing="1" w:line="240" w:lineRule="auto"/>
        <w:jc w:val="both"/>
        <w:rPr>
          <w:rFonts w:eastAsia="Times New Roman" w:cstheme="minorHAnsi"/>
          <w:spacing w:val="3"/>
          <w:lang w:eastAsia="cs-CZ"/>
        </w:rPr>
      </w:pPr>
      <w:r w:rsidRPr="00CB5B91">
        <w:rPr>
          <w:rFonts w:eastAsia="Times New Roman" w:cstheme="minorHAnsi"/>
          <w:spacing w:val="3"/>
          <w:lang w:eastAsia="cs-CZ"/>
        </w:rPr>
        <w:t>P</w:t>
      </w:r>
      <w:r w:rsidR="00110679" w:rsidRPr="00CB5B91">
        <w:rPr>
          <w:rFonts w:eastAsia="Times New Roman" w:cstheme="minorHAnsi"/>
          <w:spacing w:val="3"/>
          <w:lang w:eastAsia="cs-CZ"/>
        </w:rPr>
        <w:t xml:space="preserve">okud se předkládá plná moc ze zahraničí, musí být úředně ověřený podpis dále tzn. superlegalizován nebo opatřen </w:t>
      </w:r>
      <w:proofErr w:type="spellStart"/>
      <w:r w:rsidR="00110679" w:rsidRPr="00CB5B91">
        <w:rPr>
          <w:rFonts w:eastAsia="Times New Roman" w:cstheme="minorHAnsi"/>
          <w:spacing w:val="3"/>
          <w:lang w:eastAsia="cs-CZ"/>
        </w:rPr>
        <w:t>apostilou</w:t>
      </w:r>
      <w:proofErr w:type="spellEnd"/>
      <w:r w:rsidR="00110679" w:rsidRPr="00CB5B91">
        <w:rPr>
          <w:rFonts w:eastAsia="Times New Roman" w:cstheme="minorHAnsi"/>
          <w:spacing w:val="3"/>
          <w:lang w:eastAsia="cs-CZ"/>
        </w:rPr>
        <w:t xml:space="preserve">, </w:t>
      </w:r>
      <w:r w:rsidRPr="00CB5B91">
        <w:rPr>
          <w:rFonts w:eastAsia="Times New Roman" w:cstheme="minorHAnsi"/>
          <w:spacing w:val="3"/>
          <w:lang w:eastAsia="cs-CZ"/>
        </w:rPr>
        <w:t xml:space="preserve">v případech, kdy </w:t>
      </w:r>
      <w:r w:rsidR="00110679" w:rsidRPr="00CB5B91">
        <w:rPr>
          <w:rFonts w:eastAsia="Times New Roman" w:cstheme="minorHAnsi"/>
          <w:spacing w:val="3"/>
          <w:lang w:eastAsia="cs-CZ"/>
        </w:rPr>
        <w:t>Česká republika</w:t>
      </w:r>
      <w:r w:rsidRPr="00CB5B91">
        <w:rPr>
          <w:rFonts w:eastAsia="Times New Roman" w:cstheme="minorHAnsi"/>
          <w:spacing w:val="3"/>
          <w:lang w:eastAsia="cs-CZ"/>
        </w:rPr>
        <w:t xml:space="preserve"> nemá </w:t>
      </w:r>
      <w:r w:rsidR="00110679" w:rsidRPr="00CB5B91">
        <w:rPr>
          <w:rFonts w:eastAsia="Times New Roman" w:cstheme="minorHAnsi"/>
          <w:spacing w:val="3"/>
          <w:lang w:eastAsia="cs-CZ"/>
        </w:rPr>
        <w:t>s příslušným státem uzavřenou bilaterální smlouvu o právní pomoci</w:t>
      </w:r>
      <w:r w:rsidRPr="00CB5B91">
        <w:rPr>
          <w:rFonts w:eastAsia="Times New Roman" w:cstheme="minorHAnsi"/>
          <w:spacing w:val="3"/>
          <w:lang w:eastAsia="cs-CZ"/>
        </w:rPr>
        <w:t xml:space="preserve">. Dvoustranné smlouvy o právní pomoci má Česká republika uzavřenu s několika státy. V závislosti na textu konkrétní smlouvy může postačovat ověření podpisu bez </w:t>
      </w:r>
      <w:proofErr w:type="spellStart"/>
      <w:r w:rsidRPr="00CB5B91">
        <w:rPr>
          <w:rFonts w:eastAsia="Times New Roman" w:cstheme="minorHAnsi"/>
          <w:spacing w:val="3"/>
          <w:lang w:eastAsia="cs-CZ"/>
        </w:rPr>
        <w:t>apostily</w:t>
      </w:r>
      <w:proofErr w:type="spellEnd"/>
      <w:r w:rsidRPr="00CB5B91">
        <w:rPr>
          <w:rFonts w:eastAsia="Times New Roman" w:cstheme="minorHAnsi"/>
          <w:spacing w:val="3"/>
          <w:lang w:eastAsia="cs-CZ"/>
        </w:rPr>
        <w:t xml:space="preserve"> či superlegalizace. Vždy je však nezbytné zkontrolovat text dané smlouvy o dvoustranné právní pomoci a ověřit, zda se na plnou moc vztahuje.</w:t>
      </w:r>
    </w:p>
    <w:p w14:paraId="197F0B33" w14:textId="6802D4F2" w:rsidR="00110679" w:rsidRDefault="00110679" w:rsidP="00AD598C">
      <w:pPr>
        <w:shd w:val="clear" w:color="auto" w:fill="FFFFFF"/>
        <w:spacing w:before="100" w:beforeAutospacing="1" w:after="100" w:afterAutospacing="1" w:line="240" w:lineRule="auto"/>
        <w:jc w:val="both"/>
        <w:rPr>
          <w:rFonts w:eastAsia="Times New Roman" w:cstheme="minorHAnsi"/>
          <w:spacing w:val="3"/>
          <w:lang w:eastAsia="cs-CZ"/>
        </w:rPr>
      </w:pPr>
      <w:proofErr w:type="spellStart"/>
      <w:r w:rsidRPr="00CB5B91">
        <w:rPr>
          <w:rFonts w:eastAsia="Times New Roman" w:cstheme="minorHAnsi"/>
          <w:b/>
          <w:spacing w:val="3"/>
          <w:lang w:eastAsia="cs-CZ"/>
        </w:rPr>
        <w:t>Apostila</w:t>
      </w:r>
      <w:proofErr w:type="spellEnd"/>
      <w:r w:rsidRPr="00CB5B91">
        <w:rPr>
          <w:rFonts w:eastAsia="Times New Roman" w:cstheme="minorHAnsi"/>
          <w:b/>
          <w:spacing w:val="3"/>
          <w:lang w:eastAsia="cs-CZ"/>
        </w:rPr>
        <w:t xml:space="preserve"> (</w:t>
      </w:r>
      <w:proofErr w:type="spellStart"/>
      <w:r w:rsidRPr="00CB5B91">
        <w:rPr>
          <w:rFonts w:eastAsia="Times New Roman" w:cstheme="minorHAnsi"/>
          <w:b/>
          <w:spacing w:val="3"/>
          <w:lang w:eastAsia="cs-CZ"/>
        </w:rPr>
        <w:t>Apostille</w:t>
      </w:r>
      <w:proofErr w:type="spellEnd"/>
      <w:r w:rsidRPr="00CB5B91">
        <w:rPr>
          <w:rFonts w:eastAsia="Times New Roman" w:cstheme="minorHAnsi"/>
          <w:spacing w:val="3"/>
          <w:lang w:eastAsia="cs-CZ"/>
        </w:rPr>
        <w:t>):</w:t>
      </w:r>
      <w:r w:rsidR="00AD598C" w:rsidRPr="00CB5B91">
        <w:rPr>
          <w:rFonts w:eastAsia="Times New Roman" w:cstheme="minorHAnsi"/>
          <w:spacing w:val="3"/>
          <w:lang w:eastAsia="cs-CZ"/>
        </w:rPr>
        <w:t xml:space="preserve"> </w:t>
      </w:r>
      <w:r w:rsidRPr="00CB5B91">
        <w:rPr>
          <w:rFonts w:eastAsia="Times New Roman" w:cstheme="minorHAnsi"/>
          <w:spacing w:val="3"/>
          <w:lang w:eastAsia="cs-CZ"/>
        </w:rPr>
        <w:t>ověření pravosti podpisu vydané příslušným orgánem státu, který je smluvní stranou Haagské úmluvy o </w:t>
      </w:r>
      <w:proofErr w:type="spellStart"/>
      <w:r w:rsidRPr="00CB5B91">
        <w:rPr>
          <w:rFonts w:eastAsia="Times New Roman" w:cstheme="minorHAnsi"/>
          <w:spacing w:val="3"/>
          <w:lang w:eastAsia="cs-CZ"/>
        </w:rPr>
        <w:t>Apostille</w:t>
      </w:r>
      <w:proofErr w:type="spellEnd"/>
      <w:r w:rsidRPr="00CB5B91">
        <w:rPr>
          <w:rFonts w:eastAsia="Times New Roman" w:cstheme="minorHAnsi"/>
          <w:spacing w:val="3"/>
          <w:lang w:eastAsia="cs-CZ"/>
        </w:rPr>
        <w:t xml:space="preserve"> z 5. října 1961. Zahraniční plnou moc opatřenou </w:t>
      </w:r>
      <w:proofErr w:type="spellStart"/>
      <w:r w:rsidRPr="00CB5B91">
        <w:rPr>
          <w:rFonts w:eastAsia="Times New Roman" w:cstheme="minorHAnsi"/>
          <w:spacing w:val="3"/>
          <w:lang w:eastAsia="cs-CZ"/>
        </w:rPr>
        <w:t>apostilou</w:t>
      </w:r>
      <w:proofErr w:type="spellEnd"/>
      <w:r w:rsidRPr="00CB5B91">
        <w:rPr>
          <w:rFonts w:eastAsia="Times New Roman" w:cstheme="minorHAnsi"/>
          <w:spacing w:val="3"/>
          <w:lang w:eastAsia="cs-CZ"/>
        </w:rPr>
        <w:t xml:space="preserve"> tak lze použít bez dalšího ověření na území kterékoli jiné smluvní strany úmluvy a před kterýmkoli jejím orgánem. Pokud je </w:t>
      </w:r>
      <w:proofErr w:type="spellStart"/>
      <w:r w:rsidRPr="00CB5B91">
        <w:rPr>
          <w:rFonts w:eastAsia="Times New Roman" w:cstheme="minorHAnsi"/>
          <w:spacing w:val="3"/>
          <w:lang w:eastAsia="cs-CZ"/>
        </w:rPr>
        <w:t>apostila</w:t>
      </w:r>
      <w:proofErr w:type="spellEnd"/>
      <w:r w:rsidRPr="00CB5B91">
        <w:rPr>
          <w:rFonts w:eastAsia="Times New Roman" w:cstheme="minorHAnsi"/>
          <w:spacing w:val="3"/>
          <w:lang w:eastAsia="cs-CZ"/>
        </w:rPr>
        <w:t xml:space="preserve"> řádně vyplněna, pak osvědčuje hodnověrnost podpisu, funkci osoby, která plnou moc podepsala, a případně pravost pečeti nebo razítka na plné moci. </w:t>
      </w:r>
      <w:proofErr w:type="spellStart"/>
      <w:r w:rsidRPr="00CB5B91">
        <w:rPr>
          <w:rFonts w:eastAsia="Times New Roman" w:cstheme="minorHAnsi"/>
          <w:spacing w:val="3"/>
          <w:lang w:eastAsia="cs-CZ"/>
        </w:rPr>
        <w:t>Apostilla</w:t>
      </w:r>
      <w:proofErr w:type="spellEnd"/>
      <w:r w:rsidRPr="00CB5B91">
        <w:rPr>
          <w:rFonts w:eastAsia="Times New Roman" w:cstheme="minorHAnsi"/>
          <w:spacing w:val="3"/>
          <w:lang w:eastAsia="cs-CZ"/>
        </w:rPr>
        <w:t xml:space="preserve"> však neosvědčuje pravdivost obsahu plné moci, ke které je připojena. Pro země, které nepřistoupily k Haagské úmluvě, je pak nutná superlegalizace na ambasádě či konzulátu dané země.</w:t>
      </w:r>
    </w:p>
    <w:p w14:paraId="4FB0409F" w14:textId="2DD57792" w:rsidR="00EF3A1E" w:rsidRPr="00EF3A1E" w:rsidRDefault="00EF3A1E" w:rsidP="00AD598C">
      <w:pPr>
        <w:shd w:val="clear" w:color="auto" w:fill="FFFFFF"/>
        <w:spacing w:before="100" w:beforeAutospacing="1" w:after="100" w:afterAutospacing="1" w:line="240" w:lineRule="auto"/>
        <w:jc w:val="both"/>
        <w:rPr>
          <w:rFonts w:eastAsia="Times New Roman" w:cstheme="minorHAnsi"/>
          <w:i/>
          <w:spacing w:val="3"/>
          <w:lang w:eastAsia="cs-CZ"/>
        </w:rPr>
      </w:pPr>
      <w:r w:rsidRPr="00EF3A1E">
        <w:rPr>
          <w:rStyle w:val="Zdraznn"/>
          <w:rFonts w:cstheme="minorHAnsi"/>
          <w:i w:val="0"/>
          <w:color w:val="000000"/>
          <w:shd w:val="clear" w:color="auto" w:fill="FFFFFF"/>
        </w:rPr>
        <w:t>Seznam </w:t>
      </w:r>
      <w:proofErr w:type="spellStart"/>
      <w:r w:rsidRPr="00B140A2">
        <w:rPr>
          <w:rStyle w:val="Siln"/>
          <w:rFonts w:cstheme="minorHAnsi"/>
          <w:b w:val="0"/>
          <w:iCs/>
          <w:color w:val="000000"/>
          <w:shd w:val="clear" w:color="auto" w:fill="FFFFFF"/>
        </w:rPr>
        <w:t>apostilních</w:t>
      </w:r>
      <w:proofErr w:type="spellEnd"/>
      <w:r w:rsidRPr="00B140A2">
        <w:rPr>
          <w:rStyle w:val="Siln"/>
          <w:rFonts w:cstheme="minorHAnsi"/>
          <w:b w:val="0"/>
          <w:iCs/>
          <w:color w:val="000000"/>
          <w:shd w:val="clear" w:color="auto" w:fill="FFFFFF"/>
        </w:rPr>
        <w:t xml:space="preserve"> </w:t>
      </w:r>
      <w:r w:rsidRPr="00EF3A1E">
        <w:rPr>
          <w:rStyle w:val="Siln"/>
          <w:rFonts w:cstheme="minorHAnsi"/>
          <w:b w:val="0"/>
          <w:iCs/>
          <w:color w:val="000000"/>
          <w:shd w:val="clear" w:color="auto" w:fill="FFFFFF"/>
        </w:rPr>
        <w:t>úřadů cizích států</w:t>
      </w:r>
      <w:r w:rsidRPr="00EF3A1E">
        <w:rPr>
          <w:rStyle w:val="Zdraznn"/>
          <w:rFonts w:cstheme="minorHAnsi"/>
          <w:b/>
          <w:color w:val="000000"/>
          <w:shd w:val="clear" w:color="auto" w:fill="FFFFFF"/>
        </w:rPr>
        <w:t> </w:t>
      </w:r>
      <w:r>
        <w:rPr>
          <w:rStyle w:val="Zdraznn"/>
          <w:rFonts w:cstheme="minorHAnsi"/>
          <w:i w:val="0"/>
          <w:color w:val="000000"/>
          <w:shd w:val="clear" w:color="auto" w:fill="FFFFFF"/>
        </w:rPr>
        <w:t xml:space="preserve">je </w:t>
      </w:r>
      <w:r w:rsidRPr="00EF3A1E">
        <w:rPr>
          <w:rStyle w:val="Zdraznn"/>
          <w:rFonts w:cstheme="minorHAnsi"/>
          <w:i w:val="0"/>
          <w:color w:val="000000"/>
          <w:shd w:val="clear" w:color="auto" w:fill="FFFFFF"/>
        </w:rPr>
        <w:t>možno nalézt na webových stránkách </w:t>
      </w:r>
      <w:hyperlink r:id="rId5" w:history="1">
        <w:r w:rsidRPr="00EF3A1E">
          <w:rPr>
            <w:rStyle w:val="Hypertextovodkaz"/>
            <w:rFonts w:cstheme="minorHAnsi"/>
            <w:i/>
            <w:iCs/>
            <w:color w:val="30A4DC"/>
          </w:rPr>
          <w:t>Haagské konference</w:t>
        </w:r>
      </w:hyperlink>
      <w:r w:rsidRPr="00EF3A1E">
        <w:rPr>
          <w:rStyle w:val="Zdraznn"/>
          <w:rFonts w:cstheme="minorHAnsi"/>
          <w:i w:val="0"/>
          <w:color w:val="000000"/>
          <w:shd w:val="clear" w:color="auto" w:fill="FFFFFF"/>
        </w:rPr>
        <w:t> (pod záložkou „</w:t>
      </w:r>
      <w:proofErr w:type="spellStart"/>
      <w:r w:rsidRPr="00EF3A1E">
        <w:rPr>
          <w:rStyle w:val="Zdraznn"/>
          <w:rFonts w:cstheme="minorHAnsi"/>
          <w:i w:val="0"/>
          <w:color w:val="000000"/>
          <w:shd w:val="clear" w:color="auto" w:fill="FFFFFF"/>
        </w:rPr>
        <w:t>Authorities</w:t>
      </w:r>
      <w:proofErr w:type="spellEnd"/>
      <w:r w:rsidRPr="00EF3A1E">
        <w:rPr>
          <w:rStyle w:val="Zdraznn"/>
          <w:rFonts w:cstheme="minorHAnsi"/>
          <w:i w:val="0"/>
          <w:color w:val="000000"/>
          <w:shd w:val="clear" w:color="auto" w:fill="FFFFFF"/>
        </w:rPr>
        <w:t xml:space="preserve">“ v pravém horním sloupci). Pod záložkou „Status table“ lze </w:t>
      </w:r>
      <w:r w:rsidRPr="00EF3A1E">
        <w:rPr>
          <w:rStyle w:val="Zdraznn"/>
          <w:rFonts w:cstheme="minorHAnsi"/>
          <w:i w:val="0"/>
          <w:color w:val="000000"/>
          <w:shd w:val="clear" w:color="auto" w:fill="FFFFFF"/>
        </w:rPr>
        <w:lastRenderedPageBreak/>
        <w:t xml:space="preserve">nalézt aktualizovaný seznam smluvních států Úmluvy o </w:t>
      </w:r>
      <w:proofErr w:type="spellStart"/>
      <w:r w:rsidRPr="00EF3A1E">
        <w:rPr>
          <w:rStyle w:val="Zdraznn"/>
          <w:rFonts w:cstheme="minorHAnsi"/>
          <w:i w:val="0"/>
          <w:color w:val="000000"/>
          <w:shd w:val="clear" w:color="auto" w:fill="FFFFFF"/>
        </w:rPr>
        <w:t>apostile</w:t>
      </w:r>
      <w:proofErr w:type="spellEnd"/>
      <w:r w:rsidRPr="00EF3A1E">
        <w:rPr>
          <w:rStyle w:val="Zdraznn"/>
          <w:rFonts w:cstheme="minorHAnsi"/>
          <w:i w:val="0"/>
          <w:color w:val="000000"/>
          <w:shd w:val="clear" w:color="auto" w:fill="FFFFFF"/>
        </w:rPr>
        <w:t xml:space="preserve"> a datum, od kdy vstoupila pro </w:t>
      </w:r>
      <w:proofErr w:type="gramStart"/>
      <w:r w:rsidRPr="00EF3A1E">
        <w:rPr>
          <w:rStyle w:val="Zdraznn"/>
          <w:rFonts w:cstheme="minorHAnsi"/>
          <w:i w:val="0"/>
          <w:color w:val="000000"/>
          <w:shd w:val="clear" w:color="auto" w:fill="FFFFFF"/>
        </w:rPr>
        <w:t>ten</w:t>
      </w:r>
      <w:proofErr w:type="gramEnd"/>
      <w:r w:rsidRPr="00EF3A1E">
        <w:rPr>
          <w:rStyle w:val="Zdraznn"/>
          <w:rFonts w:cstheme="minorHAnsi"/>
          <w:i w:val="0"/>
          <w:color w:val="000000"/>
          <w:shd w:val="clear" w:color="auto" w:fill="FFFFFF"/>
        </w:rPr>
        <w:t xml:space="preserve"> který stát tato úmluva v platnost.</w:t>
      </w:r>
    </w:p>
    <w:p w14:paraId="39DD5F78" w14:textId="77777777" w:rsidR="00110679" w:rsidRPr="00CB5B91" w:rsidRDefault="00110679" w:rsidP="00AD598C">
      <w:pPr>
        <w:shd w:val="clear" w:color="auto" w:fill="FFFFFF"/>
        <w:spacing w:before="100" w:beforeAutospacing="1" w:after="100" w:afterAutospacing="1" w:line="240" w:lineRule="auto"/>
        <w:jc w:val="both"/>
        <w:rPr>
          <w:rFonts w:eastAsia="Times New Roman" w:cstheme="minorHAnsi"/>
          <w:spacing w:val="3"/>
          <w:lang w:eastAsia="cs-CZ"/>
        </w:rPr>
      </w:pPr>
      <w:r w:rsidRPr="00CB5B91">
        <w:rPr>
          <w:rFonts w:eastAsia="Times New Roman" w:cstheme="minorHAnsi"/>
          <w:b/>
          <w:spacing w:val="3"/>
          <w:lang w:eastAsia="cs-CZ"/>
        </w:rPr>
        <w:t>Superlegalizace:</w:t>
      </w:r>
      <w:r w:rsidRPr="00CB5B91">
        <w:rPr>
          <w:rFonts w:eastAsia="Times New Roman" w:cstheme="minorHAnsi"/>
          <w:spacing w:val="3"/>
          <w:lang w:eastAsia="cs-CZ"/>
        </w:rPr>
        <w:t xml:space="preserve"> vyšší stupeň ověření plných mocí, kterým se ověřuje plná moc, která má být předkládána v zahraničí. Je potřebná ve všech zemích, které nejsou smluvní zemí Haagské úmluvy o </w:t>
      </w:r>
      <w:proofErr w:type="spellStart"/>
      <w:r w:rsidRPr="00CB5B91">
        <w:rPr>
          <w:rFonts w:eastAsia="Times New Roman" w:cstheme="minorHAnsi"/>
          <w:spacing w:val="3"/>
          <w:lang w:eastAsia="cs-CZ"/>
        </w:rPr>
        <w:t>Apostille</w:t>
      </w:r>
      <w:proofErr w:type="spellEnd"/>
      <w:r w:rsidRPr="00CB5B91">
        <w:rPr>
          <w:rFonts w:eastAsia="Times New Roman" w:cstheme="minorHAnsi"/>
          <w:spacing w:val="3"/>
          <w:lang w:eastAsia="cs-CZ"/>
        </w:rPr>
        <w:t>, a se kterými nemá Česká republika uzavřenu smlouvu o dvoustranné právní pomoci. Superlegalizace spočívá v ověření pravosti podpisů a otisků úředních razítek a pečetí na takové plné moci.</w:t>
      </w:r>
    </w:p>
    <w:p w14:paraId="49AD574E" w14:textId="5ED53950" w:rsidR="00110679" w:rsidRPr="00CB5B91" w:rsidRDefault="00AD598C" w:rsidP="00110679">
      <w:pPr>
        <w:shd w:val="clear" w:color="auto" w:fill="FFFFFF"/>
        <w:spacing w:before="100" w:beforeAutospacing="1" w:after="100" w:afterAutospacing="1" w:line="240" w:lineRule="auto"/>
        <w:rPr>
          <w:rFonts w:eastAsia="Times New Roman" w:cstheme="minorHAnsi"/>
          <w:spacing w:val="3"/>
          <w:lang w:eastAsia="cs-CZ"/>
        </w:rPr>
      </w:pPr>
      <w:r w:rsidRPr="00CB5B91">
        <w:rPr>
          <w:rFonts w:eastAsia="Times New Roman" w:cstheme="minorHAnsi"/>
          <w:spacing w:val="3"/>
          <w:lang w:eastAsia="cs-CZ"/>
        </w:rPr>
        <w:t xml:space="preserve">Od úředního ověření podpisu je nutno odlišovat </w:t>
      </w:r>
      <w:r w:rsidRPr="00CB5B91">
        <w:rPr>
          <w:rFonts w:eastAsia="Times New Roman" w:cstheme="minorHAnsi"/>
          <w:b/>
          <w:spacing w:val="3"/>
          <w:lang w:eastAsia="cs-CZ"/>
        </w:rPr>
        <w:t>v</w:t>
      </w:r>
      <w:r w:rsidR="00110679" w:rsidRPr="00CB5B91">
        <w:rPr>
          <w:rFonts w:eastAsia="Times New Roman" w:cstheme="minorHAnsi"/>
          <w:b/>
          <w:spacing w:val="3"/>
          <w:lang w:eastAsia="cs-CZ"/>
        </w:rPr>
        <w:t>idimac</w:t>
      </w:r>
      <w:r w:rsidRPr="00CB5B91">
        <w:rPr>
          <w:rFonts w:eastAsia="Times New Roman" w:cstheme="minorHAnsi"/>
          <w:b/>
          <w:spacing w:val="3"/>
          <w:lang w:eastAsia="cs-CZ"/>
        </w:rPr>
        <w:t>i,</w:t>
      </w:r>
      <w:r w:rsidRPr="00CB5B91">
        <w:rPr>
          <w:rFonts w:eastAsia="Times New Roman" w:cstheme="minorHAnsi"/>
          <w:spacing w:val="3"/>
          <w:lang w:eastAsia="cs-CZ"/>
        </w:rPr>
        <w:t xml:space="preserve"> což je </w:t>
      </w:r>
      <w:r w:rsidR="00110679" w:rsidRPr="00CB5B91">
        <w:rPr>
          <w:rFonts w:eastAsia="Times New Roman" w:cstheme="minorHAnsi"/>
          <w:spacing w:val="3"/>
          <w:lang w:eastAsia="cs-CZ"/>
        </w:rPr>
        <w:t>úřední ověření skutečnosti, že opis nebo kopie listiny se doslova shoduje s předloženou listinou (originálem)</w:t>
      </w:r>
      <w:r w:rsidR="006F472F">
        <w:rPr>
          <w:rFonts w:eastAsia="Times New Roman" w:cstheme="minorHAnsi"/>
          <w:spacing w:val="3"/>
          <w:lang w:eastAsia="cs-CZ"/>
        </w:rPr>
        <w:t>.</w:t>
      </w:r>
    </w:p>
    <w:p w14:paraId="3C7B9054" w14:textId="59286BBF" w:rsidR="00CB5B91" w:rsidRDefault="00CB5B91" w:rsidP="007762A0">
      <w:pPr>
        <w:pStyle w:val="Odstavecseseznamem"/>
        <w:numPr>
          <w:ilvl w:val="0"/>
          <w:numId w:val="4"/>
        </w:numPr>
        <w:shd w:val="clear" w:color="auto" w:fill="FFFFFF"/>
        <w:spacing w:before="100" w:beforeAutospacing="1" w:after="100" w:afterAutospacing="1" w:line="240" w:lineRule="auto"/>
        <w:rPr>
          <w:rFonts w:eastAsia="Times New Roman" w:cstheme="minorHAnsi"/>
          <w:b/>
          <w:spacing w:val="3"/>
          <w:u w:val="single"/>
          <w:lang w:eastAsia="cs-CZ"/>
        </w:rPr>
      </w:pPr>
      <w:r w:rsidRPr="005C1E3A">
        <w:rPr>
          <w:rFonts w:eastAsia="Times New Roman" w:cstheme="minorHAnsi"/>
          <w:b/>
          <w:spacing w:val="3"/>
          <w:u w:val="single"/>
          <w:lang w:eastAsia="cs-CZ"/>
        </w:rPr>
        <w:t>Potvrzení přijetí plné moci</w:t>
      </w:r>
      <w:r w:rsidR="00B140A2">
        <w:rPr>
          <w:rFonts w:eastAsia="Times New Roman" w:cstheme="minorHAnsi"/>
          <w:b/>
          <w:spacing w:val="3"/>
          <w:u w:val="single"/>
          <w:lang w:eastAsia="cs-CZ"/>
        </w:rPr>
        <w:t>, datum a podpis zmocněnce</w:t>
      </w:r>
    </w:p>
    <w:p w14:paraId="7EBA724C" w14:textId="77777777" w:rsidR="007019C3" w:rsidRPr="005C1E3A" w:rsidRDefault="007019C3" w:rsidP="007019C3">
      <w:pPr>
        <w:pStyle w:val="Odstavecseseznamem"/>
        <w:shd w:val="clear" w:color="auto" w:fill="FFFFFF"/>
        <w:spacing w:before="100" w:beforeAutospacing="1" w:after="100" w:afterAutospacing="1" w:line="240" w:lineRule="auto"/>
        <w:rPr>
          <w:rFonts w:eastAsia="Times New Roman" w:cstheme="minorHAnsi"/>
          <w:b/>
          <w:spacing w:val="3"/>
          <w:u w:val="single"/>
          <w:lang w:eastAsia="cs-CZ"/>
        </w:rPr>
      </w:pPr>
    </w:p>
    <w:p w14:paraId="7EFAD9E3" w14:textId="63FBBBA7" w:rsidR="00CB5B91" w:rsidRDefault="007019C3" w:rsidP="005C1E3A">
      <w:pPr>
        <w:pStyle w:val="Bezmezer"/>
        <w:rPr>
          <w:lang w:eastAsia="cs-CZ"/>
        </w:rPr>
      </w:pPr>
      <w:r>
        <w:rPr>
          <w:lang w:eastAsia="cs-CZ"/>
        </w:rPr>
        <w:t>3</w:t>
      </w:r>
      <w:r w:rsidR="00CB5B91" w:rsidRPr="00CB5B91">
        <w:rPr>
          <w:lang w:eastAsia="cs-CZ"/>
        </w:rPr>
        <w:t>.</w:t>
      </w:r>
    </w:p>
    <w:p w14:paraId="347B3DB9" w14:textId="77777777" w:rsidR="007019C3" w:rsidRDefault="004F28A9" w:rsidP="005C1E3A">
      <w:pPr>
        <w:pStyle w:val="Bezmezer"/>
        <w:rPr>
          <w:b/>
          <w:lang w:eastAsia="cs-CZ"/>
        </w:rPr>
      </w:pPr>
      <w:r w:rsidRPr="000A3B39">
        <w:rPr>
          <w:b/>
          <w:lang w:eastAsia="cs-CZ"/>
        </w:rPr>
        <w:t>Účinnost plné moci</w:t>
      </w:r>
    </w:p>
    <w:p w14:paraId="781F05A4" w14:textId="77777777" w:rsidR="007019C3" w:rsidRDefault="007019C3" w:rsidP="005C1E3A">
      <w:pPr>
        <w:pStyle w:val="Bezmezer"/>
        <w:rPr>
          <w:lang w:eastAsia="cs-CZ"/>
        </w:rPr>
      </w:pPr>
    </w:p>
    <w:p w14:paraId="139E15C5" w14:textId="46449683" w:rsidR="004F28A9" w:rsidRPr="005C1E3A" w:rsidRDefault="007019C3" w:rsidP="005C1E3A">
      <w:pPr>
        <w:pStyle w:val="Bezmezer"/>
        <w:rPr>
          <w:lang w:eastAsia="cs-CZ"/>
        </w:rPr>
      </w:pPr>
      <w:r>
        <w:rPr>
          <w:lang w:eastAsia="cs-CZ"/>
        </w:rPr>
        <w:t>P</w:t>
      </w:r>
      <w:r w:rsidR="004F28A9" w:rsidRPr="005C1E3A">
        <w:rPr>
          <w:lang w:eastAsia="cs-CZ"/>
        </w:rPr>
        <w:t xml:space="preserve">lná moc je účinná datem </w:t>
      </w:r>
      <w:r w:rsidR="005C1E3A" w:rsidRPr="005C1E3A">
        <w:rPr>
          <w:lang w:eastAsia="cs-CZ"/>
        </w:rPr>
        <w:t xml:space="preserve">předložení, tj. </w:t>
      </w:r>
      <w:r w:rsidR="005C1E3A">
        <w:rPr>
          <w:lang w:eastAsia="cs-CZ"/>
        </w:rPr>
        <w:t>v</w:t>
      </w:r>
      <w:r w:rsidR="005C1E3A" w:rsidRPr="005C1E3A">
        <w:rPr>
          <w:lang w:eastAsia="cs-CZ"/>
        </w:rPr>
        <w:t xml:space="preserve">e vztahu k ÚSKVBL datem </w:t>
      </w:r>
      <w:r w:rsidR="004F28A9" w:rsidRPr="005C1E3A">
        <w:rPr>
          <w:lang w:eastAsia="cs-CZ"/>
        </w:rPr>
        <w:t>doručení</w:t>
      </w:r>
      <w:r>
        <w:rPr>
          <w:lang w:eastAsia="cs-CZ"/>
        </w:rPr>
        <w:t>.</w:t>
      </w:r>
    </w:p>
    <w:p w14:paraId="6E3AD2CC" w14:textId="02B74FC8" w:rsidR="00C42336" w:rsidRDefault="00C42336" w:rsidP="00C42336">
      <w:pPr>
        <w:shd w:val="clear" w:color="auto" w:fill="FFFFFF"/>
        <w:spacing w:before="100" w:beforeAutospacing="1" w:after="100" w:afterAutospacing="1" w:line="240" w:lineRule="auto"/>
        <w:jc w:val="both"/>
        <w:rPr>
          <w:rFonts w:eastAsia="Times New Roman" w:cstheme="minorHAnsi"/>
          <w:spacing w:val="3"/>
          <w:lang w:eastAsia="cs-CZ"/>
        </w:rPr>
      </w:pPr>
      <w:r w:rsidRPr="00281348">
        <w:rPr>
          <w:rFonts w:eastAsia="Times New Roman" w:cstheme="minorHAnsi"/>
          <w:spacing w:val="3"/>
          <w:lang w:eastAsia="cs-CZ"/>
        </w:rPr>
        <w:t>Pro účinné zastoupení účastníka řízení dle § 33 odst. 1 správního řádu je dostačující předložení plné moci v prosté kopii, případně v podobě nekonvertované písemnosti doručené prostřednictvím datové schránky či prostřednictvím e-mailu zmocněné osoby. Rozsudek Nejvyššího správního soudu ze dne 19. 1. 2016, č. j. 2 As 255/2015-3 týkající se předkládání plných mocí prostřednictvím datových schránek stanovil, že je-li plná moc v podobě elektronického dokumentu připojena k podání, doručovanému prostřednictvím datové schránky zmocněnce, musí být buď podepsána zaručeným elektronickým podpisem zmocnitele, nebo musí jít o výstup autorizované konverze, tedy z podání musí po otevření přílohy (plné moci) vyplývat buď elektronický podpis zmocnitele, nebo ověřovací doložka autorizované konverze dokumentů.“</w:t>
      </w:r>
    </w:p>
    <w:p w14:paraId="5E161A1A" w14:textId="16ED2B69" w:rsidR="00281348" w:rsidRPr="00281348" w:rsidRDefault="00B140A2" w:rsidP="00B140A2">
      <w:pPr>
        <w:shd w:val="clear" w:color="auto" w:fill="FFFFFF"/>
        <w:spacing w:before="100" w:beforeAutospacing="1" w:after="100" w:afterAutospacing="1" w:line="240" w:lineRule="auto"/>
        <w:jc w:val="both"/>
        <w:rPr>
          <w:rFonts w:eastAsia="Times New Roman" w:cstheme="minorHAnsi"/>
          <w:spacing w:val="3"/>
          <w:lang w:eastAsia="cs-CZ"/>
        </w:rPr>
      </w:pPr>
      <w:r>
        <w:rPr>
          <w:rFonts w:eastAsia="Times New Roman" w:cstheme="minorHAnsi"/>
          <w:spacing w:val="3"/>
          <w:lang w:eastAsia="cs-CZ"/>
        </w:rPr>
        <w:t>Pokud je předkládána plná moc v rozsahu podle § 33 odst.2 písm. c) správního řádu, musí být předložena v originále.</w:t>
      </w:r>
    </w:p>
    <w:p w14:paraId="03DAF941" w14:textId="0367443F" w:rsidR="00C568DB" w:rsidRPr="00CB5B91" w:rsidRDefault="007019C3" w:rsidP="00E81C39">
      <w:pPr>
        <w:shd w:val="clear" w:color="auto" w:fill="FFFFFF"/>
        <w:spacing w:after="0" w:line="240" w:lineRule="auto"/>
        <w:textAlignment w:val="baseline"/>
        <w:rPr>
          <w:rFonts w:eastAsia="Times New Roman" w:cstheme="minorHAnsi"/>
          <w:lang w:eastAsia="cs-CZ"/>
        </w:rPr>
      </w:pPr>
      <w:r>
        <w:rPr>
          <w:rFonts w:eastAsia="Times New Roman" w:cstheme="minorHAnsi"/>
          <w:lang w:eastAsia="cs-CZ"/>
        </w:rPr>
        <w:t>4</w:t>
      </w:r>
      <w:r w:rsidR="00CB5B91" w:rsidRPr="00CB5B91">
        <w:rPr>
          <w:rFonts w:eastAsia="Times New Roman" w:cstheme="minorHAnsi"/>
          <w:lang w:eastAsia="cs-CZ"/>
        </w:rPr>
        <w:t>.</w:t>
      </w:r>
    </w:p>
    <w:p w14:paraId="24761AD8" w14:textId="49C2B95D" w:rsidR="00C568DB" w:rsidRPr="00CB5B91" w:rsidRDefault="00C568DB" w:rsidP="00E81C39">
      <w:pPr>
        <w:shd w:val="clear" w:color="auto" w:fill="FFFFFF"/>
        <w:spacing w:after="0" w:line="240" w:lineRule="auto"/>
        <w:textAlignment w:val="baseline"/>
        <w:rPr>
          <w:rFonts w:eastAsia="Times New Roman" w:cstheme="minorHAnsi"/>
          <w:b/>
          <w:color w:val="000000"/>
          <w:lang w:eastAsia="cs-CZ"/>
        </w:rPr>
      </w:pPr>
      <w:r w:rsidRPr="00CB5B91">
        <w:rPr>
          <w:rFonts w:eastAsia="Times New Roman" w:cstheme="minorHAnsi"/>
          <w:b/>
          <w:color w:val="000000"/>
          <w:lang w:eastAsia="cs-CZ"/>
        </w:rPr>
        <w:t>Jednání v</w:t>
      </w:r>
      <w:r w:rsidR="007019C3">
        <w:rPr>
          <w:rFonts w:eastAsia="Times New Roman" w:cstheme="minorHAnsi"/>
          <w:b/>
          <w:color w:val="000000"/>
          <w:lang w:eastAsia="cs-CZ"/>
        </w:rPr>
        <w:t> </w:t>
      </w:r>
      <w:r w:rsidRPr="00CB5B91">
        <w:rPr>
          <w:rFonts w:eastAsia="Times New Roman" w:cstheme="minorHAnsi"/>
          <w:b/>
          <w:color w:val="000000"/>
          <w:lang w:eastAsia="cs-CZ"/>
        </w:rPr>
        <w:t>zastoupení</w:t>
      </w:r>
    </w:p>
    <w:p w14:paraId="698B1AA1" w14:textId="77777777" w:rsidR="00C568DB" w:rsidRPr="00CB5B91" w:rsidRDefault="00C568DB" w:rsidP="00E81C39">
      <w:pPr>
        <w:shd w:val="clear" w:color="auto" w:fill="FFFFFF"/>
        <w:spacing w:after="0" w:line="240" w:lineRule="auto"/>
        <w:textAlignment w:val="baseline"/>
        <w:rPr>
          <w:rFonts w:eastAsia="Times New Roman" w:cstheme="minorHAnsi"/>
          <w:color w:val="000000"/>
          <w:lang w:eastAsia="cs-CZ"/>
        </w:rPr>
      </w:pPr>
    </w:p>
    <w:p w14:paraId="44262242" w14:textId="1EE5D28A" w:rsidR="001F37B1" w:rsidRPr="00CB5B91" w:rsidRDefault="001F37B1" w:rsidP="001F37B1">
      <w:pPr>
        <w:shd w:val="clear" w:color="auto" w:fill="FFFFFF"/>
        <w:spacing w:after="0" w:line="240" w:lineRule="auto"/>
        <w:textAlignment w:val="baseline"/>
        <w:rPr>
          <w:rFonts w:eastAsia="Times New Roman" w:cstheme="minorHAnsi"/>
          <w:color w:val="000000"/>
          <w:lang w:eastAsia="cs-CZ"/>
        </w:rPr>
      </w:pPr>
      <w:r w:rsidRPr="00CB5B91">
        <w:rPr>
          <w:rFonts w:eastAsia="Times New Roman" w:cstheme="minorHAnsi"/>
          <w:color w:val="000000"/>
          <w:lang w:eastAsia="cs-CZ"/>
        </w:rPr>
        <w:t>Zmocněnec v řízení vystupuje jménem zmocnitele. Z úkonů zmocněnce vznikají práva a povinnosti přímo zmocniteli.</w:t>
      </w:r>
    </w:p>
    <w:p w14:paraId="6E3FD50E" w14:textId="21DD7C77" w:rsidR="001F37B1" w:rsidRPr="00CB5B91" w:rsidRDefault="001F37B1" w:rsidP="00E81C39">
      <w:pPr>
        <w:shd w:val="clear" w:color="auto" w:fill="FFFFFF"/>
        <w:spacing w:after="0" w:line="240" w:lineRule="auto"/>
        <w:textAlignment w:val="baseline"/>
        <w:rPr>
          <w:rFonts w:eastAsia="Times New Roman" w:cstheme="minorHAnsi"/>
          <w:color w:val="000000"/>
          <w:lang w:eastAsia="cs-CZ"/>
        </w:rPr>
      </w:pPr>
    </w:p>
    <w:p w14:paraId="5419A734" w14:textId="77777777" w:rsidR="00CB5B91" w:rsidRPr="00CB5B91" w:rsidRDefault="001F37B1" w:rsidP="00C568DB">
      <w:pPr>
        <w:shd w:val="clear" w:color="auto" w:fill="FFFFFF"/>
        <w:spacing w:after="0" w:line="240" w:lineRule="auto"/>
        <w:textAlignment w:val="baseline"/>
        <w:rPr>
          <w:rFonts w:eastAsia="Times New Roman" w:cstheme="minorHAnsi"/>
          <w:b/>
          <w:color w:val="000000"/>
          <w:lang w:eastAsia="cs-CZ"/>
        </w:rPr>
      </w:pPr>
      <w:r w:rsidRPr="00CB5B91">
        <w:rPr>
          <w:rFonts w:eastAsia="Times New Roman" w:cstheme="minorHAnsi"/>
          <w:b/>
          <w:color w:val="000000"/>
          <w:lang w:eastAsia="cs-CZ"/>
        </w:rPr>
        <w:t xml:space="preserve">Doručování v případě </w:t>
      </w:r>
      <w:r w:rsidR="00C568DB" w:rsidRPr="00CB5B91">
        <w:rPr>
          <w:rFonts w:eastAsia="Times New Roman" w:cstheme="minorHAnsi"/>
          <w:b/>
          <w:color w:val="000000"/>
          <w:lang w:eastAsia="cs-CZ"/>
        </w:rPr>
        <w:t>zastoupení na základě plné moci</w:t>
      </w:r>
    </w:p>
    <w:p w14:paraId="214BA5AC" w14:textId="77306A53" w:rsidR="00C568DB" w:rsidRPr="00CB5B91" w:rsidRDefault="00C568DB" w:rsidP="00CB5B91">
      <w:pPr>
        <w:shd w:val="clear" w:color="auto" w:fill="FFFFFF"/>
        <w:spacing w:after="0" w:line="240" w:lineRule="auto"/>
        <w:jc w:val="both"/>
        <w:textAlignment w:val="baseline"/>
        <w:rPr>
          <w:rFonts w:eastAsia="Times New Roman" w:cstheme="minorHAnsi"/>
          <w:b/>
          <w:color w:val="000000"/>
          <w:lang w:eastAsia="cs-CZ"/>
        </w:rPr>
      </w:pPr>
      <w:r w:rsidRPr="00CB5B91">
        <w:rPr>
          <w:rFonts w:eastAsia="Times New Roman" w:cstheme="minorHAnsi"/>
          <w:color w:val="000000"/>
          <w:lang w:eastAsia="cs-CZ"/>
        </w:rPr>
        <w:t>S výjimkou případů, kdy má zastoupený něco v řízení osobně vykonat, doručují se písemnosti pouze zástupci. Doručení zastoupenému nemá účinky pro běh lhůt, nestanoví-li zákon jinak.</w:t>
      </w:r>
    </w:p>
    <w:p w14:paraId="65852D32" w14:textId="331118B3" w:rsidR="00E81C39" w:rsidRPr="00CB5B91" w:rsidRDefault="00E81C39" w:rsidP="00CB5B91">
      <w:pPr>
        <w:shd w:val="clear" w:color="auto" w:fill="FFFFFF"/>
        <w:spacing w:after="0" w:line="240" w:lineRule="auto"/>
        <w:jc w:val="both"/>
        <w:textAlignment w:val="baseline"/>
        <w:rPr>
          <w:rFonts w:eastAsia="Times New Roman" w:cstheme="minorHAnsi"/>
          <w:color w:val="000000"/>
          <w:lang w:eastAsia="cs-CZ"/>
        </w:rPr>
      </w:pPr>
      <w:r w:rsidRPr="00CB5B91">
        <w:rPr>
          <w:rFonts w:eastAsia="Times New Roman" w:cstheme="minorHAnsi"/>
          <w:color w:val="000000"/>
          <w:lang w:eastAsia="cs-CZ"/>
        </w:rPr>
        <w:t xml:space="preserve">Jestliže se nedaří doručovat písemnosti zmocněnci, postupuje se </w:t>
      </w:r>
      <w:r w:rsidRPr="00CB5B91">
        <w:rPr>
          <w:rFonts w:eastAsia="Times New Roman" w:cstheme="minorHAnsi"/>
          <w:lang w:eastAsia="cs-CZ"/>
        </w:rPr>
        <w:t>podle </w:t>
      </w:r>
      <w:hyperlink r:id="rId6" w:history="1">
        <w:r w:rsidRPr="00CB5B91">
          <w:rPr>
            <w:rFonts w:eastAsia="Times New Roman" w:cstheme="minorHAnsi"/>
            <w:bdr w:val="none" w:sz="0" w:space="0" w:color="auto" w:frame="1"/>
            <w:lang w:eastAsia="cs-CZ"/>
          </w:rPr>
          <w:t>§ 32 odst. 2 písm. d)</w:t>
        </w:r>
      </w:hyperlink>
      <w:r w:rsidRPr="00CB5B91">
        <w:rPr>
          <w:rFonts w:eastAsia="Times New Roman" w:cstheme="minorHAnsi"/>
          <w:lang w:eastAsia="cs-CZ"/>
        </w:rPr>
        <w:t> </w:t>
      </w:r>
      <w:r w:rsidR="00CB5B91" w:rsidRPr="00CB5B91">
        <w:rPr>
          <w:rFonts w:eastAsia="Times New Roman" w:cstheme="minorHAnsi"/>
          <w:lang w:eastAsia="cs-CZ"/>
        </w:rPr>
        <w:t xml:space="preserve">správního řádu (ustanovení opatrovníka) </w:t>
      </w:r>
      <w:r w:rsidRPr="00CB5B91">
        <w:rPr>
          <w:rFonts w:eastAsia="Times New Roman" w:cstheme="minorHAnsi"/>
          <w:lang w:eastAsia="cs-CZ"/>
        </w:rPr>
        <w:t>nebo </w:t>
      </w:r>
      <w:hyperlink r:id="rId7" w:history="1">
        <w:r w:rsidRPr="00CB5B91">
          <w:rPr>
            <w:rFonts w:eastAsia="Times New Roman" w:cstheme="minorHAnsi"/>
            <w:bdr w:val="none" w:sz="0" w:space="0" w:color="auto" w:frame="1"/>
            <w:lang w:eastAsia="cs-CZ"/>
          </w:rPr>
          <w:t>§ 32 odst. 3</w:t>
        </w:r>
      </w:hyperlink>
      <w:r w:rsidR="00CB5B91" w:rsidRPr="00CB5B91">
        <w:rPr>
          <w:rFonts w:eastAsia="Times New Roman" w:cstheme="minorHAnsi"/>
          <w:bdr w:val="none" w:sz="0" w:space="0" w:color="auto" w:frame="1"/>
          <w:lang w:eastAsia="cs-CZ"/>
        </w:rPr>
        <w:t xml:space="preserve"> správního řádu (doručování veřejnou vyhláškou)</w:t>
      </w:r>
      <w:r w:rsidRPr="00CB5B91">
        <w:rPr>
          <w:rFonts w:eastAsia="Times New Roman" w:cstheme="minorHAnsi"/>
          <w:color w:val="000000"/>
          <w:lang w:eastAsia="cs-CZ"/>
        </w:rPr>
        <w:t> a účastník se o tomto postupu, jakož i o obsahu písemnosti vyrozumí.</w:t>
      </w:r>
    </w:p>
    <w:p w14:paraId="14BB237E" w14:textId="77777777" w:rsidR="00C568DB" w:rsidRPr="00CB5B91" w:rsidRDefault="00C568DB" w:rsidP="00CB5B91">
      <w:pPr>
        <w:shd w:val="clear" w:color="auto" w:fill="FFFFFF"/>
        <w:spacing w:after="0" w:line="240" w:lineRule="auto"/>
        <w:jc w:val="both"/>
        <w:textAlignment w:val="baseline"/>
        <w:rPr>
          <w:rFonts w:eastAsia="Times New Roman" w:cstheme="minorHAnsi"/>
          <w:color w:val="000000"/>
          <w:lang w:eastAsia="cs-CZ"/>
        </w:rPr>
      </w:pPr>
    </w:p>
    <w:p w14:paraId="11A71371" w14:textId="5F4DAA66" w:rsidR="005C1E3A" w:rsidRPr="002E326E" w:rsidRDefault="007019C3" w:rsidP="00E81C39">
      <w:pPr>
        <w:shd w:val="clear" w:color="auto" w:fill="FFFFFF"/>
        <w:spacing w:after="0" w:line="240" w:lineRule="auto"/>
        <w:textAlignment w:val="baseline"/>
        <w:rPr>
          <w:rFonts w:eastAsia="Times New Roman" w:cstheme="minorHAnsi"/>
          <w:color w:val="000000"/>
          <w:lang w:eastAsia="cs-CZ"/>
        </w:rPr>
      </w:pPr>
      <w:r>
        <w:rPr>
          <w:rFonts w:eastAsia="Times New Roman" w:cstheme="minorHAnsi"/>
          <w:color w:val="000000"/>
          <w:lang w:eastAsia="cs-CZ"/>
        </w:rPr>
        <w:t>5</w:t>
      </w:r>
      <w:bookmarkStart w:id="0" w:name="_GoBack"/>
      <w:bookmarkEnd w:id="0"/>
      <w:r w:rsidR="005C1E3A" w:rsidRPr="002E326E">
        <w:rPr>
          <w:rFonts w:eastAsia="Times New Roman" w:cstheme="minorHAnsi"/>
          <w:color w:val="000000"/>
          <w:lang w:eastAsia="cs-CZ"/>
        </w:rPr>
        <w:t>.</w:t>
      </w:r>
    </w:p>
    <w:p w14:paraId="372BED9F" w14:textId="6F25045C" w:rsidR="005C1E3A" w:rsidRDefault="005C1E3A" w:rsidP="00E81C39">
      <w:pPr>
        <w:shd w:val="clear" w:color="auto" w:fill="FFFFFF"/>
        <w:spacing w:after="0" w:line="240" w:lineRule="auto"/>
        <w:textAlignment w:val="baseline"/>
        <w:rPr>
          <w:rFonts w:eastAsia="Times New Roman" w:cstheme="minorHAnsi"/>
          <w:b/>
          <w:color w:val="000000"/>
          <w:lang w:eastAsia="cs-CZ"/>
        </w:rPr>
      </w:pPr>
      <w:r w:rsidRPr="00E500BB">
        <w:rPr>
          <w:rFonts w:eastAsia="Times New Roman" w:cstheme="minorHAnsi"/>
          <w:b/>
          <w:color w:val="000000"/>
          <w:lang w:eastAsia="cs-CZ"/>
        </w:rPr>
        <w:t>Ukončení platnosti plné moci</w:t>
      </w:r>
    </w:p>
    <w:p w14:paraId="7A25280B" w14:textId="7E7E1A1D" w:rsidR="00281348" w:rsidRDefault="00281348" w:rsidP="00E81C39">
      <w:pPr>
        <w:shd w:val="clear" w:color="auto" w:fill="FFFFFF"/>
        <w:spacing w:after="0" w:line="240" w:lineRule="auto"/>
        <w:textAlignment w:val="baseline"/>
        <w:rPr>
          <w:rFonts w:eastAsia="Times New Roman" w:cstheme="minorHAnsi"/>
          <w:b/>
          <w:color w:val="000000"/>
          <w:lang w:eastAsia="cs-CZ"/>
        </w:rPr>
      </w:pPr>
    </w:p>
    <w:p w14:paraId="46BCCEEF" w14:textId="6F9F936F" w:rsidR="00281348" w:rsidRPr="00281348" w:rsidRDefault="00281348" w:rsidP="00E81C39">
      <w:pPr>
        <w:shd w:val="clear" w:color="auto" w:fill="FFFFFF"/>
        <w:spacing w:after="0" w:line="240" w:lineRule="auto"/>
        <w:textAlignment w:val="baseline"/>
        <w:rPr>
          <w:rFonts w:eastAsia="Times New Roman" w:cstheme="minorHAnsi"/>
          <w:color w:val="000000"/>
          <w:lang w:eastAsia="cs-CZ"/>
        </w:rPr>
      </w:pPr>
      <w:r>
        <w:rPr>
          <w:rFonts w:eastAsia="Times New Roman" w:cstheme="minorHAnsi"/>
          <w:color w:val="000000"/>
          <w:lang w:eastAsia="cs-CZ"/>
        </w:rPr>
        <w:t>Plná moc zaniká</w:t>
      </w:r>
    </w:p>
    <w:p w14:paraId="069ADD2C" w14:textId="50F21C07" w:rsidR="002E326E" w:rsidRPr="002E326E" w:rsidRDefault="002E326E" w:rsidP="002E326E">
      <w:pPr>
        <w:numPr>
          <w:ilvl w:val="0"/>
          <w:numId w:val="5"/>
        </w:numPr>
        <w:shd w:val="clear" w:color="auto" w:fill="FFFFFF"/>
        <w:spacing w:before="100" w:beforeAutospacing="1" w:after="100" w:afterAutospacing="1" w:line="240" w:lineRule="auto"/>
        <w:rPr>
          <w:rFonts w:eastAsia="Times New Roman" w:cstheme="minorHAnsi"/>
          <w:color w:val="111111"/>
          <w:lang w:eastAsia="cs-CZ"/>
        </w:rPr>
      </w:pPr>
      <w:r>
        <w:rPr>
          <w:rFonts w:eastAsia="Times New Roman" w:cstheme="minorHAnsi"/>
          <w:color w:val="111111"/>
          <w:lang w:eastAsia="cs-CZ"/>
        </w:rPr>
        <w:lastRenderedPageBreak/>
        <w:t>provedením úkonů</w:t>
      </w:r>
      <w:r w:rsidRPr="002E326E">
        <w:rPr>
          <w:rFonts w:eastAsia="Times New Roman" w:cstheme="minorHAnsi"/>
          <w:color w:val="111111"/>
          <w:lang w:eastAsia="cs-CZ"/>
        </w:rPr>
        <w:t>, pro něž byla udělena,</w:t>
      </w:r>
    </w:p>
    <w:p w14:paraId="63EF0526" w14:textId="20A7618D" w:rsidR="002E326E" w:rsidRDefault="002E326E" w:rsidP="002E326E">
      <w:pPr>
        <w:numPr>
          <w:ilvl w:val="0"/>
          <w:numId w:val="5"/>
        </w:numPr>
        <w:shd w:val="clear" w:color="auto" w:fill="FFFFFF"/>
        <w:spacing w:before="100" w:beforeAutospacing="1" w:after="100" w:afterAutospacing="1" w:line="240" w:lineRule="auto"/>
        <w:rPr>
          <w:rFonts w:eastAsia="Times New Roman" w:cstheme="minorHAnsi"/>
          <w:color w:val="111111"/>
          <w:lang w:eastAsia="cs-CZ"/>
        </w:rPr>
      </w:pPr>
      <w:r>
        <w:rPr>
          <w:rFonts w:eastAsia="Times New Roman" w:cstheme="minorHAnsi"/>
          <w:color w:val="111111"/>
          <w:lang w:eastAsia="cs-CZ"/>
        </w:rPr>
        <w:t xml:space="preserve">uplynutím stanovené doby, pokud je její platnost časově omezena, </w:t>
      </w:r>
    </w:p>
    <w:p w14:paraId="7E23944F" w14:textId="567FD03E" w:rsidR="002E326E" w:rsidRPr="002E326E" w:rsidRDefault="002E326E" w:rsidP="002E326E">
      <w:pPr>
        <w:numPr>
          <w:ilvl w:val="0"/>
          <w:numId w:val="5"/>
        </w:numPr>
        <w:shd w:val="clear" w:color="auto" w:fill="FFFFFF"/>
        <w:spacing w:before="100" w:beforeAutospacing="1" w:after="100" w:afterAutospacing="1" w:line="240" w:lineRule="auto"/>
        <w:rPr>
          <w:rFonts w:eastAsia="Times New Roman" w:cstheme="minorHAnsi"/>
          <w:color w:val="111111"/>
          <w:lang w:eastAsia="cs-CZ"/>
        </w:rPr>
      </w:pPr>
      <w:r>
        <w:rPr>
          <w:rFonts w:eastAsia="Times New Roman" w:cstheme="minorHAnsi"/>
          <w:color w:val="111111"/>
          <w:lang w:eastAsia="cs-CZ"/>
        </w:rPr>
        <w:t xml:space="preserve">pokud </w:t>
      </w:r>
      <w:r w:rsidRPr="002E326E">
        <w:rPr>
          <w:rFonts w:eastAsia="Times New Roman" w:cstheme="minorHAnsi"/>
          <w:color w:val="111111"/>
          <w:lang w:eastAsia="cs-CZ"/>
        </w:rPr>
        <w:t>ji vypoví zmocněnec</w:t>
      </w:r>
      <w:r>
        <w:rPr>
          <w:rFonts w:eastAsia="Times New Roman" w:cstheme="minorHAnsi"/>
          <w:color w:val="111111"/>
          <w:lang w:eastAsia="cs-CZ"/>
        </w:rPr>
        <w:t>,</w:t>
      </w:r>
      <w:r w:rsidRPr="002E326E">
        <w:rPr>
          <w:rFonts w:eastAsia="Times New Roman" w:cstheme="minorHAnsi"/>
          <w:color w:val="111111"/>
          <w:lang w:eastAsia="cs-CZ"/>
        </w:rPr>
        <w:t xml:space="preserve"> </w:t>
      </w:r>
    </w:p>
    <w:p w14:paraId="35FD84CC" w14:textId="0F312C38" w:rsidR="002E326E" w:rsidRPr="002E326E" w:rsidRDefault="002E326E" w:rsidP="002E326E">
      <w:pPr>
        <w:numPr>
          <w:ilvl w:val="0"/>
          <w:numId w:val="5"/>
        </w:numPr>
        <w:shd w:val="clear" w:color="auto" w:fill="FFFFFF"/>
        <w:spacing w:before="100" w:beforeAutospacing="1" w:after="100" w:afterAutospacing="1" w:line="240" w:lineRule="auto"/>
        <w:rPr>
          <w:rFonts w:eastAsia="Times New Roman" w:cstheme="minorHAnsi"/>
          <w:color w:val="111111"/>
          <w:lang w:eastAsia="cs-CZ"/>
        </w:rPr>
      </w:pPr>
      <w:r>
        <w:rPr>
          <w:rFonts w:eastAsia="Times New Roman" w:cstheme="minorHAnsi"/>
          <w:color w:val="111111"/>
          <w:lang w:eastAsia="cs-CZ"/>
        </w:rPr>
        <w:t xml:space="preserve">pokud ji odvolá </w:t>
      </w:r>
      <w:r w:rsidRPr="002E326E">
        <w:rPr>
          <w:rFonts w:eastAsia="Times New Roman" w:cstheme="minorHAnsi"/>
          <w:color w:val="111111"/>
          <w:lang w:eastAsia="cs-CZ"/>
        </w:rPr>
        <w:t>zmocnitel</w:t>
      </w:r>
      <w:r>
        <w:rPr>
          <w:rFonts w:eastAsia="Times New Roman" w:cstheme="minorHAnsi"/>
          <w:color w:val="111111"/>
          <w:lang w:eastAsia="cs-CZ"/>
        </w:rPr>
        <w:t xml:space="preserve">. </w:t>
      </w:r>
      <w:r w:rsidRPr="002E326E">
        <w:rPr>
          <w:rFonts w:eastAsia="Times New Roman" w:cstheme="minorHAnsi"/>
          <w:color w:val="111111"/>
          <w:shd w:val="clear" w:color="auto" w:fill="FFFFFF"/>
          <w:lang w:eastAsia="cs-CZ"/>
        </w:rPr>
        <w:t xml:space="preserve">V plné moci mohou být uvedeny </w:t>
      </w:r>
      <w:r w:rsidRPr="002E326E">
        <w:rPr>
          <w:rFonts w:eastAsia="Times New Roman" w:cstheme="minorHAnsi"/>
          <w:bCs/>
          <w:color w:val="111111"/>
          <w:shd w:val="clear" w:color="auto" w:fill="FFFFFF"/>
          <w:lang w:eastAsia="cs-CZ"/>
        </w:rPr>
        <w:t>specifické podmínky, za kterých je možné plnou moc odvolat.</w:t>
      </w:r>
    </w:p>
    <w:p w14:paraId="59DC67BD" w14:textId="35A8DC5E" w:rsidR="002E326E" w:rsidRPr="002E326E" w:rsidRDefault="002E326E" w:rsidP="002E326E">
      <w:pPr>
        <w:numPr>
          <w:ilvl w:val="0"/>
          <w:numId w:val="5"/>
        </w:numPr>
        <w:shd w:val="clear" w:color="auto" w:fill="FFFFFF"/>
        <w:spacing w:before="100" w:beforeAutospacing="1" w:after="100" w:afterAutospacing="1" w:line="240" w:lineRule="auto"/>
        <w:rPr>
          <w:rFonts w:eastAsia="Times New Roman" w:cstheme="minorHAnsi"/>
          <w:color w:val="111111"/>
          <w:lang w:eastAsia="cs-CZ"/>
        </w:rPr>
      </w:pPr>
      <w:r>
        <w:rPr>
          <w:rFonts w:eastAsia="Times New Roman" w:cstheme="minorHAnsi"/>
          <w:color w:val="111111"/>
          <w:lang w:eastAsia="cs-CZ"/>
        </w:rPr>
        <w:t xml:space="preserve">pokud </w:t>
      </w:r>
      <w:r w:rsidRPr="002E326E">
        <w:rPr>
          <w:rFonts w:eastAsia="Times New Roman" w:cstheme="minorHAnsi"/>
          <w:color w:val="111111"/>
          <w:lang w:eastAsia="cs-CZ"/>
        </w:rPr>
        <w:t>jedna ze stran zemře nebo zanikne (v případě právnické osoby).</w:t>
      </w:r>
    </w:p>
    <w:p w14:paraId="670153AB" w14:textId="77777777" w:rsidR="00C568DB" w:rsidRPr="00CB5B91" w:rsidRDefault="00C568DB" w:rsidP="00E81C39">
      <w:pPr>
        <w:shd w:val="clear" w:color="auto" w:fill="FFFFFF"/>
        <w:spacing w:after="0" w:line="240" w:lineRule="auto"/>
        <w:textAlignment w:val="baseline"/>
        <w:rPr>
          <w:rFonts w:eastAsia="Times New Roman" w:cstheme="minorHAnsi"/>
          <w:color w:val="000000"/>
          <w:lang w:eastAsia="cs-CZ"/>
        </w:rPr>
      </w:pPr>
    </w:p>
    <w:p w14:paraId="79D3DC99" w14:textId="77777777" w:rsidR="00C568DB" w:rsidRPr="00CB5B91" w:rsidRDefault="00C568DB" w:rsidP="00E81C39">
      <w:pPr>
        <w:shd w:val="clear" w:color="auto" w:fill="FFFFFF"/>
        <w:spacing w:after="0" w:line="240" w:lineRule="auto"/>
        <w:textAlignment w:val="baseline"/>
        <w:rPr>
          <w:rFonts w:eastAsia="Times New Roman" w:cstheme="minorHAnsi"/>
          <w:color w:val="000000"/>
          <w:lang w:eastAsia="cs-CZ"/>
        </w:rPr>
      </w:pPr>
    </w:p>
    <w:sectPr w:rsidR="00C568DB" w:rsidRPr="00CB5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6303"/>
    <w:multiLevelType w:val="multilevel"/>
    <w:tmpl w:val="55A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12753"/>
    <w:multiLevelType w:val="multilevel"/>
    <w:tmpl w:val="A42C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77AB0"/>
    <w:multiLevelType w:val="hybridMultilevel"/>
    <w:tmpl w:val="75FA9AF4"/>
    <w:lvl w:ilvl="0" w:tplc="E68AF82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39C67F2"/>
    <w:multiLevelType w:val="multilevel"/>
    <w:tmpl w:val="D41A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E1691A"/>
    <w:multiLevelType w:val="hybridMultilevel"/>
    <w:tmpl w:val="D306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F6"/>
    <w:rsid w:val="000A3B39"/>
    <w:rsid w:val="00110679"/>
    <w:rsid w:val="001844FA"/>
    <w:rsid w:val="001D37F6"/>
    <w:rsid w:val="001F37B1"/>
    <w:rsid w:val="00281348"/>
    <w:rsid w:val="00293E51"/>
    <w:rsid w:val="002E326E"/>
    <w:rsid w:val="002E61C8"/>
    <w:rsid w:val="003B4DDB"/>
    <w:rsid w:val="004F28A9"/>
    <w:rsid w:val="00550270"/>
    <w:rsid w:val="005C1E3A"/>
    <w:rsid w:val="006F472F"/>
    <w:rsid w:val="007019C3"/>
    <w:rsid w:val="007762A0"/>
    <w:rsid w:val="007E492E"/>
    <w:rsid w:val="00926943"/>
    <w:rsid w:val="009478F5"/>
    <w:rsid w:val="00AD598C"/>
    <w:rsid w:val="00B140A2"/>
    <w:rsid w:val="00C42336"/>
    <w:rsid w:val="00C568DB"/>
    <w:rsid w:val="00CB5B91"/>
    <w:rsid w:val="00E500BB"/>
    <w:rsid w:val="00E81C39"/>
    <w:rsid w:val="00EF3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DEF5"/>
  <w15:chartTrackingRefBased/>
  <w15:docId w15:val="{406BA31D-BECD-46D5-ABFC-28365A24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2E326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E326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81C39"/>
    <w:rPr>
      <w:color w:val="0000FF"/>
      <w:u w:val="single"/>
    </w:rPr>
  </w:style>
  <w:style w:type="paragraph" w:styleId="Odstavecseseznamem">
    <w:name w:val="List Paragraph"/>
    <w:basedOn w:val="Normln"/>
    <w:uiPriority w:val="34"/>
    <w:qFormat/>
    <w:rsid w:val="00550270"/>
    <w:pPr>
      <w:ind w:left="720"/>
      <w:contextualSpacing/>
    </w:pPr>
  </w:style>
  <w:style w:type="character" w:styleId="Zdraznn">
    <w:name w:val="Emphasis"/>
    <w:basedOn w:val="Standardnpsmoodstavce"/>
    <w:uiPriority w:val="20"/>
    <w:qFormat/>
    <w:rsid w:val="00EF3A1E"/>
    <w:rPr>
      <w:i/>
      <w:iCs/>
    </w:rPr>
  </w:style>
  <w:style w:type="character" w:styleId="Siln">
    <w:name w:val="Strong"/>
    <w:basedOn w:val="Standardnpsmoodstavce"/>
    <w:uiPriority w:val="22"/>
    <w:qFormat/>
    <w:rsid w:val="00EF3A1E"/>
    <w:rPr>
      <w:b/>
      <w:bCs/>
    </w:rPr>
  </w:style>
  <w:style w:type="character" w:styleId="Sledovanodkaz">
    <w:name w:val="FollowedHyperlink"/>
    <w:basedOn w:val="Standardnpsmoodstavce"/>
    <w:uiPriority w:val="99"/>
    <w:semiHidden/>
    <w:unhideWhenUsed/>
    <w:rsid w:val="00EF3A1E"/>
    <w:rPr>
      <w:color w:val="954F72" w:themeColor="followedHyperlink"/>
      <w:u w:val="single"/>
    </w:rPr>
  </w:style>
  <w:style w:type="paragraph" w:styleId="Bezmezer">
    <w:name w:val="No Spacing"/>
    <w:uiPriority w:val="1"/>
    <w:qFormat/>
    <w:rsid w:val="005C1E3A"/>
    <w:pPr>
      <w:spacing w:after="0" w:line="240" w:lineRule="auto"/>
    </w:pPr>
  </w:style>
  <w:style w:type="character" w:customStyle="1" w:styleId="Nadpis2Char">
    <w:name w:val="Nadpis 2 Char"/>
    <w:basedOn w:val="Standardnpsmoodstavce"/>
    <w:link w:val="Nadpis2"/>
    <w:uiPriority w:val="9"/>
    <w:rsid w:val="002E326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E326E"/>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45249">
      <w:bodyDiv w:val="1"/>
      <w:marLeft w:val="0"/>
      <w:marRight w:val="0"/>
      <w:marTop w:val="0"/>
      <w:marBottom w:val="0"/>
      <w:divBdr>
        <w:top w:val="none" w:sz="0" w:space="0" w:color="auto"/>
        <w:left w:val="none" w:sz="0" w:space="0" w:color="auto"/>
        <w:bottom w:val="none" w:sz="0" w:space="0" w:color="auto"/>
        <w:right w:val="none" w:sz="0" w:space="0" w:color="auto"/>
      </w:divBdr>
      <w:divsChild>
        <w:div w:id="514731661">
          <w:marLeft w:val="0"/>
          <w:marRight w:val="0"/>
          <w:marTop w:val="0"/>
          <w:marBottom w:val="0"/>
          <w:divBdr>
            <w:top w:val="none" w:sz="0" w:space="0" w:color="auto"/>
            <w:left w:val="none" w:sz="0" w:space="0" w:color="auto"/>
            <w:bottom w:val="none" w:sz="0" w:space="0" w:color="auto"/>
            <w:right w:val="none" w:sz="0" w:space="0" w:color="auto"/>
          </w:divBdr>
          <w:divsChild>
            <w:div w:id="1255477683">
              <w:marLeft w:val="0"/>
              <w:marRight w:val="0"/>
              <w:marTop w:val="0"/>
              <w:marBottom w:val="0"/>
              <w:divBdr>
                <w:top w:val="none" w:sz="0" w:space="0" w:color="auto"/>
                <w:left w:val="none" w:sz="0" w:space="0" w:color="auto"/>
                <w:bottom w:val="none" w:sz="0" w:space="0" w:color="auto"/>
                <w:right w:val="none" w:sz="0" w:space="0" w:color="auto"/>
              </w:divBdr>
              <w:divsChild>
                <w:div w:id="1327322310">
                  <w:marLeft w:val="852"/>
                  <w:marRight w:val="0"/>
                  <w:marTop w:val="0"/>
                  <w:marBottom w:val="0"/>
                  <w:divBdr>
                    <w:top w:val="none" w:sz="0" w:space="0" w:color="auto"/>
                    <w:left w:val="none" w:sz="0" w:space="0" w:color="auto"/>
                    <w:bottom w:val="none" w:sz="0" w:space="0" w:color="auto"/>
                    <w:right w:val="none" w:sz="0" w:space="0" w:color="auto"/>
                  </w:divBdr>
                  <w:divsChild>
                    <w:div w:id="1796363333">
                      <w:marLeft w:val="0"/>
                      <w:marRight w:val="0"/>
                      <w:marTop w:val="0"/>
                      <w:marBottom w:val="0"/>
                      <w:divBdr>
                        <w:top w:val="none" w:sz="0" w:space="0" w:color="auto"/>
                        <w:left w:val="none" w:sz="0" w:space="0" w:color="auto"/>
                        <w:bottom w:val="none" w:sz="0" w:space="0" w:color="auto"/>
                        <w:right w:val="none" w:sz="0" w:space="0" w:color="auto"/>
                      </w:divBdr>
                    </w:div>
                    <w:div w:id="188876362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29497">
          <w:marLeft w:val="0"/>
          <w:marRight w:val="0"/>
          <w:marTop w:val="0"/>
          <w:marBottom w:val="0"/>
          <w:divBdr>
            <w:top w:val="none" w:sz="0" w:space="0" w:color="auto"/>
            <w:left w:val="none" w:sz="0" w:space="0" w:color="auto"/>
            <w:bottom w:val="none" w:sz="0" w:space="0" w:color="auto"/>
            <w:right w:val="none" w:sz="0" w:space="0" w:color="auto"/>
          </w:divBdr>
          <w:divsChild>
            <w:div w:id="1866863960">
              <w:marLeft w:val="0"/>
              <w:marRight w:val="0"/>
              <w:marTop w:val="0"/>
              <w:marBottom w:val="0"/>
              <w:divBdr>
                <w:top w:val="none" w:sz="0" w:space="0" w:color="auto"/>
                <w:left w:val="none" w:sz="0" w:space="0" w:color="auto"/>
                <w:bottom w:val="none" w:sz="0" w:space="0" w:color="auto"/>
                <w:right w:val="none" w:sz="0" w:space="0" w:color="auto"/>
              </w:divBdr>
              <w:divsChild>
                <w:div w:id="398477360">
                  <w:marLeft w:val="852"/>
                  <w:marRight w:val="0"/>
                  <w:marTop w:val="0"/>
                  <w:marBottom w:val="0"/>
                  <w:divBdr>
                    <w:top w:val="none" w:sz="0" w:space="0" w:color="auto"/>
                    <w:left w:val="none" w:sz="0" w:space="0" w:color="auto"/>
                    <w:bottom w:val="none" w:sz="0" w:space="0" w:color="auto"/>
                    <w:right w:val="none" w:sz="0" w:space="0" w:color="auto"/>
                  </w:divBdr>
                  <w:divsChild>
                    <w:div w:id="1635526746">
                      <w:marLeft w:val="0"/>
                      <w:marRight w:val="0"/>
                      <w:marTop w:val="0"/>
                      <w:marBottom w:val="0"/>
                      <w:divBdr>
                        <w:top w:val="none" w:sz="0" w:space="0" w:color="auto"/>
                        <w:left w:val="none" w:sz="0" w:space="0" w:color="auto"/>
                        <w:bottom w:val="none" w:sz="0" w:space="0" w:color="auto"/>
                        <w:right w:val="none" w:sz="0" w:space="0" w:color="auto"/>
                      </w:divBdr>
                    </w:div>
                    <w:div w:id="22684381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6958">
          <w:marLeft w:val="0"/>
          <w:marRight w:val="0"/>
          <w:marTop w:val="0"/>
          <w:marBottom w:val="0"/>
          <w:divBdr>
            <w:top w:val="none" w:sz="0" w:space="0" w:color="auto"/>
            <w:left w:val="none" w:sz="0" w:space="0" w:color="auto"/>
            <w:bottom w:val="none" w:sz="0" w:space="0" w:color="auto"/>
            <w:right w:val="none" w:sz="0" w:space="0" w:color="auto"/>
          </w:divBdr>
          <w:divsChild>
            <w:div w:id="510417375">
              <w:marLeft w:val="0"/>
              <w:marRight w:val="0"/>
              <w:marTop w:val="0"/>
              <w:marBottom w:val="0"/>
              <w:divBdr>
                <w:top w:val="none" w:sz="0" w:space="0" w:color="auto"/>
                <w:left w:val="none" w:sz="0" w:space="0" w:color="auto"/>
                <w:bottom w:val="none" w:sz="0" w:space="0" w:color="auto"/>
                <w:right w:val="none" w:sz="0" w:space="0" w:color="auto"/>
              </w:divBdr>
              <w:divsChild>
                <w:div w:id="740565796">
                  <w:marLeft w:val="852"/>
                  <w:marRight w:val="0"/>
                  <w:marTop w:val="0"/>
                  <w:marBottom w:val="0"/>
                  <w:divBdr>
                    <w:top w:val="none" w:sz="0" w:space="0" w:color="auto"/>
                    <w:left w:val="none" w:sz="0" w:space="0" w:color="auto"/>
                    <w:bottom w:val="none" w:sz="0" w:space="0" w:color="auto"/>
                    <w:right w:val="none" w:sz="0" w:space="0" w:color="auto"/>
                  </w:divBdr>
                  <w:divsChild>
                    <w:div w:id="1812669703">
                      <w:marLeft w:val="0"/>
                      <w:marRight w:val="0"/>
                      <w:marTop w:val="0"/>
                      <w:marBottom w:val="0"/>
                      <w:divBdr>
                        <w:top w:val="none" w:sz="0" w:space="0" w:color="auto"/>
                        <w:left w:val="none" w:sz="0" w:space="0" w:color="auto"/>
                        <w:bottom w:val="none" w:sz="0" w:space="0" w:color="auto"/>
                        <w:right w:val="none" w:sz="0" w:space="0" w:color="auto"/>
                      </w:divBdr>
                    </w:div>
                    <w:div w:id="47271514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2673">
          <w:marLeft w:val="0"/>
          <w:marRight w:val="0"/>
          <w:marTop w:val="0"/>
          <w:marBottom w:val="0"/>
          <w:divBdr>
            <w:top w:val="none" w:sz="0" w:space="0" w:color="auto"/>
            <w:left w:val="none" w:sz="0" w:space="0" w:color="auto"/>
            <w:bottom w:val="none" w:sz="0" w:space="0" w:color="auto"/>
            <w:right w:val="none" w:sz="0" w:space="0" w:color="auto"/>
          </w:divBdr>
          <w:divsChild>
            <w:div w:id="1407535464">
              <w:marLeft w:val="0"/>
              <w:marRight w:val="0"/>
              <w:marTop w:val="0"/>
              <w:marBottom w:val="0"/>
              <w:divBdr>
                <w:top w:val="none" w:sz="0" w:space="0" w:color="auto"/>
                <w:left w:val="none" w:sz="0" w:space="0" w:color="auto"/>
                <w:bottom w:val="none" w:sz="0" w:space="0" w:color="auto"/>
                <w:right w:val="none" w:sz="0" w:space="0" w:color="auto"/>
              </w:divBdr>
              <w:divsChild>
                <w:div w:id="72358629">
                  <w:marLeft w:val="852"/>
                  <w:marRight w:val="0"/>
                  <w:marTop w:val="0"/>
                  <w:marBottom w:val="0"/>
                  <w:divBdr>
                    <w:top w:val="none" w:sz="0" w:space="0" w:color="auto"/>
                    <w:left w:val="none" w:sz="0" w:space="0" w:color="auto"/>
                    <w:bottom w:val="none" w:sz="0" w:space="0" w:color="auto"/>
                    <w:right w:val="none" w:sz="0" w:space="0" w:color="auto"/>
                  </w:divBdr>
                  <w:divsChild>
                    <w:div w:id="1052383675">
                      <w:marLeft w:val="0"/>
                      <w:marRight w:val="0"/>
                      <w:marTop w:val="0"/>
                      <w:marBottom w:val="0"/>
                      <w:divBdr>
                        <w:top w:val="none" w:sz="0" w:space="0" w:color="auto"/>
                        <w:left w:val="none" w:sz="0" w:space="0" w:color="auto"/>
                        <w:bottom w:val="none" w:sz="0" w:space="0" w:color="auto"/>
                        <w:right w:val="none" w:sz="0" w:space="0" w:color="auto"/>
                      </w:divBdr>
                    </w:div>
                    <w:div w:id="85114687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94267">
      <w:bodyDiv w:val="1"/>
      <w:marLeft w:val="0"/>
      <w:marRight w:val="0"/>
      <w:marTop w:val="0"/>
      <w:marBottom w:val="0"/>
      <w:divBdr>
        <w:top w:val="none" w:sz="0" w:space="0" w:color="auto"/>
        <w:left w:val="none" w:sz="0" w:space="0" w:color="auto"/>
        <w:bottom w:val="none" w:sz="0" w:space="0" w:color="auto"/>
        <w:right w:val="none" w:sz="0" w:space="0" w:color="auto"/>
      </w:divBdr>
    </w:div>
    <w:div w:id="1306936464">
      <w:bodyDiv w:val="1"/>
      <w:marLeft w:val="0"/>
      <w:marRight w:val="0"/>
      <w:marTop w:val="0"/>
      <w:marBottom w:val="0"/>
      <w:divBdr>
        <w:top w:val="none" w:sz="0" w:space="0" w:color="auto"/>
        <w:left w:val="none" w:sz="0" w:space="0" w:color="auto"/>
        <w:bottom w:val="none" w:sz="0" w:space="0" w:color="auto"/>
        <w:right w:val="none" w:sz="0" w:space="0" w:color="auto"/>
      </w:divBdr>
      <w:divsChild>
        <w:div w:id="135034190">
          <w:marLeft w:val="0"/>
          <w:marRight w:val="0"/>
          <w:marTop w:val="0"/>
          <w:marBottom w:val="0"/>
          <w:divBdr>
            <w:top w:val="none" w:sz="0" w:space="0" w:color="auto"/>
            <w:left w:val="none" w:sz="0" w:space="0" w:color="auto"/>
            <w:bottom w:val="none" w:sz="0" w:space="0" w:color="auto"/>
            <w:right w:val="none" w:sz="0" w:space="0" w:color="auto"/>
          </w:divBdr>
          <w:divsChild>
            <w:div w:id="746805845">
              <w:marLeft w:val="0"/>
              <w:marRight w:val="0"/>
              <w:marTop w:val="0"/>
              <w:marBottom w:val="0"/>
              <w:divBdr>
                <w:top w:val="none" w:sz="0" w:space="0" w:color="auto"/>
                <w:left w:val="none" w:sz="0" w:space="0" w:color="auto"/>
                <w:bottom w:val="none" w:sz="0" w:space="0" w:color="auto"/>
                <w:right w:val="none" w:sz="0" w:space="0" w:color="auto"/>
              </w:divBdr>
              <w:divsChild>
                <w:div w:id="1701737711">
                  <w:marLeft w:val="0"/>
                  <w:marRight w:val="0"/>
                  <w:marTop w:val="0"/>
                  <w:marBottom w:val="0"/>
                  <w:divBdr>
                    <w:top w:val="none" w:sz="0" w:space="0" w:color="auto"/>
                    <w:left w:val="none" w:sz="0" w:space="0" w:color="auto"/>
                    <w:bottom w:val="none" w:sz="0" w:space="0" w:color="auto"/>
                    <w:right w:val="none" w:sz="0" w:space="0" w:color="auto"/>
                  </w:divBdr>
                  <w:divsChild>
                    <w:div w:id="15650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167801">
          <w:marLeft w:val="0"/>
          <w:marRight w:val="0"/>
          <w:marTop w:val="0"/>
          <w:marBottom w:val="0"/>
          <w:divBdr>
            <w:top w:val="none" w:sz="0" w:space="0" w:color="auto"/>
            <w:left w:val="none" w:sz="0" w:space="0" w:color="auto"/>
            <w:bottom w:val="none" w:sz="0" w:space="0" w:color="auto"/>
            <w:right w:val="none" w:sz="0" w:space="0" w:color="auto"/>
          </w:divBdr>
          <w:divsChild>
            <w:div w:id="1824815375">
              <w:marLeft w:val="0"/>
              <w:marRight w:val="0"/>
              <w:marTop w:val="0"/>
              <w:marBottom w:val="0"/>
              <w:divBdr>
                <w:top w:val="none" w:sz="0" w:space="0" w:color="auto"/>
                <w:left w:val="none" w:sz="0" w:space="0" w:color="auto"/>
                <w:bottom w:val="none" w:sz="0" w:space="0" w:color="auto"/>
                <w:right w:val="none" w:sz="0" w:space="0" w:color="auto"/>
              </w:divBdr>
              <w:divsChild>
                <w:div w:id="1079403686">
                  <w:marLeft w:val="850"/>
                  <w:marRight w:val="0"/>
                  <w:marTop w:val="0"/>
                  <w:marBottom w:val="0"/>
                  <w:divBdr>
                    <w:top w:val="none" w:sz="0" w:space="0" w:color="auto"/>
                    <w:left w:val="none" w:sz="0" w:space="0" w:color="auto"/>
                    <w:bottom w:val="none" w:sz="0" w:space="0" w:color="auto"/>
                    <w:right w:val="none" w:sz="0" w:space="0" w:color="auto"/>
                  </w:divBdr>
                  <w:divsChild>
                    <w:div w:id="15792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4207">
          <w:marLeft w:val="0"/>
          <w:marRight w:val="0"/>
          <w:marTop w:val="0"/>
          <w:marBottom w:val="0"/>
          <w:divBdr>
            <w:top w:val="none" w:sz="0" w:space="0" w:color="auto"/>
            <w:left w:val="none" w:sz="0" w:space="0" w:color="auto"/>
            <w:bottom w:val="none" w:sz="0" w:space="0" w:color="auto"/>
            <w:right w:val="none" w:sz="0" w:space="0" w:color="auto"/>
          </w:divBdr>
          <w:divsChild>
            <w:div w:id="1761871944">
              <w:marLeft w:val="0"/>
              <w:marRight w:val="0"/>
              <w:marTop w:val="0"/>
              <w:marBottom w:val="0"/>
              <w:divBdr>
                <w:top w:val="none" w:sz="0" w:space="0" w:color="auto"/>
                <w:left w:val="none" w:sz="0" w:space="0" w:color="auto"/>
                <w:bottom w:val="none" w:sz="0" w:space="0" w:color="auto"/>
                <w:right w:val="none" w:sz="0" w:space="0" w:color="auto"/>
              </w:divBdr>
              <w:divsChild>
                <w:div w:id="154301868">
                  <w:marLeft w:val="0"/>
                  <w:marRight w:val="0"/>
                  <w:marTop w:val="0"/>
                  <w:marBottom w:val="0"/>
                  <w:divBdr>
                    <w:top w:val="none" w:sz="0" w:space="0" w:color="auto"/>
                    <w:left w:val="none" w:sz="0" w:space="0" w:color="auto"/>
                    <w:bottom w:val="none" w:sz="0" w:space="0" w:color="auto"/>
                    <w:right w:val="none" w:sz="0" w:space="0" w:color="auto"/>
                  </w:divBdr>
                  <w:divsChild>
                    <w:div w:id="1586331455">
                      <w:marLeft w:val="0"/>
                      <w:marRight w:val="0"/>
                      <w:marTop w:val="0"/>
                      <w:marBottom w:val="0"/>
                      <w:divBdr>
                        <w:top w:val="none" w:sz="0" w:space="0" w:color="auto"/>
                        <w:left w:val="none" w:sz="0" w:space="0" w:color="auto"/>
                        <w:bottom w:val="none" w:sz="0" w:space="0" w:color="auto"/>
                        <w:right w:val="none" w:sz="0" w:space="0" w:color="auto"/>
                      </w:divBdr>
                    </w:div>
                    <w:div w:id="109978804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67618">
          <w:marLeft w:val="0"/>
          <w:marRight w:val="0"/>
          <w:marTop w:val="0"/>
          <w:marBottom w:val="0"/>
          <w:divBdr>
            <w:top w:val="none" w:sz="0" w:space="0" w:color="auto"/>
            <w:left w:val="none" w:sz="0" w:space="0" w:color="auto"/>
            <w:bottom w:val="none" w:sz="0" w:space="0" w:color="auto"/>
            <w:right w:val="none" w:sz="0" w:space="0" w:color="auto"/>
          </w:divBdr>
          <w:divsChild>
            <w:div w:id="309141820">
              <w:marLeft w:val="0"/>
              <w:marRight w:val="0"/>
              <w:marTop w:val="0"/>
              <w:marBottom w:val="0"/>
              <w:divBdr>
                <w:top w:val="none" w:sz="0" w:space="0" w:color="auto"/>
                <w:left w:val="none" w:sz="0" w:space="0" w:color="auto"/>
                <w:bottom w:val="none" w:sz="0" w:space="0" w:color="auto"/>
                <w:right w:val="none" w:sz="0" w:space="0" w:color="auto"/>
              </w:divBdr>
              <w:divsChild>
                <w:div w:id="1611161063">
                  <w:marLeft w:val="0"/>
                  <w:marRight w:val="0"/>
                  <w:marTop w:val="0"/>
                  <w:marBottom w:val="0"/>
                  <w:divBdr>
                    <w:top w:val="none" w:sz="0" w:space="0" w:color="auto"/>
                    <w:left w:val="none" w:sz="0" w:space="0" w:color="auto"/>
                    <w:bottom w:val="none" w:sz="0" w:space="0" w:color="auto"/>
                    <w:right w:val="none" w:sz="0" w:space="0" w:color="auto"/>
                  </w:divBdr>
                  <w:divsChild>
                    <w:div w:id="141772822">
                      <w:marLeft w:val="0"/>
                      <w:marRight w:val="0"/>
                      <w:marTop w:val="0"/>
                      <w:marBottom w:val="0"/>
                      <w:divBdr>
                        <w:top w:val="none" w:sz="0" w:space="0" w:color="auto"/>
                        <w:left w:val="none" w:sz="0" w:space="0" w:color="auto"/>
                        <w:bottom w:val="none" w:sz="0" w:space="0" w:color="auto"/>
                        <w:right w:val="none" w:sz="0" w:space="0" w:color="auto"/>
                      </w:divBdr>
                    </w:div>
                    <w:div w:id="27344072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02859">
          <w:marLeft w:val="0"/>
          <w:marRight w:val="0"/>
          <w:marTop w:val="0"/>
          <w:marBottom w:val="0"/>
          <w:divBdr>
            <w:top w:val="none" w:sz="0" w:space="0" w:color="auto"/>
            <w:left w:val="none" w:sz="0" w:space="0" w:color="auto"/>
            <w:bottom w:val="none" w:sz="0" w:space="0" w:color="auto"/>
            <w:right w:val="none" w:sz="0" w:space="0" w:color="auto"/>
          </w:divBdr>
          <w:divsChild>
            <w:div w:id="1879583850">
              <w:marLeft w:val="0"/>
              <w:marRight w:val="0"/>
              <w:marTop w:val="0"/>
              <w:marBottom w:val="0"/>
              <w:divBdr>
                <w:top w:val="none" w:sz="0" w:space="0" w:color="auto"/>
                <w:left w:val="none" w:sz="0" w:space="0" w:color="auto"/>
                <w:bottom w:val="none" w:sz="0" w:space="0" w:color="auto"/>
                <w:right w:val="none" w:sz="0" w:space="0" w:color="auto"/>
              </w:divBdr>
              <w:divsChild>
                <w:div w:id="991564030">
                  <w:marLeft w:val="852"/>
                  <w:marRight w:val="0"/>
                  <w:marTop w:val="0"/>
                  <w:marBottom w:val="0"/>
                  <w:divBdr>
                    <w:top w:val="none" w:sz="0" w:space="0" w:color="auto"/>
                    <w:left w:val="none" w:sz="0" w:space="0" w:color="auto"/>
                    <w:bottom w:val="none" w:sz="0" w:space="0" w:color="auto"/>
                    <w:right w:val="none" w:sz="0" w:space="0" w:color="auto"/>
                  </w:divBdr>
                  <w:divsChild>
                    <w:div w:id="982466121">
                      <w:marLeft w:val="0"/>
                      <w:marRight w:val="0"/>
                      <w:marTop w:val="0"/>
                      <w:marBottom w:val="0"/>
                      <w:divBdr>
                        <w:top w:val="none" w:sz="0" w:space="0" w:color="auto"/>
                        <w:left w:val="none" w:sz="0" w:space="0" w:color="auto"/>
                        <w:bottom w:val="none" w:sz="0" w:space="0" w:color="auto"/>
                        <w:right w:val="none" w:sz="0" w:space="0" w:color="auto"/>
                      </w:divBdr>
                    </w:div>
                    <w:div w:id="1643284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1883">
          <w:marLeft w:val="0"/>
          <w:marRight w:val="0"/>
          <w:marTop w:val="0"/>
          <w:marBottom w:val="0"/>
          <w:divBdr>
            <w:top w:val="none" w:sz="0" w:space="0" w:color="auto"/>
            <w:left w:val="none" w:sz="0" w:space="0" w:color="auto"/>
            <w:bottom w:val="none" w:sz="0" w:space="0" w:color="auto"/>
            <w:right w:val="none" w:sz="0" w:space="0" w:color="auto"/>
          </w:divBdr>
          <w:divsChild>
            <w:div w:id="1678996353">
              <w:marLeft w:val="0"/>
              <w:marRight w:val="0"/>
              <w:marTop w:val="0"/>
              <w:marBottom w:val="0"/>
              <w:divBdr>
                <w:top w:val="none" w:sz="0" w:space="0" w:color="auto"/>
                <w:left w:val="none" w:sz="0" w:space="0" w:color="auto"/>
                <w:bottom w:val="none" w:sz="0" w:space="0" w:color="auto"/>
                <w:right w:val="none" w:sz="0" w:space="0" w:color="auto"/>
              </w:divBdr>
              <w:divsChild>
                <w:div w:id="551767862">
                  <w:marLeft w:val="852"/>
                  <w:marRight w:val="0"/>
                  <w:marTop w:val="0"/>
                  <w:marBottom w:val="0"/>
                  <w:divBdr>
                    <w:top w:val="none" w:sz="0" w:space="0" w:color="auto"/>
                    <w:left w:val="none" w:sz="0" w:space="0" w:color="auto"/>
                    <w:bottom w:val="none" w:sz="0" w:space="0" w:color="auto"/>
                    <w:right w:val="none" w:sz="0" w:space="0" w:color="auto"/>
                  </w:divBdr>
                  <w:divsChild>
                    <w:div w:id="1294023792">
                      <w:marLeft w:val="0"/>
                      <w:marRight w:val="0"/>
                      <w:marTop w:val="0"/>
                      <w:marBottom w:val="0"/>
                      <w:divBdr>
                        <w:top w:val="none" w:sz="0" w:space="0" w:color="auto"/>
                        <w:left w:val="none" w:sz="0" w:space="0" w:color="auto"/>
                        <w:bottom w:val="none" w:sz="0" w:space="0" w:color="auto"/>
                        <w:right w:val="none" w:sz="0" w:space="0" w:color="auto"/>
                      </w:divBdr>
                    </w:div>
                    <w:div w:id="48165414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038727">
          <w:marLeft w:val="0"/>
          <w:marRight w:val="0"/>
          <w:marTop w:val="0"/>
          <w:marBottom w:val="0"/>
          <w:divBdr>
            <w:top w:val="none" w:sz="0" w:space="0" w:color="auto"/>
            <w:left w:val="none" w:sz="0" w:space="0" w:color="auto"/>
            <w:bottom w:val="none" w:sz="0" w:space="0" w:color="auto"/>
            <w:right w:val="none" w:sz="0" w:space="0" w:color="auto"/>
          </w:divBdr>
          <w:divsChild>
            <w:div w:id="1871067990">
              <w:marLeft w:val="0"/>
              <w:marRight w:val="0"/>
              <w:marTop w:val="0"/>
              <w:marBottom w:val="0"/>
              <w:divBdr>
                <w:top w:val="none" w:sz="0" w:space="0" w:color="auto"/>
                <w:left w:val="none" w:sz="0" w:space="0" w:color="auto"/>
                <w:bottom w:val="none" w:sz="0" w:space="0" w:color="auto"/>
                <w:right w:val="none" w:sz="0" w:space="0" w:color="auto"/>
              </w:divBdr>
              <w:divsChild>
                <w:div w:id="1953436483">
                  <w:marLeft w:val="852"/>
                  <w:marRight w:val="0"/>
                  <w:marTop w:val="0"/>
                  <w:marBottom w:val="0"/>
                  <w:divBdr>
                    <w:top w:val="none" w:sz="0" w:space="0" w:color="auto"/>
                    <w:left w:val="none" w:sz="0" w:space="0" w:color="auto"/>
                    <w:bottom w:val="none" w:sz="0" w:space="0" w:color="auto"/>
                    <w:right w:val="none" w:sz="0" w:space="0" w:color="auto"/>
                  </w:divBdr>
                  <w:divsChild>
                    <w:div w:id="1705445945">
                      <w:marLeft w:val="0"/>
                      <w:marRight w:val="0"/>
                      <w:marTop w:val="0"/>
                      <w:marBottom w:val="0"/>
                      <w:divBdr>
                        <w:top w:val="none" w:sz="0" w:space="0" w:color="auto"/>
                        <w:left w:val="none" w:sz="0" w:space="0" w:color="auto"/>
                        <w:bottom w:val="none" w:sz="0" w:space="0" w:color="auto"/>
                        <w:right w:val="none" w:sz="0" w:space="0" w:color="auto"/>
                      </w:divBdr>
                    </w:div>
                    <w:div w:id="115005289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1993">
          <w:marLeft w:val="0"/>
          <w:marRight w:val="0"/>
          <w:marTop w:val="0"/>
          <w:marBottom w:val="0"/>
          <w:divBdr>
            <w:top w:val="none" w:sz="0" w:space="0" w:color="auto"/>
            <w:left w:val="none" w:sz="0" w:space="0" w:color="auto"/>
            <w:bottom w:val="none" w:sz="0" w:space="0" w:color="auto"/>
            <w:right w:val="none" w:sz="0" w:space="0" w:color="auto"/>
          </w:divBdr>
          <w:divsChild>
            <w:div w:id="663629564">
              <w:marLeft w:val="0"/>
              <w:marRight w:val="0"/>
              <w:marTop w:val="0"/>
              <w:marBottom w:val="0"/>
              <w:divBdr>
                <w:top w:val="none" w:sz="0" w:space="0" w:color="auto"/>
                <w:left w:val="none" w:sz="0" w:space="0" w:color="auto"/>
                <w:bottom w:val="none" w:sz="0" w:space="0" w:color="auto"/>
                <w:right w:val="none" w:sz="0" w:space="0" w:color="auto"/>
              </w:divBdr>
              <w:divsChild>
                <w:div w:id="637565448">
                  <w:marLeft w:val="852"/>
                  <w:marRight w:val="0"/>
                  <w:marTop w:val="0"/>
                  <w:marBottom w:val="0"/>
                  <w:divBdr>
                    <w:top w:val="none" w:sz="0" w:space="0" w:color="auto"/>
                    <w:left w:val="none" w:sz="0" w:space="0" w:color="auto"/>
                    <w:bottom w:val="none" w:sz="0" w:space="0" w:color="auto"/>
                    <w:right w:val="none" w:sz="0" w:space="0" w:color="auto"/>
                  </w:divBdr>
                  <w:divsChild>
                    <w:div w:id="795026919">
                      <w:marLeft w:val="0"/>
                      <w:marRight w:val="0"/>
                      <w:marTop w:val="0"/>
                      <w:marBottom w:val="0"/>
                      <w:divBdr>
                        <w:top w:val="none" w:sz="0" w:space="0" w:color="auto"/>
                        <w:left w:val="none" w:sz="0" w:space="0" w:color="auto"/>
                        <w:bottom w:val="none" w:sz="0" w:space="0" w:color="auto"/>
                        <w:right w:val="none" w:sz="0" w:space="0" w:color="auto"/>
                      </w:divBdr>
                    </w:div>
                    <w:div w:id="47114507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1270">
          <w:marLeft w:val="0"/>
          <w:marRight w:val="0"/>
          <w:marTop w:val="0"/>
          <w:marBottom w:val="0"/>
          <w:divBdr>
            <w:top w:val="none" w:sz="0" w:space="0" w:color="auto"/>
            <w:left w:val="none" w:sz="0" w:space="0" w:color="auto"/>
            <w:bottom w:val="none" w:sz="0" w:space="0" w:color="auto"/>
            <w:right w:val="none" w:sz="0" w:space="0" w:color="auto"/>
          </w:divBdr>
          <w:divsChild>
            <w:div w:id="555750131">
              <w:marLeft w:val="0"/>
              <w:marRight w:val="0"/>
              <w:marTop w:val="0"/>
              <w:marBottom w:val="0"/>
              <w:divBdr>
                <w:top w:val="none" w:sz="0" w:space="0" w:color="auto"/>
                <w:left w:val="none" w:sz="0" w:space="0" w:color="auto"/>
                <w:bottom w:val="none" w:sz="0" w:space="0" w:color="auto"/>
                <w:right w:val="none" w:sz="0" w:space="0" w:color="auto"/>
              </w:divBdr>
              <w:divsChild>
                <w:div w:id="198320408">
                  <w:marLeft w:val="0"/>
                  <w:marRight w:val="0"/>
                  <w:marTop w:val="0"/>
                  <w:marBottom w:val="0"/>
                  <w:divBdr>
                    <w:top w:val="none" w:sz="0" w:space="0" w:color="auto"/>
                    <w:left w:val="none" w:sz="0" w:space="0" w:color="auto"/>
                    <w:bottom w:val="none" w:sz="0" w:space="0" w:color="auto"/>
                    <w:right w:val="none" w:sz="0" w:space="0" w:color="auto"/>
                  </w:divBdr>
                  <w:divsChild>
                    <w:div w:id="987517262">
                      <w:marLeft w:val="0"/>
                      <w:marRight w:val="0"/>
                      <w:marTop w:val="0"/>
                      <w:marBottom w:val="0"/>
                      <w:divBdr>
                        <w:top w:val="none" w:sz="0" w:space="0" w:color="auto"/>
                        <w:left w:val="none" w:sz="0" w:space="0" w:color="auto"/>
                        <w:bottom w:val="none" w:sz="0" w:space="0" w:color="auto"/>
                        <w:right w:val="none" w:sz="0" w:space="0" w:color="auto"/>
                      </w:divBdr>
                    </w:div>
                    <w:div w:id="113456678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07864">
          <w:marLeft w:val="0"/>
          <w:marRight w:val="0"/>
          <w:marTop w:val="0"/>
          <w:marBottom w:val="0"/>
          <w:divBdr>
            <w:top w:val="none" w:sz="0" w:space="0" w:color="auto"/>
            <w:left w:val="none" w:sz="0" w:space="0" w:color="auto"/>
            <w:bottom w:val="none" w:sz="0" w:space="0" w:color="auto"/>
            <w:right w:val="none" w:sz="0" w:space="0" w:color="auto"/>
          </w:divBdr>
          <w:divsChild>
            <w:div w:id="557935417">
              <w:marLeft w:val="0"/>
              <w:marRight w:val="0"/>
              <w:marTop w:val="0"/>
              <w:marBottom w:val="0"/>
              <w:divBdr>
                <w:top w:val="none" w:sz="0" w:space="0" w:color="auto"/>
                <w:left w:val="none" w:sz="0" w:space="0" w:color="auto"/>
                <w:bottom w:val="none" w:sz="0" w:space="0" w:color="auto"/>
                <w:right w:val="none" w:sz="0" w:space="0" w:color="auto"/>
              </w:divBdr>
              <w:divsChild>
                <w:div w:id="186453117">
                  <w:marLeft w:val="0"/>
                  <w:marRight w:val="0"/>
                  <w:marTop w:val="0"/>
                  <w:marBottom w:val="0"/>
                  <w:divBdr>
                    <w:top w:val="none" w:sz="0" w:space="0" w:color="auto"/>
                    <w:left w:val="none" w:sz="0" w:space="0" w:color="auto"/>
                    <w:bottom w:val="none" w:sz="0" w:space="0" w:color="auto"/>
                    <w:right w:val="none" w:sz="0" w:space="0" w:color="auto"/>
                  </w:divBdr>
                  <w:divsChild>
                    <w:div w:id="1624338681">
                      <w:marLeft w:val="0"/>
                      <w:marRight w:val="0"/>
                      <w:marTop w:val="0"/>
                      <w:marBottom w:val="0"/>
                      <w:divBdr>
                        <w:top w:val="none" w:sz="0" w:space="0" w:color="auto"/>
                        <w:left w:val="none" w:sz="0" w:space="0" w:color="auto"/>
                        <w:bottom w:val="none" w:sz="0" w:space="0" w:color="auto"/>
                        <w:right w:val="none" w:sz="0" w:space="0" w:color="auto"/>
                      </w:divBdr>
                    </w:div>
                    <w:div w:id="69627557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91070">
          <w:marLeft w:val="0"/>
          <w:marRight w:val="0"/>
          <w:marTop w:val="0"/>
          <w:marBottom w:val="0"/>
          <w:divBdr>
            <w:top w:val="none" w:sz="0" w:space="0" w:color="auto"/>
            <w:left w:val="none" w:sz="0" w:space="0" w:color="auto"/>
            <w:bottom w:val="none" w:sz="0" w:space="0" w:color="auto"/>
            <w:right w:val="none" w:sz="0" w:space="0" w:color="auto"/>
          </w:divBdr>
          <w:divsChild>
            <w:div w:id="1150905754">
              <w:marLeft w:val="0"/>
              <w:marRight w:val="0"/>
              <w:marTop w:val="0"/>
              <w:marBottom w:val="0"/>
              <w:divBdr>
                <w:top w:val="none" w:sz="0" w:space="0" w:color="auto"/>
                <w:left w:val="none" w:sz="0" w:space="0" w:color="auto"/>
                <w:bottom w:val="none" w:sz="0" w:space="0" w:color="auto"/>
                <w:right w:val="none" w:sz="0" w:space="0" w:color="auto"/>
              </w:divBdr>
              <w:divsChild>
                <w:div w:id="586227946">
                  <w:marLeft w:val="0"/>
                  <w:marRight w:val="0"/>
                  <w:marTop w:val="0"/>
                  <w:marBottom w:val="0"/>
                  <w:divBdr>
                    <w:top w:val="none" w:sz="0" w:space="0" w:color="auto"/>
                    <w:left w:val="none" w:sz="0" w:space="0" w:color="auto"/>
                    <w:bottom w:val="none" w:sz="0" w:space="0" w:color="auto"/>
                    <w:right w:val="none" w:sz="0" w:space="0" w:color="auto"/>
                  </w:divBdr>
                  <w:divsChild>
                    <w:div w:id="21041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3442">
          <w:marLeft w:val="0"/>
          <w:marRight w:val="0"/>
          <w:marTop w:val="0"/>
          <w:marBottom w:val="0"/>
          <w:divBdr>
            <w:top w:val="none" w:sz="0" w:space="0" w:color="auto"/>
            <w:left w:val="none" w:sz="0" w:space="0" w:color="auto"/>
            <w:bottom w:val="none" w:sz="0" w:space="0" w:color="auto"/>
            <w:right w:val="none" w:sz="0" w:space="0" w:color="auto"/>
          </w:divBdr>
          <w:divsChild>
            <w:div w:id="1179612545">
              <w:marLeft w:val="0"/>
              <w:marRight w:val="0"/>
              <w:marTop w:val="0"/>
              <w:marBottom w:val="0"/>
              <w:divBdr>
                <w:top w:val="none" w:sz="0" w:space="0" w:color="auto"/>
                <w:left w:val="none" w:sz="0" w:space="0" w:color="auto"/>
                <w:bottom w:val="none" w:sz="0" w:space="0" w:color="auto"/>
                <w:right w:val="none" w:sz="0" w:space="0" w:color="auto"/>
              </w:divBdr>
              <w:divsChild>
                <w:div w:id="637415819">
                  <w:marLeft w:val="0"/>
                  <w:marRight w:val="0"/>
                  <w:marTop w:val="0"/>
                  <w:marBottom w:val="0"/>
                  <w:divBdr>
                    <w:top w:val="none" w:sz="0" w:space="0" w:color="auto"/>
                    <w:left w:val="none" w:sz="0" w:space="0" w:color="auto"/>
                    <w:bottom w:val="none" w:sz="0" w:space="0" w:color="auto"/>
                    <w:right w:val="none" w:sz="0" w:space="0" w:color="auto"/>
                  </w:divBdr>
                  <w:divsChild>
                    <w:div w:id="817963444">
                      <w:marLeft w:val="0"/>
                      <w:marRight w:val="0"/>
                      <w:marTop w:val="0"/>
                      <w:marBottom w:val="0"/>
                      <w:divBdr>
                        <w:top w:val="none" w:sz="0" w:space="0" w:color="auto"/>
                        <w:left w:val="none" w:sz="0" w:space="0" w:color="auto"/>
                        <w:bottom w:val="none" w:sz="0" w:space="0" w:color="auto"/>
                        <w:right w:val="none" w:sz="0" w:space="0" w:color="auto"/>
                      </w:divBdr>
                    </w:div>
                    <w:div w:id="3115692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5965">
          <w:marLeft w:val="0"/>
          <w:marRight w:val="0"/>
          <w:marTop w:val="0"/>
          <w:marBottom w:val="0"/>
          <w:divBdr>
            <w:top w:val="none" w:sz="0" w:space="0" w:color="auto"/>
            <w:left w:val="none" w:sz="0" w:space="0" w:color="auto"/>
            <w:bottom w:val="none" w:sz="0" w:space="0" w:color="auto"/>
            <w:right w:val="none" w:sz="0" w:space="0" w:color="auto"/>
          </w:divBdr>
          <w:divsChild>
            <w:div w:id="59403662">
              <w:marLeft w:val="0"/>
              <w:marRight w:val="0"/>
              <w:marTop w:val="0"/>
              <w:marBottom w:val="0"/>
              <w:divBdr>
                <w:top w:val="none" w:sz="0" w:space="0" w:color="auto"/>
                <w:left w:val="none" w:sz="0" w:space="0" w:color="auto"/>
                <w:bottom w:val="none" w:sz="0" w:space="0" w:color="auto"/>
                <w:right w:val="none" w:sz="0" w:space="0" w:color="auto"/>
              </w:divBdr>
              <w:divsChild>
                <w:div w:id="1431513568">
                  <w:marLeft w:val="0"/>
                  <w:marRight w:val="0"/>
                  <w:marTop w:val="0"/>
                  <w:marBottom w:val="0"/>
                  <w:divBdr>
                    <w:top w:val="none" w:sz="0" w:space="0" w:color="auto"/>
                    <w:left w:val="none" w:sz="0" w:space="0" w:color="auto"/>
                    <w:bottom w:val="none" w:sz="0" w:space="0" w:color="auto"/>
                    <w:right w:val="none" w:sz="0" w:space="0" w:color="auto"/>
                  </w:divBdr>
                  <w:divsChild>
                    <w:div w:id="1575166181">
                      <w:marLeft w:val="0"/>
                      <w:marRight w:val="0"/>
                      <w:marTop w:val="0"/>
                      <w:marBottom w:val="0"/>
                      <w:divBdr>
                        <w:top w:val="none" w:sz="0" w:space="0" w:color="auto"/>
                        <w:left w:val="none" w:sz="0" w:space="0" w:color="auto"/>
                        <w:bottom w:val="none" w:sz="0" w:space="0" w:color="auto"/>
                        <w:right w:val="none" w:sz="0" w:space="0" w:color="auto"/>
                      </w:divBdr>
                    </w:div>
                    <w:div w:id="3464451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7196">
          <w:marLeft w:val="0"/>
          <w:marRight w:val="0"/>
          <w:marTop w:val="0"/>
          <w:marBottom w:val="0"/>
          <w:divBdr>
            <w:top w:val="none" w:sz="0" w:space="0" w:color="auto"/>
            <w:left w:val="none" w:sz="0" w:space="0" w:color="auto"/>
            <w:bottom w:val="none" w:sz="0" w:space="0" w:color="auto"/>
            <w:right w:val="none" w:sz="0" w:space="0" w:color="auto"/>
          </w:divBdr>
          <w:divsChild>
            <w:div w:id="148447117">
              <w:marLeft w:val="0"/>
              <w:marRight w:val="0"/>
              <w:marTop w:val="0"/>
              <w:marBottom w:val="0"/>
              <w:divBdr>
                <w:top w:val="none" w:sz="0" w:space="0" w:color="auto"/>
                <w:left w:val="none" w:sz="0" w:space="0" w:color="auto"/>
                <w:bottom w:val="none" w:sz="0" w:space="0" w:color="auto"/>
                <w:right w:val="none" w:sz="0" w:space="0" w:color="auto"/>
              </w:divBdr>
              <w:divsChild>
                <w:div w:id="718869022">
                  <w:marLeft w:val="0"/>
                  <w:marRight w:val="0"/>
                  <w:marTop w:val="0"/>
                  <w:marBottom w:val="0"/>
                  <w:divBdr>
                    <w:top w:val="none" w:sz="0" w:space="0" w:color="auto"/>
                    <w:left w:val="none" w:sz="0" w:space="0" w:color="auto"/>
                    <w:bottom w:val="none" w:sz="0" w:space="0" w:color="auto"/>
                    <w:right w:val="none" w:sz="0" w:space="0" w:color="auto"/>
                  </w:divBdr>
                  <w:divsChild>
                    <w:div w:id="2121951267">
                      <w:marLeft w:val="0"/>
                      <w:marRight w:val="0"/>
                      <w:marTop w:val="0"/>
                      <w:marBottom w:val="0"/>
                      <w:divBdr>
                        <w:top w:val="none" w:sz="0" w:space="0" w:color="auto"/>
                        <w:left w:val="none" w:sz="0" w:space="0" w:color="auto"/>
                        <w:bottom w:val="none" w:sz="0" w:space="0" w:color="auto"/>
                        <w:right w:val="none" w:sz="0" w:space="0" w:color="auto"/>
                      </w:divBdr>
                    </w:div>
                    <w:div w:id="100146990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9511">
          <w:marLeft w:val="0"/>
          <w:marRight w:val="0"/>
          <w:marTop w:val="0"/>
          <w:marBottom w:val="0"/>
          <w:divBdr>
            <w:top w:val="none" w:sz="0" w:space="0" w:color="auto"/>
            <w:left w:val="none" w:sz="0" w:space="0" w:color="auto"/>
            <w:bottom w:val="none" w:sz="0" w:space="0" w:color="auto"/>
            <w:right w:val="none" w:sz="0" w:space="0" w:color="auto"/>
          </w:divBdr>
          <w:divsChild>
            <w:div w:id="619146091">
              <w:marLeft w:val="0"/>
              <w:marRight w:val="0"/>
              <w:marTop w:val="0"/>
              <w:marBottom w:val="0"/>
              <w:divBdr>
                <w:top w:val="none" w:sz="0" w:space="0" w:color="auto"/>
                <w:left w:val="none" w:sz="0" w:space="0" w:color="auto"/>
                <w:bottom w:val="none" w:sz="0" w:space="0" w:color="auto"/>
                <w:right w:val="none" w:sz="0" w:space="0" w:color="auto"/>
              </w:divBdr>
              <w:divsChild>
                <w:div w:id="978923004">
                  <w:marLeft w:val="0"/>
                  <w:marRight w:val="0"/>
                  <w:marTop w:val="0"/>
                  <w:marBottom w:val="0"/>
                  <w:divBdr>
                    <w:top w:val="none" w:sz="0" w:space="0" w:color="auto"/>
                    <w:left w:val="none" w:sz="0" w:space="0" w:color="auto"/>
                    <w:bottom w:val="none" w:sz="0" w:space="0" w:color="auto"/>
                    <w:right w:val="none" w:sz="0" w:space="0" w:color="auto"/>
                  </w:divBdr>
                  <w:divsChild>
                    <w:div w:id="901671551">
                      <w:marLeft w:val="0"/>
                      <w:marRight w:val="0"/>
                      <w:marTop w:val="0"/>
                      <w:marBottom w:val="0"/>
                      <w:divBdr>
                        <w:top w:val="none" w:sz="0" w:space="0" w:color="auto"/>
                        <w:left w:val="none" w:sz="0" w:space="0" w:color="auto"/>
                        <w:bottom w:val="none" w:sz="0" w:space="0" w:color="auto"/>
                        <w:right w:val="none" w:sz="0" w:space="0" w:color="auto"/>
                      </w:divBdr>
                    </w:div>
                    <w:div w:id="11065100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3079">
          <w:marLeft w:val="0"/>
          <w:marRight w:val="0"/>
          <w:marTop w:val="0"/>
          <w:marBottom w:val="0"/>
          <w:divBdr>
            <w:top w:val="none" w:sz="0" w:space="0" w:color="auto"/>
            <w:left w:val="none" w:sz="0" w:space="0" w:color="auto"/>
            <w:bottom w:val="none" w:sz="0" w:space="0" w:color="auto"/>
            <w:right w:val="none" w:sz="0" w:space="0" w:color="auto"/>
          </w:divBdr>
          <w:divsChild>
            <w:div w:id="1149248468">
              <w:marLeft w:val="0"/>
              <w:marRight w:val="0"/>
              <w:marTop w:val="0"/>
              <w:marBottom w:val="0"/>
              <w:divBdr>
                <w:top w:val="none" w:sz="0" w:space="0" w:color="auto"/>
                <w:left w:val="none" w:sz="0" w:space="0" w:color="auto"/>
                <w:bottom w:val="none" w:sz="0" w:space="0" w:color="auto"/>
                <w:right w:val="none" w:sz="0" w:space="0" w:color="auto"/>
              </w:divBdr>
              <w:divsChild>
                <w:div w:id="2135322870">
                  <w:marLeft w:val="0"/>
                  <w:marRight w:val="0"/>
                  <w:marTop w:val="0"/>
                  <w:marBottom w:val="0"/>
                  <w:divBdr>
                    <w:top w:val="none" w:sz="0" w:space="0" w:color="auto"/>
                    <w:left w:val="none" w:sz="0" w:space="0" w:color="auto"/>
                    <w:bottom w:val="none" w:sz="0" w:space="0" w:color="auto"/>
                    <w:right w:val="none" w:sz="0" w:space="0" w:color="auto"/>
                  </w:divBdr>
                  <w:divsChild>
                    <w:div w:id="14703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4156">
          <w:marLeft w:val="0"/>
          <w:marRight w:val="0"/>
          <w:marTop w:val="0"/>
          <w:marBottom w:val="0"/>
          <w:divBdr>
            <w:top w:val="none" w:sz="0" w:space="0" w:color="auto"/>
            <w:left w:val="none" w:sz="0" w:space="0" w:color="auto"/>
            <w:bottom w:val="none" w:sz="0" w:space="0" w:color="auto"/>
            <w:right w:val="none" w:sz="0" w:space="0" w:color="auto"/>
          </w:divBdr>
          <w:divsChild>
            <w:div w:id="1988194936">
              <w:marLeft w:val="0"/>
              <w:marRight w:val="0"/>
              <w:marTop w:val="0"/>
              <w:marBottom w:val="0"/>
              <w:divBdr>
                <w:top w:val="none" w:sz="0" w:space="0" w:color="auto"/>
                <w:left w:val="none" w:sz="0" w:space="0" w:color="auto"/>
                <w:bottom w:val="none" w:sz="0" w:space="0" w:color="auto"/>
                <w:right w:val="none" w:sz="0" w:space="0" w:color="auto"/>
              </w:divBdr>
              <w:divsChild>
                <w:div w:id="363216223">
                  <w:marLeft w:val="850"/>
                  <w:marRight w:val="0"/>
                  <w:marTop w:val="0"/>
                  <w:marBottom w:val="0"/>
                  <w:divBdr>
                    <w:top w:val="none" w:sz="0" w:space="0" w:color="auto"/>
                    <w:left w:val="none" w:sz="0" w:space="0" w:color="auto"/>
                    <w:bottom w:val="none" w:sz="0" w:space="0" w:color="auto"/>
                    <w:right w:val="none" w:sz="0" w:space="0" w:color="auto"/>
                  </w:divBdr>
                  <w:divsChild>
                    <w:div w:id="13786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3614">
          <w:marLeft w:val="0"/>
          <w:marRight w:val="0"/>
          <w:marTop w:val="0"/>
          <w:marBottom w:val="0"/>
          <w:divBdr>
            <w:top w:val="none" w:sz="0" w:space="0" w:color="auto"/>
            <w:left w:val="none" w:sz="0" w:space="0" w:color="auto"/>
            <w:bottom w:val="none" w:sz="0" w:space="0" w:color="auto"/>
            <w:right w:val="none" w:sz="0" w:space="0" w:color="auto"/>
          </w:divBdr>
          <w:divsChild>
            <w:div w:id="1026567084">
              <w:marLeft w:val="0"/>
              <w:marRight w:val="0"/>
              <w:marTop w:val="0"/>
              <w:marBottom w:val="0"/>
              <w:divBdr>
                <w:top w:val="none" w:sz="0" w:space="0" w:color="auto"/>
                <w:left w:val="none" w:sz="0" w:space="0" w:color="auto"/>
                <w:bottom w:val="none" w:sz="0" w:space="0" w:color="auto"/>
                <w:right w:val="none" w:sz="0" w:space="0" w:color="auto"/>
              </w:divBdr>
              <w:divsChild>
                <w:div w:id="1755004140">
                  <w:marLeft w:val="0"/>
                  <w:marRight w:val="0"/>
                  <w:marTop w:val="0"/>
                  <w:marBottom w:val="0"/>
                  <w:divBdr>
                    <w:top w:val="none" w:sz="0" w:space="0" w:color="auto"/>
                    <w:left w:val="none" w:sz="0" w:space="0" w:color="auto"/>
                    <w:bottom w:val="none" w:sz="0" w:space="0" w:color="auto"/>
                    <w:right w:val="none" w:sz="0" w:space="0" w:color="auto"/>
                  </w:divBdr>
                  <w:divsChild>
                    <w:div w:id="864975241">
                      <w:marLeft w:val="0"/>
                      <w:marRight w:val="0"/>
                      <w:marTop w:val="0"/>
                      <w:marBottom w:val="0"/>
                      <w:divBdr>
                        <w:top w:val="none" w:sz="0" w:space="0" w:color="auto"/>
                        <w:left w:val="none" w:sz="0" w:space="0" w:color="auto"/>
                        <w:bottom w:val="none" w:sz="0" w:space="0" w:color="auto"/>
                        <w:right w:val="none" w:sz="0" w:space="0" w:color="auto"/>
                      </w:divBdr>
                    </w:div>
                    <w:div w:id="73532386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634">
          <w:marLeft w:val="0"/>
          <w:marRight w:val="0"/>
          <w:marTop w:val="0"/>
          <w:marBottom w:val="0"/>
          <w:divBdr>
            <w:top w:val="none" w:sz="0" w:space="0" w:color="auto"/>
            <w:left w:val="none" w:sz="0" w:space="0" w:color="auto"/>
            <w:bottom w:val="none" w:sz="0" w:space="0" w:color="auto"/>
            <w:right w:val="none" w:sz="0" w:space="0" w:color="auto"/>
          </w:divBdr>
          <w:divsChild>
            <w:div w:id="84763347">
              <w:marLeft w:val="0"/>
              <w:marRight w:val="0"/>
              <w:marTop w:val="0"/>
              <w:marBottom w:val="0"/>
              <w:divBdr>
                <w:top w:val="none" w:sz="0" w:space="0" w:color="auto"/>
                <w:left w:val="none" w:sz="0" w:space="0" w:color="auto"/>
                <w:bottom w:val="none" w:sz="0" w:space="0" w:color="auto"/>
                <w:right w:val="none" w:sz="0" w:space="0" w:color="auto"/>
              </w:divBdr>
              <w:divsChild>
                <w:div w:id="394204432">
                  <w:marLeft w:val="0"/>
                  <w:marRight w:val="0"/>
                  <w:marTop w:val="0"/>
                  <w:marBottom w:val="0"/>
                  <w:divBdr>
                    <w:top w:val="none" w:sz="0" w:space="0" w:color="auto"/>
                    <w:left w:val="none" w:sz="0" w:space="0" w:color="auto"/>
                    <w:bottom w:val="none" w:sz="0" w:space="0" w:color="auto"/>
                    <w:right w:val="none" w:sz="0" w:space="0" w:color="auto"/>
                  </w:divBdr>
                  <w:divsChild>
                    <w:div w:id="1896089942">
                      <w:marLeft w:val="0"/>
                      <w:marRight w:val="0"/>
                      <w:marTop w:val="0"/>
                      <w:marBottom w:val="0"/>
                      <w:divBdr>
                        <w:top w:val="none" w:sz="0" w:space="0" w:color="auto"/>
                        <w:left w:val="none" w:sz="0" w:space="0" w:color="auto"/>
                        <w:bottom w:val="none" w:sz="0" w:space="0" w:color="auto"/>
                        <w:right w:val="none" w:sz="0" w:space="0" w:color="auto"/>
                      </w:divBdr>
                    </w:div>
                    <w:div w:id="112685190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3297">
          <w:marLeft w:val="0"/>
          <w:marRight w:val="0"/>
          <w:marTop w:val="0"/>
          <w:marBottom w:val="0"/>
          <w:divBdr>
            <w:top w:val="none" w:sz="0" w:space="0" w:color="auto"/>
            <w:left w:val="none" w:sz="0" w:space="0" w:color="auto"/>
            <w:bottom w:val="none" w:sz="0" w:space="0" w:color="auto"/>
            <w:right w:val="none" w:sz="0" w:space="0" w:color="auto"/>
          </w:divBdr>
          <w:divsChild>
            <w:div w:id="496502230">
              <w:marLeft w:val="0"/>
              <w:marRight w:val="0"/>
              <w:marTop w:val="0"/>
              <w:marBottom w:val="0"/>
              <w:divBdr>
                <w:top w:val="none" w:sz="0" w:space="0" w:color="auto"/>
                <w:left w:val="none" w:sz="0" w:space="0" w:color="auto"/>
                <w:bottom w:val="none" w:sz="0" w:space="0" w:color="auto"/>
                <w:right w:val="none" w:sz="0" w:space="0" w:color="auto"/>
              </w:divBdr>
              <w:divsChild>
                <w:div w:id="733430636">
                  <w:marLeft w:val="0"/>
                  <w:marRight w:val="0"/>
                  <w:marTop w:val="0"/>
                  <w:marBottom w:val="0"/>
                  <w:divBdr>
                    <w:top w:val="none" w:sz="0" w:space="0" w:color="auto"/>
                    <w:left w:val="none" w:sz="0" w:space="0" w:color="auto"/>
                    <w:bottom w:val="none" w:sz="0" w:space="0" w:color="auto"/>
                    <w:right w:val="none" w:sz="0" w:space="0" w:color="auto"/>
                  </w:divBdr>
                  <w:divsChild>
                    <w:div w:id="771438682">
                      <w:marLeft w:val="0"/>
                      <w:marRight w:val="0"/>
                      <w:marTop w:val="0"/>
                      <w:marBottom w:val="0"/>
                      <w:divBdr>
                        <w:top w:val="none" w:sz="0" w:space="0" w:color="auto"/>
                        <w:left w:val="none" w:sz="0" w:space="0" w:color="auto"/>
                        <w:bottom w:val="none" w:sz="0" w:space="0" w:color="auto"/>
                        <w:right w:val="none" w:sz="0" w:space="0" w:color="auto"/>
                      </w:divBdr>
                    </w:div>
                    <w:div w:id="158834360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656180">
          <w:marLeft w:val="0"/>
          <w:marRight w:val="0"/>
          <w:marTop w:val="0"/>
          <w:marBottom w:val="0"/>
          <w:divBdr>
            <w:top w:val="none" w:sz="0" w:space="0" w:color="auto"/>
            <w:left w:val="none" w:sz="0" w:space="0" w:color="auto"/>
            <w:bottom w:val="none" w:sz="0" w:space="0" w:color="auto"/>
            <w:right w:val="none" w:sz="0" w:space="0" w:color="auto"/>
          </w:divBdr>
          <w:divsChild>
            <w:div w:id="2007440188">
              <w:marLeft w:val="0"/>
              <w:marRight w:val="0"/>
              <w:marTop w:val="0"/>
              <w:marBottom w:val="0"/>
              <w:divBdr>
                <w:top w:val="none" w:sz="0" w:space="0" w:color="auto"/>
                <w:left w:val="none" w:sz="0" w:space="0" w:color="auto"/>
                <w:bottom w:val="none" w:sz="0" w:space="0" w:color="auto"/>
                <w:right w:val="none" w:sz="0" w:space="0" w:color="auto"/>
              </w:divBdr>
              <w:divsChild>
                <w:div w:id="505176698">
                  <w:marLeft w:val="0"/>
                  <w:marRight w:val="0"/>
                  <w:marTop w:val="0"/>
                  <w:marBottom w:val="0"/>
                  <w:divBdr>
                    <w:top w:val="none" w:sz="0" w:space="0" w:color="auto"/>
                    <w:left w:val="none" w:sz="0" w:space="0" w:color="auto"/>
                    <w:bottom w:val="none" w:sz="0" w:space="0" w:color="auto"/>
                    <w:right w:val="none" w:sz="0" w:space="0" w:color="auto"/>
                  </w:divBdr>
                  <w:divsChild>
                    <w:div w:id="91173677">
                      <w:marLeft w:val="0"/>
                      <w:marRight w:val="0"/>
                      <w:marTop w:val="0"/>
                      <w:marBottom w:val="0"/>
                      <w:divBdr>
                        <w:top w:val="none" w:sz="0" w:space="0" w:color="auto"/>
                        <w:left w:val="none" w:sz="0" w:space="0" w:color="auto"/>
                        <w:bottom w:val="none" w:sz="0" w:space="0" w:color="auto"/>
                        <w:right w:val="none" w:sz="0" w:space="0" w:color="auto"/>
                      </w:divBdr>
                    </w:div>
                    <w:div w:id="159116354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bir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birka.cz/" TargetMode="External"/><Relationship Id="rId5" Type="http://schemas.openxmlformats.org/officeDocument/2006/relationships/hyperlink" Target="https://www.hcch.net/en/instruments/conventions/authorities1/?cid=4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1297</Words>
  <Characters>7657</Characters>
  <Application>Microsoft Office Word</Application>
  <DocSecurity>4</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Čechurová Lenka</dc:creator>
  <cp:keywords/>
  <dc:description/>
  <cp:lastModifiedBy>Morávková Věra</cp:lastModifiedBy>
  <cp:revision>2</cp:revision>
  <dcterms:created xsi:type="dcterms:W3CDTF">2025-03-18T12:00:00Z</dcterms:created>
  <dcterms:modified xsi:type="dcterms:W3CDTF">2025-03-18T12:00:00Z</dcterms:modified>
</cp:coreProperties>
</file>